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D92" w:rsidRPr="00CF078E" w:rsidRDefault="00FB5D92" w:rsidP="00FB5D9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bookmarkStart w:id="0" w:name="_Hlk517989788"/>
      <w:r w:rsidRPr="00CF078E">
        <w:rPr>
          <w:rFonts w:ascii="Arial" w:eastAsia="Arial" w:hAnsi="Arial" w:cs="Arial"/>
          <w:b/>
          <w:color w:val="auto"/>
        </w:rPr>
        <w:t>PROJEKT PROGRAMU NAUCZANIA ZAWODU</w:t>
      </w:r>
    </w:p>
    <w:p w:rsidR="00FB5D92" w:rsidRPr="00CF078E" w:rsidRDefault="00FB5D92" w:rsidP="00FB5D9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FB5D92" w:rsidRPr="00104C57" w:rsidRDefault="00FB5D92" w:rsidP="00FB5D9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  <w:r w:rsidRPr="004D5A21">
        <w:rPr>
          <w:rFonts w:ascii="Arial" w:eastAsia="Arial" w:hAnsi="Arial" w:cs="Arial"/>
          <w:b/>
          <w:sz w:val="28"/>
        </w:rPr>
        <w:t>TECHNIK AUTOMATYK STEROWANIA RUCHEM KOLEJOWYM</w:t>
      </w:r>
    </w:p>
    <w:p w:rsidR="00FB5D92" w:rsidRPr="00CF078E" w:rsidRDefault="00FB5D92" w:rsidP="00FB5D9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FB5D92" w:rsidRDefault="00FB5D92" w:rsidP="00FB5D9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 xml:space="preserve">opracowany w oparciu o </w:t>
      </w:r>
      <w:r w:rsidRPr="00244B74">
        <w:rPr>
          <w:rFonts w:ascii="Arial" w:eastAsia="Arial" w:hAnsi="Arial" w:cs="Arial"/>
          <w:b/>
          <w:color w:val="auto"/>
        </w:rPr>
        <w:t xml:space="preserve">Rozporządzenie Ministra Edukacji Narodowej </w:t>
      </w:r>
      <w:r>
        <w:rPr>
          <w:rFonts w:ascii="Arial" w:eastAsia="Arial" w:hAnsi="Arial" w:cs="Arial"/>
          <w:b/>
          <w:color w:val="auto"/>
        </w:rPr>
        <w:t>z dnia 16 maja 2019 r.</w:t>
      </w:r>
    </w:p>
    <w:p w:rsidR="00FB5D92" w:rsidRDefault="00FB5D92" w:rsidP="00FB5D9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jc w:val="center"/>
        <w:rPr>
          <w:rFonts w:ascii="Arial" w:eastAsia="Arial" w:hAnsi="Arial" w:cs="Arial"/>
          <w:b/>
          <w:color w:val="auto"/>
        </w:rPr>
      </w:pPr>
      <w:r w:rsidRPr="00244B74">
        <w:rPr>
          <w:rFonts w:ascii="Arial" w:eastAsia="Arial" w:hAnsi="Arial" w:cs="Arial"/>
          <w:b/>
          <w:color w:val="auto"/>
        </w:rPr>
        <w:t xml:space="preserve">w sprawie podstaw programowych kształcenia w </w:t>
      </w:r>
      <w:r>
        <w:rPr>
          <w:rFonts w:ascii="Arial" w:eastAsia="Arial" w:hAnsi="Arial" w:cs="Arial"/>
          <w:b/>
          <w:color w:val="auto"/>
        </w:rPr>
        <w:t>zawodach szkolnictwa branżowego</w:t>
      </w:r>
    </w:p>
    <w:p w:rsidR="00FB5D92" w:rsidRDefault="00FB5D92" w:rsidP="00FB5D9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jc w:val="center"/>
        <w:rPr>
          <w:rFonts w:ascii="Arial" w:eastAsia="Arial" w:hAnsi="Arial" w:cs="Arial"/>
          <w:b/>
          <w:color w:val="auto"/>
        </w:rPr>
      </w:pPr>
      <w:r w:rsidRPr="00244B74">
        <w:rPr>
          <w:rFonts w:ascii="Arial" w:eastAsia="Arial" w:hAnsi="Arial" w:cs="Arial"/>
          <w:b/>
          <w:color w:val="auto"/>
        </w:rPr>
        <w:t>oraz dodatkowych umiejętności zawodowych w zakresie wybranych zawodów szkolnictwa branżowego</w:t>
      </w:r>
    </w:p>
    <w:p w:rsidR="00FB5D92" w:rsidRDefault="00FB5D92" w:rsidP="00FB5D9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auto"/>
        </w:rPr>
        <w:t>w ramach projektu „Partnerstwo na rzecz kształcenia zawodowego. Etap 3. Edukacja zawodowa odpowiadająca potrzebom rynku pracy”, współfinansowanego ze środków Unii Europejskiej w ramach Europejskiego Funduszu Społecznego,</w:t>
      </w:r>
    </w:p>
    <w:p w:rsidR="00FB5D92" w:rsidRDefault="00FB5D92" w:rsidP="00FB5D9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>realizowanego w latach 2018–2019</w:t>
      </w:r>
    </w:p>
    <w:p w:rsidR="00FB5D92" w:rsidRPr="00104C57" w:rsidRDefault="00FB5D92" w:rsidP="00FB5D9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</w:p>
    <w:p w:rsidR="00FB5D92" w:rsidRPr="00104C57" w:rsidRDefault="00FB5D92" w:rsidP="00FB5D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auto"/>
        </w:rPr>
      </w:pPr>
      <w:r w:rsidRPr="00104C57">
        <w:rPr>
          <w:rFonts w:ascii="Arial" w:hAnsi="Arial" w:cs="Arial"/>
          <w:bCs/>
          <w:color w:val="auto"/>
        </w:rPr>
        <w:t>Program przedmiotowy o strukturze spiralnej</w:t>
      </w:r>
    </w:p>
    <w:p w:rsidR="00FB5D92" w:rsidRPr="00104C57" w:rsidRDefault="00FB5D92" w:rsidP="00FB5D9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</w:p>
    <w:p w:rsidR="00FB5D92" w:rsidRPr="00104C57" w:rsidRDefault="00FB5D92" w:rsidP="00FB5D9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  <w:r w:rsidRPr="00104C57">
        <w:rPr>
          <w:rFonts w:ascii="Arial" w:eastAsia="Arial" w:hAnsi="Arial" w:cs="Arial"/>
          <w:b/>
        </w:rPr>
        <w:t>SYMBOL CYFROWY ZAWODU</w:t>
      </w:r>
      <w:r>
        <w:rPr>
          <w:rFonts w:ascii="Arial" w:eastAsia="Arial" w:hAnsi="Arial" w:cs="Arial"/>
          <w:b/>
        </w:rPr>
        <w:t xml:space="preserve"> </w:t>
      </w:r>
      <w:r w:rsidRPr="00104C57">
        <w:rPr>
          <w:rFonts w:ascii="Arial" w:eastAsia="Arial" w:hAnsi="Arial" w:cs="Arial"/>
          <w:b/>
        </w:rPr>
        <w:t>311407</w:t>
      </w:r>
    </w:p>
    <w:p w:rsidR="00FB5D92" w:rsidRPr="00C23F1B" w:rsidRDefault="00FB5D92" w:rsidP="00FB5D9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</w:p>
    <w:p w:rsidR="00FB5D92" w:rsidRPr="00104C57" w:rsidRDefault="00FB5D92" w:rsidP="00FB5D9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  <w:r w:rsidRPr="004E71CB">
        <w:rPr>
          <w:rFonts w:ascii="Arial" w:eastAsia="Arial" w:hAnsi="Arial" w:cs="Arial"/>
          <w:b/>
        </w:rPr>
        <w:t>KWALIFIKACJ</w:t>
      </w:r>
      <w:r>
        <w:rPr>
          <w:rFonts w:ascii="Arial" w:eastAsia="Arial" w:hAnsi="Arial" w:cs="Arial"/>
          <w:b/>
        </w:rPr>
        <w:t>A</w:t>
      </w:r>
      <w:r w:rsidRPr="004E71CB">
        <w:rPr>
          <w:rFonts w:ascii="Arial" w:eastAsia="Arial" w:hAnsi="Arial" w:cs="Arial"/>
          <w:b/>
        </w:rPr>
        <w:t xml:space="preserve"> WYODRĘBNION</w:t>
      </w:r>
      <w:r>
        <w:rPr>
          <w:rFonts w:ascii="Arial" w:eastAsia="Arial" w:hAnsi="Arial" w:cs="Arial"/>
          <w:b/>
        </w:rPr>
        <w:t>A</w:t>
      </w:r>
      <w:r w:rsidRPr="004E71CB">
        <w:rPr>
          <w:rFonts w:ascii="Arial" w:eastAsia="Arial" w:hAnsi="Arial" w:cs="Arial"/>
          <w:b/>
        </w:rPr>
        <w:t xml:space="preserve"> W ZAWODZIE:</w:t>
      </w:r>
    </w:p>
    <w:p w:rsidR="00FB5D92" w:rsidRPr="00104C57" w:rsidRDefault="00FB5D92" w:rsidP="00FB5D9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TKO.02</w:t>
      </w:r>
      <w:r w:rsidRPr="00104C57">
        <w:rPr>
          <w:rFonts w:ascii="Arial" w:hAnsi="Arial" w:cs="Arial"/>
        </w:rPr>
        <w:t>. Montaż i eksploatacja urządzeń i systemów sterowania ruchem kolejowym</w:t>
      </w:r>
    </w:p>
    <w:p w:rsidR="00FB5D92" w:rsidRDefault="00FB5D92" w:rsidP="00FB5D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rFonts w:ascii="Arial" w:hAnsi="Arial" w:cs="Arial"/>
        </w:rPr>
      </w:pPr>
      <w:bookmarkStart w:id="1" w:name="_GoBack"/>
      <w:bookmarkEnd w:id="1"/>
    </w:p>
    <w:p w:rsidR="00FB5D92" w:rsidRDefault="00FB5D92" w:rsidP="00FB5D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rFonts w:ascii="Arial" w:hAnsi="Arial" w:cs="Arial"/>
        </w:rPr>
      </w:pPr>
    </w:p>
    <w:p w:rsidR="00FB5D92" w:rsidRPr="00104C57" w:rsidRDefault="00FB5D92" w:rsidP="00FB5D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rFonts w:ascii="Arial" w:hAnsi="Arial" w:cs="Arial"/>
        </w:rPr>
      </w:pPr>
    </w:p>
    <w:p w:rsidR="00FB5D92" w:rsidRPr="00C23F1B" w:rsidRDefault="00FB5D92" w:rsidP="00FB5D92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FB5D92" w:rsidRDefault="00FB5D92" w:rsidP="00FB5D92">
      <w:pPr>
        <w:spacing w:line="360" w:lineRule="auto"/>
        <w:ind w:left="360"/>
        <w:rPr>
          <w:rFonts w:ascii="Arial" w:eastAsia="Arial" w:hAnsi="Arial" w:cs="Arial"/>
          <w:b/>
        </w:rPr>
      </w:pPr>
    </w:p>
    <w:p w:rsidR="00FB5D92" w:rsidRDefault="00FB5D92" w:rsidP="00FB5D92">
      <w:pPr>
        <w:spacing w:line="360" w:lineRule="auto"/>
        <w:ind w:left="360"/>
        <w:rPr>
          <w:rFonts w:ascii="Arial" w:eastAsia="Arial" w:hAnsi="Arial" w:cs="Arial"/>
          <w:b/>
        </w:rPr>
      </w:pPr>
    </w:p>
    <w:p w:rsidR="00FB5D92" w:rsidRPr="00492F93" w:rsidRDefault="00FB5D92" w:rsidP="00FB5D92">
      <w:pPr>
        <w:spacing w:line="360" w:lineRule="auto"/>
        <w:ind w:left="360"/>
        <w:jc w:val="center"/>
        <w:rPr>
          <w:rFonts w:ascii="Arial" w:eastAsia="Arial" w:hAnsi="Arial" w:cs="Arial"/>
        </w:rPr>
      </w:pPr>
      <w:r w:rsidRPr="00492F93">
        <w:rPr>
          <w:rFonts w:ascii="Arial" w:eastAsia="Arial" w:hAnsi="Arial" w:cs="Arial"/>
        </w:rPr>
        <w:t>Warszawa 2019</w:t>
      </w:r>
    </w:p>
    <w:p w:rsidR="00FB5D92" w:rsidRDefault="00FB5D92" w:rsidP="00FB5D92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STRUKTURA PROGRAMU NAUCZANIA ZAWODU</w:t>
      </w:r>
    </w:p>
    <w:p w:rsidR="00FB5D92" w:rsidRDefault="00FB5D92" w:rsidP="0022500A">
      <w:pPr>
        <w:pStyle w:val="Akapitzlist"/>
        <w:numPr>
          <w:ilvl w:val="0"/>
          <w:numId w:val="1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 nauczania zawodu</w:t>
      </w:r>
    </w:p>
    <w:p w:rsidR="00FB5D92" w:rsidRPr="00914D42" w:rsidRDefault="00FB5D92" w:rsidP="0022500A">
      <w:pPr>
        <w:pStyle w:val="Akapitzlist"/>
        <w:numPr>
          <w:ilvl w:val="0"/>
          <w:numId w:val="1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Wstęp do programu</w:t>
      </w:r>
    </w:p>
    <w:p w:rsidR="00FB5D92" w:rsidRPr="00914D42" w:rsidRDefault="00FB5D92" w:rsidP="0022500A">
      <w:pPr>
        <w:pStyle w:val="Akapitzlist"/>
        <w:numPr>
          <w:ilvl w:val="0"/>
          <w:numId w:val="1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4D42">
        <w:rPr>
          <w:rFonts w:ascii="Arial" w:hAnsi="Arial" w:cs="Arial"/>
          <w:sz w:val="20"/>
          <w:szCs w:val="20"/>
        </w:rPr>
        <w:t>Opis zawodu</w:t>
      </w:r>
    </w:p>
    <w:p w:rsidR="00FB5D92" w:rsidRPr="00914D42" w:rsidRDefault="00FB5D92" w:rsidP="0022500A">
      <w:pPr>
        <w:pStyle w:val="Akapitzlist"/>
        <w:numPr>
          <w:ilvl w:val="0"/>
          <w:numId w:val="1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4D42">
        <w:rPr>
          <w:rFonts w:ascii="Arial" w:hAnsi="Arial" w:cs="Arial"/>
          <w:sz w:val="20"/>
          <w:szCs w:val="20"/>
        </w:rPr>
        <w:t>Charakterystyka programu</w:t>
      </w:r>
    </w:p>
    <w:p w:rsidR="00FB5D92" w:rsidRDefault="00FB5D92" w:rsidP="0022500A">
      <w:pPr>
        <w:pStyle w:val="Akapitzlist"/>
        <w:numPr>
          <w:ilvl w:val="0"/>
          <w:numId w:val="1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14D42">
        <w:rPr>
          <w:rFonts w:ascii="Arial" w:hAnsi="Arial" w:cs="Arial"/>
          <w:sz w:val="20"/>
          <w:szCs w:val="20"/>
        </w:rPr>
        <w:t>Założenia programowe</w:t>
      </w:r>
    </w:p>
    <w:p w:rsidR="00FB5D92" w:rsidRPr="003766C6" w:rsidRDefault="00FB5D92" w:rsidP="00FB5D9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42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</w:t>
      </w:r>
      <w:r w:rsidR="00A7642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. </w:t>
      </w:r>
      <w:r w:rsidRPr="00914D42">
        <w:rPr>
          <w:rFonts w:ascii="Arial" w:hAnsi="Arial" w:cs="Arial"/>
          <w:sz w:val="20"/>
          <w:szCs w:val="20"/>
        </w:rPr>
        <w:t>Cele kierunkowe zawodu</w:t>
      </w:r>
    </w:p>
    <w:p w:rsidR="00FB5D92" w:rsidRPr="00914D42" w:rsidRDefault="00FB5D92" w:rsidP="00FB5D9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A7642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. </w:t>
      </w:r>
      <w:r w:rsidRPr="00914D42">
        <w:rPr>
          <w:rFonts w:ascii="Arial" w:hAnsi="Arial" w:cs="Arial"/>
          <w:sz w:val="20"/>
          <w:szCs w:val="20"/>
        </w:rPr>
        <w:t xml:space="preserve">Programy nauczania dla poszczególnych przedmiotów </w:t>
      </w:r>
    </w:p>
    <w:p w:rsidR="00FB5D92" w:rsidRPr="00914D42" w:rsidRDefault="00FB5D92" w:rsidP="00FB5D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14D42">
        <w:rPr>
          <w:rFonts w:ascii="Arial" w:hAnsi="Arial" w:cs="Arial"/>
          <w:sz w:val="20"/>
          <w:szCs w:val="20"/>
        </w:rPr>
        <w:t>nazwa przedmiotu</w:t>
      </w:r>
    </w:p>
    <w:p w:rsidR="00FB5D92" w:rsidRPr="00914D42" w:rsidRDefault="00FB5D92" w:rsidP="00FB5D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14D42">
        <w:rPr>
          <w:rFonts w:ascii="Arial" w:hAnsi="Arial" w:cs="Arial"/>
          <w:sz w:val="20"/>
          <w:szCs w:val="20"/>
        </w:rPr>
        <w:t xml:space="preserve">cele ogólne </w:t>
      </w:r>
    </w:p>
    <w:p w:rsidR="00FB5D92" w:rsidRPr="00914D42" w:rsidRDefault="00FB5D92" w:rsidP="00FB5D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14D42">
        <w:rPr>
          <w:rFonts w:ascii="Arial" w:hAnsi="Arial" w:cs="Arial"/>
          <w:sz w:val="20"/>
          <w:szCs w:val="20"/>
        </w:rPr>
        <w:t>cele operacyjne</w:t>
      </w:r>
    </w:p>
    <w:p w:rsidR="00FB5D92" w:rsidRPr="00914D42" w:rsidRDefault="00FB5D92" w:rsidP="00FB5D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14D42">
        <w:rPr>
          <w:rFonts w:ascii="Arial" w:hAnsi="Arial" w:cs="Arial"/>
          <w:sz w:val="20"/>
          <w:szCs w:val="20"/>
        </w:rPr>
        <w:t>mat</w:t>
      </w:r>
      <w:r>
        <w:rPr>
          <w:rFonts w:ascii="Arial" w:hAnsi="Arial" w:cs="Arial"/>
          <w:sz w:val="20"/>
          <w:szCs w:val="20"/>
        </w:rPr>
        <w:t>eriał nauczania - plan wynikowy</w:t>
      </w:r>
    </w:p>
    <w:p w:rsidR="00FB5D92" w:rsidRPr="00914D42" w:rsidRDefault="00FB5D92" w:rsidP="0022500A">
      <w:pPr>
        <w:pStyle w:val="Akapitzlist"/>
        <w:numPr>
          <w:ilvl w:val="0"/>
          <w:numId w:val="1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4D42">
        <w:rPr>
          <w:rFonts w:ascii="Arial" w:hAnsi="Arial" w:cs="Arial"/>
          <w:sz w:val="20"/>
          <w:szCs w:val="20"/>
        </w:rPr>
        <w:t>działy programowe</w:t>
      </w:r>
    </w:p>
    <w:p w:rsidR="00FB5D92" w:rsidRPr="00914D42" w:rsidRDefault="00FB5D92" w:rsidP="0022500A">
      <w:pPr>
        <w:pStyle w:val="Akapitzlist"/>
        <w:numPr>
          <w:ilvl w:val="0"/>
          <w:numId w:val="1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temat jednostki metodycznej</w:t>
      </w:r>
    </w:p>
    <w:p w:rsidR="00FB5D92" w:rsidRPr="00914D42" w:rsidRDefault="00FB5D92" w:rsidP="0022500A">
      <w:pPr>
        <w:pStyle w:val="Akapitzlist"/>
        <w:numPr>
          <w:ilvl w:val="0"/>
          <w:numId w:val="1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4D42">
        <w:rPr>
          <w:rFonts w:ascii="Arial" w:hAnsi="Arial" w:cs="Arial"/>
          <w:sz w:val="20"/>
          <w:szCs w:val="20"/>
        </w:rPr>
        <w:t>wymagania programow</w:t>
      </w:r>
      <w:r>
        <w:rPr>
          <w:rFonts w:ascii="Arial" w:hAnsi="Arial" w:cs="Arial"/>
          <w:sz w:val="20"/>
          <w:szCs w:val="20"/>
        </w:rPr>
        <w:t>e (podstawowe, ponadpodstawowe)</w:t>
      </w:r>
    </w:p>
    <w:p w:rsidR="00FB5D92" w:rsidRPr="00914D42" w:rsidRDefault="00FB5D92" w:rsidP="0022500A">
      <w:pPr>
        <w:pStyle w:val="Akapitzlist"/>
        <w:numPr>
          <w:ilvl w:val="1"/>
          <w:numId w:val="1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4D42">
        <w:rPr>
          <w:rFonts w:ascii="Arial" w:hAnsi="Arial" w:cs="Arial"/>
          <w:sz w:val="20"/>
          <w:szCs w:val="20"/>
        </w:rPr>
        <w:t xml:space="preserve">procedury osiągania celów kształcenia, propozycje metod nauczania, środków dydaktycznych do przedmiotu, obudowa </w:t>
      </w:r>
      <w:r>
        <w:rPr>
          <w:rFonts w:ascii="Arial" w:hAnsi="Arial" w:cs="Arial"/>
          <w:sz w:val="20"/>
          <w:szCs w:val="20"/>
        </w:rPr>
        <w:t>dydaktyczna, warunki realizacji</w:t>
      </w:r>
    </w:p>
    <w:p w:rsidR="00FB5D92" w:rsidRPr="00914D42" w:rsidRDefault="00FB5D92" w:rsidP="0022500A">
      <w:pPr>
        <w:pStyle w:val="Akapitzlist"/>
        <w:numPr>
          <w:ilvl w:val="1"/>
          <w:numId w:val="1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4D42">
        <w:rPr>
          <w:rFonts w:ascii="Arial" w:hAnsi="Arial" w:cs="Arial"/>
          <w:sz w:val="20"/>
          <w:szCs w:val="20"/>
        </w:rPr>
        <w:t>proponowane metody sprawdzania osiągnię</w:t>
      </w:r>
      <w:r>
        <w:rPr>
          <w:rFonts w:ascii="Arial" w:hAnsi="Arial" w:cs="Arial"/>
          <w:sz w:val="20"/>
          <w:szCs w:val="20"/>
        </w:rPr>
        <w:t>ć edukacyjnych ucznia/słuchacza</w:t>
      </w:r>
    </w:p>
    <w:p w:rsidR="00FB5D92" w:rsidRPr="00914D42" w:rsidRDefault="00FB5D92" w:rsidP="0022500A">
      <w:pPr>
        <w:pStyle w:val="Akapitzlist"/>
        <w:numPr>
          <w:ilvl w:val="1"/>
          <w:numId w:val="1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4D42">
        <w:rPr>
          <w:rFonts w:ascii="Arial" w:hAnsi="Arial" w:cs="Arial"/>
          <w:sz w:val="20"/>
          <w:szCs w:val="20"/>
        </w:rPr>
        <w:t>sposoby ewaluacji przedmiotu</w:t>
      </w:r>
    </w:p>
    <w:p w:rsidR="00FB5D92" w:rsidRPr="00A7642F" w:rsidRDefault="00FB5D92" w:rsidP="00A764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7642F">
        <w:rPr>
          <w:rFonts w:ascii="Arial" w:hAnsi="Arial" w:cs="Arial"/>
          <w:sz w:val="20"/>
          <w:szCs w:val="20"/>
        </w:rPr>
        <w:t>V. Sposoby ewaluacji programu nauczania zawodu</w:t>
      </w:r>
    </w:p>
    <w:p w:rsidR="00FB5D92" w:rsidRPr="00A7642F" w:rsidRDefault="00A7642F" w:rsidP="00A764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VI. </w:t>
      </w:r>
      <w:r w:rsidR="00FB5D92" w:rsidRPr="00A7642F">
        <w:rPr>
          <w:rFonts w:ascii="Arial" w:hAnsi="Arial" w:cs="Arial"/>
          <w:sz w:val="20"/>
          <w:szCs w:val="20"/>
        </w:rPr>
        <w:t>Zalecana literatura do zawodu</w:t>
      </w:r>
    </w:p>
    <w:p w:rsidR="004834A3" w:rsidRPr="003766C6" w:rsidRDefault="004834A3" w:rsidP="00BA5202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3766C6" w:rsidRPr="00674B06" w:rsidRDefault="003766C6" w:rsidP="004D5A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FB5D92">
        <w:rPr>
          <w:rFonts w:ascii="Arial" w:hAnsi="Arial" w:cs="Arial"/>
          <w:b/>
          <w:color w:val="00000A"/>
          <w:sz w:val="20"/>
          <w:szCs w:val="20"/>
        </w:rPr>
        <w:t>I</w:t>
      </w:r>
      <w:r w:rsidR="00FB5D92" w:rsidRPr="00674B06">
        <w:rPr>
          <w:rFonts w:ascii="Arial" w:hAnsi="Arial" w:cs="Arial"/>
          <w:b/>
          <w:color w:val="00000A"/>
          <w:sz w:val="20"/>
          <w:szCs w:val="20"/>
        </w:rPr>
        <w:t>.</w:t>
      </w:r>
      <w:r w:rsidR="00FB5D92">
        <w:rPr>
          <w:rFonts w:ascii="Arial" w:hAnsi="Arial" w:cs="Arial"/>
          <w:b/>
          <w:color w:val="00000A"/>
          <w:sz w:val="20"/>
          <w:szCs w:val="20"/>
        </w:rPr>
        <w:t xml:space="preserve"> PLAN NAUCZANIA ZAWODU</w:t>
      </w:r>
    </w:p>
    <w:p w:rsidR="00142D47" w:rsidRPr="00E164DB" w:rsidRDefault="00142D47" w:rsidP="00142D47">
      <w:pPr>
        <w:rPr>
          <w:rFonts w:ascii="Arial" w:hAnsi="Arial" w:cs="Arial"/>
          <w:sz w:val="20"/>
          <w:szCs w:val="20"/>
        </w:rPr>
      </w:pPr>
    </w:p>
    <w:tbl>
      <w:tblPr>
        <w:tblW w:w="14373" w:type="dxa"/>
        <w:tblInd w:w="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5813"/>
        <w:gridCol w:w="709"/>
        <w:gridCol w:w="709"/>
        <w:gridCol w:w="708"/>
        <w:gridCol w:w="567"/>
        <w:gridCol w:w="851"/>
        <w:gridCol w:w="1417"/>
        <w:gridCol w:w="3014"/>
      </w:tblGrid>
      <w:tr w:rsidR="00B45756" w:rsidRPr="00E164DB" w:rsidTr="00D77817">
        <w:trPr>
          <w:trHeight w:val="160"/>
        </w:trPr>
        <w:tc>
          <w:tcPr>
            <w:tcW w:w="14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5756" w:rsidRPr="00F20ECB" w:rsidRDefault="00B45756" w:rsidP="00AF7539">
            <w:pPr>
              <w:spacing w:line="276" w:lineRule="auto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F20ECB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Nazwa i symbol cyfrowy zawodu: </w:t>
            </w:r>
            <w:r w:rsidRPr="00F20ECB">
              <w:rPr>
                <w:rFonts w:ascii="Arial" w:hAnsi="Arial" w:cs="Arial"/>
                <w:b/>
                <w:sz w:val="20"/>
                <w:szCs w:val="20"/>
              </w:rPr>
              <w:t>Technik automatyk sterowania ruchem kolejowym</w:t>
            </w:r>
            <w:r w:rsidRPr="00F20E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ECB">
              <w:rPr>
                <w:rStyle w:val="Pogrubienie"/>
                <w:rFonts w:ascii="Arial" w:hAnsi="Arial" w:cs="Arial"/>
                <w:sz w:val="20"/>
                <w:szCs w:val="20"/>
              </w:rPr>
              <w:t>311407</w:t>
            </w:r>
          </w:p>
        </w:tc>
      </w:tr>
      <w:tr w:rsidR="00B45756" w:rsidRPr="00E164DB" w:rsidTr="00AF7539">
        <w:trPr>
          <w:trHeight w:val="280"/>
        </w:trPr>
        <w:tc>
          <w:tcPr>
            <w:tcW w:w="14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5756" w:rsidRPr="00F20ECB" w:rsidRDefault="00B45756" w:rsidP="00AF7539">
            <w:pPr>
              <w:tabs>
                <w:tab w:val="left" w:pos="360"/>
              </w:tabs>
              <w:spacing w:line="276" w:lineRule="auto"/>
              <w:jc w:val="both"/>
              <w:rPr>
                <w:rStyle w:val="Pogrubienie"/>
                <w:rFonts w:eastAsia="Arial"/>
                <w:b w:val="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Nazwa i symbol kwalifikacji: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20ECB">
              <w:rPr>
                <w:rFonts w:ascii="Arial" w:eastAsia="Arial" w:hAnsi="Arial" w:cs="Arial"/>
                <w:b/>
                <w:sz w:val="20"/>
                <w:szCs w:val="20"/>
              </w:rPr>
              <w:t>Montaż i eksploatacja urządzeń i systemów sterowania ruchem kolejowym</w:t>
            </w:r>
            <w:r w:rsidRPr="00F20ECB">
              <w:rPr>
                <w:rFonts w:ascii="Arial" w:hAnsi="Arial" w:cs="Arial"/>
                <w:b/>
                <w:sz w:val="20"/>
                <w:szCs w:val="20"/>
              </w:rPr>
              <w:t xml:space="preserve"> TKO.02.</w:t>
            </w:r>
          </w:p>
        </w:tc>
      </w:tr>
      <w:tr w:rsidR="00142D47" w:rsidRPr="00E164DB" w:rsidTr="00B45756">
        <w:trPr>
          <w:trHeight w:val="447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7" w:rsidRPr="00E164DB" w:rsidRDefault="00142D47" w:rsidP="007404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164DB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47" w:rsidRPr="00E164DB" w:rsidRDefault="00142D47" w:rsidP="007404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164DB">
              <w:rPr>
                <w:rFonts w:ascii="Arial" w:hAnsi="Arial" w:cs="Arial"/>
                <w:bCs/>
                <w:sz w:val="20"/>
                <w:szCs w:val="20"/>
              </w:rPr>
              <w:t>Kształcenie zawodowe</w:t>
            </w:r>
            <w:r w:rsidRPr="00E164DB">
              <w:rPr>
                <w:rFonts w:ascii="Arial" w:hAnsi="Arial" w:cs="Arial"/>
                <w:bCs/>
                <w:sz w:val="20"/>
                <w:szCs w:val="20"/>
              </w:rPr>
              <w:br/>
              <w:t>Nazwa przedmiotu</w:t>
            </w:r>
            <w:r w:rsidRPr="00E164DB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E164DB">
              <w:rPr>
                <w:rFonts w:ascii="Arial" w:hAnsi="Arial" w:cs="Arial"/>
                <w:sz w:val="20"/>
                <w:szCs w:val="20"/>
              </w:rPr>
              <w:t>(Obowiązkowe zajęcia edukacyjne ustalone przez dyrektora)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7" w:rsidRPr="00E164DB" w:rsidRDefault="00142D47" w:rsidP="00740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4DB">
              <w:rPr>
                <w:rFonts w:ascii="Arial" w:hAnsi="Arial" w:cs="Arial"/>
                <w:sz w:val="20"/>
                <w:szCs w:val="20"/>
              </w:rPr>
              <w:t>Tygodniowy wymiar godzin w klasie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7" w:rsidRPr="00E164DB" w:rsidRDefault="00142D47" w:rsidP="0074046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64DB">
              <w:rPr>
                <w:rFonts w:ascii="Arial" w:hAnsi="Arial" w:cs="Arial"/>
                <w:bCs/>
                <w:sz w:val="20"/>
                <w:szCs w:val="20"/>
              </w:rPr>
              <w:t>Razem w pięcioletnim okresie kształcenia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47" w:rsidRPr="00E164DB" w:rsidRDefault="00142D47" w:rsidP="0074046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64DB">
              <w:rPr>
                <w:rFonts w:ascii="Arial" w:hAnsi="Arial" w:cs="Arial"/>
                <w:bCs/>
                <w:sz w:val="20"/>
                <w:szCs w:val="20"/>
              </w:rPr>
              <w:t>Uwagi o realizacji</w:t>
            </w:r>
          </w:p>
        </w:tc>
      </w:tr>
      <w:tr w:rsidR="00142D47" w:rsidRPr="00E164DB" w:rsidTr="00B45756">
        <w:trPr>
          <w:trHeight w:val="386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7" w:rsidRPr="00E164DB" w:rsidRDefault="00142D47" w:rsidP="00740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47" w:rsidRPr="00E164DB" w:rsidRDefault="00142D47" w:rsidP="00740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7" w:rsidRPr="00E164DB" w:rsidRDefault="00142D47" w:rsidP="007404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4DB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7" w:rsidRPr="00E164DB" w:rsidRDefault="00142D47" w:rsidP="007404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4DB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7" w:rsidRPr="00E164DB" w:rsidRDefault="00142D47" w:rsidP="007404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4DB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7" w:rsidRPr="00E164DB" w:rsidRDefault="00142D47" w:rsidP="007404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4DB">
              <w:rPr>
                <w:rFonts w:ascii="Arial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7" w:rsidRPr="00E164DB" w:rsidRDefault="00142D47" w:rsidP="007404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4DB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47" w:rsidRPr="00E164DB" w:rsidRDefault="00142D47" w:rsidP="007404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47" w:rsidRPr="00E164DB" w:rsidRDefault="00142D47" w:rsidP="007404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D47" w:rsidRPr="00E164DB" w:rsidTr="00B45756">
        <w:trPr>
          <w:trHeight w:val="401"/>
        </w:trPr>
        <w:tc>
          <w:tcPr>
            <w:tcW w:w="14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7" w:rsidRPr="00E164DB" w:rsidRDefault="00142D47" w:rsidP="00740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4DB">
              <w:rPr>
                <w:rFonts w:ascii="Arial" w:hAnsi="Arial" w:cs="Arial"/>
                <w:b/>
                <w:bCs/>
                <w:sz w:val="20"/>
                <w:szCs w:val="20"/>
              </w:rPr>
              <w:t>Przedmioty w kształceniu zawodowym teoretycznym</w:t>
            </w:r>
          </w:p>
        </w:tc>
      </w:tr>
      <w:tr w:rsidR="00357ED0" w:rsidRPr="00E164DB" w:rsidTr="00AB4DD9">
        <w:trPr>
          <w:trHeight w:val="30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D0" w:rsidRPr="00740461" w:rsidRDefault="00357ED0" w:rsidP="00AB4DD9">
            <w:pPr>
              <w:pStyle w:val="Akapitzlist"/>
              <w:numPr>
                <w:ilvl w:val="0"/>
                <w:numId w:val="218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D0" w:rsidRPr="00142D47" w:rsidRDefault="00357ED0" w:rsidP="00AB4DD9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7ED0"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  <w:t>Bezpieczeństwo i higiena pracy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D0" w:rsidRPr="00357ED0" w:rsidRDefault="00357ED0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D0" w:rsidRPr="00357ED0" w:rsidRDefault="00357ED0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D0" w:rsidRPr="00357ED0" w:rsidRDefault="00357ED0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D0" w:rsidRPr="00357ED0" w:rsidRDefault="00357ED0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D0" w:rsidRPr="00357ED0" w:rsidRDefault="00357ED0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D0" w:rsidRPr="00357ED0" w:rsidRDefault="00357ED0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D0" w:rsidRPr="00357ED0" w:rsidRDefault="00B45756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</w:t>
            </w:r>
          </w:p>
        </w:tc>
      </w:tr>
      <w:tr w:rsidR="00142D47" w:rsidRPr="00E164DB" w:rsidTr="00AB4DD9">
        <w:trPr>
          <w:trHeight w:val="30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740461" w:rsidRDefault="00142D47" w:rsidP="00AB4DD9">
            <w:pPr>
              <w:pStyle w:val="Akapitzlist"/>
              <w:numPr>
                <w:ilvl w:val="0"/>
                <w:numId w:val="218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D47" w:rsidRPr="00142D47" w:rsidRDefault="00B45756" w:rsidP="00AB4DD9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42D47">
              <w:rPr>
                <w:rFonts w:ascii="Arial" w:hAnsi="Arial" w:cs="Arial"/>
                <w:color w:val="auto"/>
                <w:sz w:val="20"/>
                <w:szCs w:val="20"/>
              </w:rPr>
              <w:t>Podstawy elektrotechniki i elektroniki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47" w:rsidRPr="00357ED0" w:rsidRDefault="00357ED0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57ED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</w:t>
            </w:r>
          </w:p>
        </w:tc>
      </w:tr>
      <w:tr w:rsidR="00142D47" w:rsidRPr="00E164DB" w:rsidTr="00AB4DD9">
        <w:trPr>
          <w:trHeight w:val="30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740461" w:rsidRDefault="00142D47" w:rsidP="00AB4DD9">
            <w:pPr>
              <w:pStyle w:val="Akapitzlist"/>
              <w:numPr>
                <w:ilvl w:val="0"/>
                <w:numId w:val="218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47" w:rsidRPr="00142D47" w:rsidRDefault="00B45756" w:rsidP="00AB4DD9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42D47">
              <w:rPr>
                <w:rFonts w:ascii="Arial" w:hAnsi="Arial" w:cs="Arial"/>
                <w:color w:val="auto"/>
                <w:sz w:val="20"/>
                <w:szCs w:val="20"/>
              </w:rPr>
              <w:t>Podstawy automatyki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47" w:rsidRPr="00357ED0" w:rsidRDefault="00357ED0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57ED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</w:t>
            </w:r>
          </w:p>
        </w:tc>
      </w:tr>
      <w:tr w:rsidR="00142D47" w:rsidRPr="00E164DB" w:rsidTr="00AB4DD9">
        <w:trPr>
          <w:trHeight w:val="30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740461" w:rsidRDefault="00142D47" w:rsidP="00AB4DD9">
            <w:pPr>
              <w:pStyle w:val="Akapitzlist"/>
              <w:numPr>
                <w:ilvl w:val="0"/>
                <w:numId w:val="218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D47" w:rsidRPr="00142D47" w:rsidRDefault="00B45756" w:rsidP="00AB4DD9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42D47">
              <w:rPr>
                <w:rFonts w:ascii="Arial" w:hAnsi="Arial" w:cs="Arial"/>
                <w:color w:val="auto"/>
                <w:sz w:val="20"/>
                <w:szCs w:val="20"/>
              </w:rPr>
              <w:t>Podstawy transportu kolejowego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47" w:rsidRPr="00357ED0" w:rsidRDefault="00357ED0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57ED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</w:t>
            </w:r>
          </w:p>
        </w:tc>
      </w:tr>
      <w:tr w:rsidR="00142D47" w:rsidRPr="00E164DB" w:rsidTr="00AB4DD9">
        <w:trPr>
          <w:trHeight w:val="30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740461" w:rsidRDefault="00142D47" w:rsidP="00AB4DD9">
            <w:pPr>
              <w:pStyle w:val="Akapitzlist"/>
              <w:numPr>
                <w:ilvl w:val="0"/>
                <w:numId w:val="218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D47" w:rsidRPr="00142D47" w:rsidRDefault="00B45756" w:rsidP="00AB4DD9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42D47">
              <w:rPr>
                <w:rFonts w:ascii="Arial" w:hAnsi="Arial" w:cs="Arial"/>
                <w:color w:val="auto"/>
                <w:sz w:val="20"/>
                <w:szCs w:val="20"/>
              </w:rPr>
              <w:t>Urządzenia sterowania ruchem kolejowym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47" w:rsidRPr="00357ED0" w:rsidRDefault="00357ED0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57ED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</w:t>
            </w:r>
          </w:p>
        </w:tc>
      </w:tr>
      <w:tr w:rsidR="00142D47" w:rsidRPr="00E164DB" w:rsidTr="00AB4DD9">
        <w:trPr>
          <w:trHeight w:val="30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740461" w:rsidRDefault="00142D47" w:rsidP="00AB4DD9">
            <w:pPr>
              <w:pStyle w:val="Akapitzlist"/>
              <w:numPr>
                <w:ilvl w:val="0"/>
                <w:numId w:val="218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D47" w:rsidRPr="00142D47" w:rsidRDefault="00B45756" w:rsidP="00AB4DD9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42D47">
              <w:rPr>
                <w:rFonts w:ascii="Arial" w:hAnsi="Arial" w:cs="Arial"/>
                <w:color w:val="auto"/>
                <w:sz w:val="20"/>
                <w:szCs w:val="20"/>
              </w:rPr>
              <w:t>Maszyny elektryczne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47" w:rsidRPr="00357ED0" w:rsidRDefault="00357ED0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57ED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</w:t>
            </w:r>
          </w:p>
        </w:tc>
      </w:tr>
      <w:tr w:rsidR="00142D47" w:rsidRPr="00E164DB" w:rsidTr="00AB4DD9">
        <w:trPr>
          <w:trHeight w:val="30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740461" w:rsidRDefault="00142D47" w:rsidP="00AB4DD9">
            <w:pPr>
              <w:pStyle w:val="Akapitzlist"/>
              <w:numPr>
                <w:ilvl w:val="0"/>
                <w:numId w:val="218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D47" w:rsidRPr="00142D47" w:rsidRDefault="00B45756" w:rsidP="00AB4DD9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42D47">
              <w:rPr>
                <w:rFonts w:ascii="Arial" w:hAnsi="Arial" w:cs="Arial"/>
                <w:color w:val="auto"/>
                <w:sz w:val="20"/>
                <w:szCs w:val="20"/>
              </w:rPr>
              <w:t xml:space="preserve">Technika prowadzenia ruchu </w:t>
            </w:r>
            <w:r w:rsidR="00357ED0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="00142D47" w:rsidRPr="00142D47">
              <w:rPr>
                <w:rFonts w:ascii="Arial" w:hAnsi="Arial" w:cs="Arial"/>
                <w:color w:val="auto"/>
                <w:sz w:val="20"/>
                <w:szCs w:val="20"/>
              </w:rPr>
              <w:t>(przygotowanie do uzyskania licencji maszynisty)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47" w:rsidRPr="00357ED0" w:rsidRDefault="00357ED0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57ED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</w:t>
            </w:r>
          </w:p>
        </w:tc>
      </w:tr>
      <w:tr w:rsidR="00142D47" w:rsidRPr="00E164DB" w:rsidTr="00AB4DD9">
        <w:trPr>
          <w:trHeight w:val="30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740461" w:rsidRDefault="00142D47" w:rsidP="00AB4DD9">
            <w:pPr>
              <w:pStyle w:val="Akapitzlist"/>
              <w:numPr>
                <w:ilvl w:val="0"/>
                <w:numId w:val="218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D47" w:rsidRPr="00142D47" w:rsidRDefault="00B45756" w:rsidP="00AB4DD9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42D47">
              <w:rPr>
                <w:rFonts w:ascii="Arial" w:hAnsi="Arial" w:cs="Arial"/>
                <w:color w:val="auto"/>
                <w:sz w:val="20"/>
                <w:szCs w:val="20"/>
              </w:rPr>
              <w:t>Informatyka kolejowa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47" w:rsidRPr="00357ED0" w:rsidRDefault="00357ED0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57ED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</w:t>
            </w:r>
          </w:p>
        </w:tc>
      </w:tr>
      <w:tr w:rsidR="00142D47" w:rsidRPr="00E164DB" w:rsidTr="00AB4DD9">
        <w:trPr>
          <w:trHeight w:val="30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740461" w:rsidRDefault="00142D47" w:rsidP="00AB4DD9">
            <w:pPr>
              <w:pStyle w:val="Akapitzlist"/>
              <w:numPr>
                <w:ilvl w:val="0"/>
                <w:numId w:val="218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D47" w:rsidRPr="0016590A" w:rsidRDefault="00B45756" w:rsidP="00AB4DD9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42D47">
              <w:rPr>
                <w:rFonts w:ascii="Arial" w:hAnsi="Arial" w:cs="Arial"/>
                <w:color w:val="auto"/>
                <w:sz w:val="20"/>
                <w:szCs w:val="20"/>
              </w:rPr>
              <w:t>Język obcy zawodo</w:t>
            </w:r>
            <w:r w:rsidR="00142D47" w:rsidRPr="00142D47">
              <w:rPr>
                <w:rFonts w:ascii="Arial" w:hAnsi="Arial" w:cs="Arial"/>
                <w:color w:val="auto"/>
                <w:sz w:val="20"/>
                <w:szCs w:val="20"/>
              </w:rPr>
              <w:t>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47" w:rsidRPr="00357ED0" w:rsidRDefault="00357ED0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57ED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</w:t>
            </w:r>
          </w:p>
        </w:tc>
      </w:tr>
      <w:tr w:rsidR="00142D47" w:rsidRPr="00E164DB" w:rsidTr="00AB4DD9">
        <w:trPr>
          <w:trHeight w:val="7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E164DB" w:rsidRDefault="00142D47" w:rsidP="00AB4D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47" w:rsidRPr="00E164DB" w:rsidRDefault="00142D47" w:rsidP="00AB4DD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64DB">
              <w:rPr>
                <w:rFonts w:ascii="Arial" w:hAnsi="Arial" w:cs="Arial"/>
                <w:sz w:val="20"/>
                <w:szCs w:val="20"/>
              </w:rPr>
              <w:t>Liczba godzin w kształceniu zawodowym teoretycznym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47" w:rsidRPr="00357ED0" w:rsidRDefault="00142D47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142D47" w:rsidRPr="00E164DB" w:rsidTr="00B45756">
        <w:trPr>
          <w:trHeight w:val="308"/>
        </w:trPr>
        <w:tc>
          <w:tcPr>
            <w:tcW w:w="14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47" w:rsidRPr="00E164DB" w:rsidRDefault="00142D47" w:rsidP="00AB4DD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4DB">
              <w:rPr>
                <w:rFonts w:ascii="Arial" w:hAnsi="Arial" w:cs="Arial"/>
                <w:b/>
                <w:bCs/>
                <w:sz w:val="20"/>
                <w:szCs w:val="20"/>
              </w:rPr>
              <w:t>Przedmioty w kształceniu zawodowym organizowane w formie zajęć praktycznych</w:t>
            </w:r>
          </w:p>
        </w:tc>
      </w:tr>
      <w:tr w:rsidR="00740461" w:rsidRPr="00E164DB" w:rsidTr="00AB4DD9">
        <w:trPr>
          <w:trHeight w:val="30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61" w:rsidRPr="00740461" w:rsidRDefault="00740461" w:rsidP="00AB4DD9">
            <w:pPr>
              <w:pStyle w:val="Akapitzlist"/>
              <w:numPr>
                <w:ilvl w:val="0"/>
                <w:numId w:val="215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461" w:rsidRPr="00142D47" w:rsidRDefault="00B45756" w:rsidP="00AB4DD9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42D47">
              <w:rPr>
                <w:rFonts w:ascii="Arial" w:hAnsi="Arial" w:cs="Arial"/>
                <w:color w:val="auto"/>
                <w:sz w:val="20"/>
                <w:szCs w:val="20"/>
              </w:rPr>
              <w:t>Pracownia elektryczna i elektroniczna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461" w:rsidRPr="00357ED0" w:rsidRDefault="00357ED0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57ED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</w:t>
            </w:r>
          </w:p>
        </w:tc>
      </w:tr>
      <w:tr w:rsidR="00740461" w:rsidRPr="00E164DB" w:rsidTr="00AB4DD9">
        <w:trPr>
          <w:trHeight w:val="30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61" w:rsidRPr="00740461" w:rsidRDefault="00740461" w:rsidP="00AB4DD9">
            <w:pPr>
              <w:pStyle w:val="Akapitzlist"/>
              <w:numPr>
                <w:ilvl w:val="0"/>
                <w:numId w:val="215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461" w:rsidRPr="00142D47" w:rsidRDefault="00B45756" w:rsidP="00AB4DD9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42D47">
              <w:rPr>
                <w:rFonts w:ascii="Arial" w:hAnsi="Arial" w:cs="Arial"/>
                <w:color w:val="auto"/>
                <w:sz w:val="20"/>
                <w:szCs w:val="20"/>
              </w:rPr>
              <w:t>Pracownia automatyki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461" w:rsidRPr="00357ED0" w:rsidRDefault="00357ED0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57ED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</w:t>
            </w:r>
          </w:p>
        </w:tc>
      </w:tr>
      <w:tr w:rsidR="00740461" w:rsidRPr="00E164DB" w:rsidTr="00AB4DD9">
        <w:trPr>
          <w:trHeight w:val="30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61" w:rsidRPr="00740461" w:rsidRDefault="00740461" w:rsidP="00AB4DD9">
            <w:pPr>
              <w:pStyle w:val="Akapitzlist"/>
              <w:numPr>
                <w:ilvl w:val="0"/>
                <w:numId w:val="215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61" w:rsidRPr="00142D47" w:rsidRDefault="00B45756" w:rsidP="00AB4DD9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42D47">
              <w:rPr>
                <w:rFonts w:ascii="Arial" w:hAnsi="Arial" w:cs="Arial"/>
                <w:color w:val="auto"/>
                <w:sz w:val="20"/>
                <w:szCs w:val="20"/>
              </w:rPr>
              <w:t>Pracownia technologii i materi</w:t>
            </w:r>
            <w:r w:rsidR="00740461" w:rsidRPr="00142D47">
              <w:rPr>
                <w:rFonts w:ascii="Arial" w:hAnsi="Arial" w:cs="Arial"/>
                <w:color w:val="auto"/>
                <w:sz w:val="20"/>
                <w:szCs w:val="20"/>
              </w:rPr>
              <w:t>ałoznawstwa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461" w:rsidRPr="00357ED0" w:rsidRDefault="00357ED0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57ED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</w:t>
            </w:r>
          </w:p>
        </w:tc>
      </w:tr>
      <w:tr w:rsidR="00740461" w:rsidRPr="00E164DB" w:rsidTr="00AB4DD9">
        <w:trPr>
          <w:trHeight w:val="30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61" w:rsidRPr="00740461" w:rsidRDefault="00740461" w:rsidP="00AB4DD9">
            <w:pPr>
              <w:pStyle w:val="Akapitzlist"/>
              <w:numPr>
                <w:ilvl w:val="0"/>
                <w:numId w:val="215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61" w:rsidRPr="00142D47" w:rsidRDefault="00B45756" w:rsidP="00AB4DD9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42D47">
              <w:rPr>
                <w:rFonts w:ascii="Arial" w:hAnsi="Arial" w:cs="Arial"/>
                <w:color w:val="auto"/>
                <w:sz w:val="20"/>
                <w:szCs w:val="20"/>
              </w:rPr>
              <w:t>Przygotowanie praktyczne do licencji maszynisty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461" w:rsidRPr="00357ED0" w:rsidRDefault="00357ED0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57ED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</w:t>
            </w:r>
          </w:p>
        </w:tc>
      </w:tr>
      <w:tr w:rsidR="00740461" w:rsidRPr="00E164DB" w:rsidTr="00AB4DD9">
        <w:trPr>
          <w:trHeight w:val="30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61" w:rsidRPr="00740461" w:rsidRDefault="00740461" w:rsidP="00AB4DD9">
            <w:pPr>
              <w:pStyle w:val="Akapitzlist"/>
              <w:numPr>
                <w:ilvl w:val="0"/>
                <w:numId w:val="215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61" w:rsidRPr="00142D47" w:rsidRDefault="00B45756" w:rsidP="00AB4DD9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42D47">
              <w:rPr>
                <w:rFonts w:ascii="Arial" w:hAnsi="Arial" w:cs="Arial"/>
                <w:color w:val="auto"/>
                <w:sz w:val="20"/>
                <w:szCs w:val="20"/>
              </w:rPr>
              <w:t>Pracownia urządzeń sterowania ruchem kolejowym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461" w:rsidRPr="00357ED0" w:rsidRDefault="00357ED0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57ED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</w:t>
            </w:r>
          </w:p>
        </w:tc>
      </w:tr>
      <w:tr w:rsidR="00740461" w:rsidRPr="00E164DB" w:rsidTr="00B45756">
        <w:trPr>
          <w:trHeight w:val="339"/>
        </w:trPr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61" w:rsidRPr="00E164DB" w:rsidRDefault="00740461" w:rsidP="00AB4DD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64DB">
              <w:rPr>
                <w:rFonts w:ascii="Arial" w:hAnsi="Arial" w:cs="Arial"/>
                <w:sz w:val="20"/>
                <w:szCs w:val="20"/>
              </w:rPr>
              <w:t>Liczba godzin w kształceniu zawodowym organizowanym w formie zajęć praktycznych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0461" w:rsidRPr="00E164DB" w:rsidTr="00B45756">
        <w:trPr>
          <w:trHeight w:val="324"/>
        </w:trPr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0461" w:rsidRPr="00E164DB" w:rsidRDefault="00740461" w:rsidP="00AB4DD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64DB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Razem </w:t>
            </w:r>
            <w:r w:rsidRPr="00E164DB">
              <w:rPr>
                <w:rFonts w:ascii="Arial" w:hAnsi="Arial" w:cs="Arial"/>
                <w:b/>
                <w:sz w:val="20"/>
                <w:szCs w:val="20"/>
              </w:rPr>
              <w:t>liczba godzin</w:t>
            </w:r>
            <w:r w:rsidRPr="00E164DB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kształcenia w zawodzie: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461" w:rsidRPr="00E164DB" w:rsidRDefault="00740461" w:rsidP="00AB4D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45756" w:rsidRPr="00E164DB" w:rsidTr="00B45756">
        <w:trPr>
          <w:trHeight w:val="272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756" w:rsidRPr="00E164DB" w:rsidRDefault="00B45756" w:rsidP="00AF753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5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756" w:rsidRPr="00E164DB" w:rsidRDefault="00B45756" w:rsidP="00AF753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E164DB">
              <w:rPr>
                <w:rFonts w:ascii="Arial" w:hAnsi="Arial" w:cs="Arial"/>
                <w:b/>
                <w:sz w:val="20"/>
                <w:szCs w:val="20"/>
              </w:rPr>
              <w:t>Praktyk</w:t>
            </w:r>
            <w:r>
              <w:rPr>
                <w:rFonts w:ascii="Arial" w:hAnsi="Arial" w:cs="Arial"/>
                <w:b/>
                <w:sz w:val="20"/>
                <w:szCs w:val="20"/>
              </w:rPr>
              <w:t>a zawodowa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756" w:rsidRPr="00E164DB" w:rsidRDefault="00B45756" w:rsidP="00AF75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756" w:rsidRPr="00E164DB" w:rsidRDefault="00B45756" w:rsidP="00AF75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756" w:rsidRPr="00E164DB" w:rsidRDefault="00B45756" w:rsidP="00AF75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756" w:rsidRPr="00E164DB" w:rsidRDefault="00B45756" w:rsidP="00AF75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756" w:rsidRPr="00E164DB" w:rsidRDefault="00B45756" w:rsidP="00AF75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756" w:rsidRPr="00E164DB" w:rsidRDefault="00B45756" w:rsidP="00AF753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756" w:rsidRDefault="00B45756" w:rsidP="00AF75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119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S</w:t>
            </w: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emestr letni klasy III i IV</w:t>
            </w:r>
          </w:p>
          <w:p w:rsidR="00B45756" w:rsidRPr="00E164DB" w:rsidRDefault="00B45756" w:rsidP="00AF7539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1C3948" w:rsidRDefault="001C3948" w:rsidP="00AF7539">
      <w:pPr>
        <w:rPr>
          <w:rFonts w:ascii="Arial" w:eastAsiaTheme="minorEastAsia" w:hAnsi="Arial" w:cs="Arial"/>
          <w:sz w:val="20"/>
          <w:szCs w:val="20"/>
        </w:rPr>
      </w:pPr>
    </w:p>
    <w:p w:rsidR="001C3948" w:rsidRPr="00F15FA7" w:rsidRDefault="001C3948" w:rsidP="00AF7539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F15FA7">
        <w:rPr>
          <w:rFonts w:ascii="Arial" w:hAnsi="Arial" w:cs="Arial"/>
          <w:b/>
          <w:sz w:val="20"/>
          <w:szCs w:val="20"/>
          <w:u w:val="single"/>
        </w:rPr>
        <w:t>Uwagi do realizacji:</w:t>
      </w:r>
    </w:p>
    <w:p w:rsidR="001C3948" w:rsidRPr="00882CC0" w:rsidRDefault="001C3948" w:rsidP="00AF7539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882CC0">
        <w:rPr>
          <w:rFonts w:ascii="Arial" w:hAnsi="Arial" w:cs="Arial"/>
          <w:sz w:val="20"/>
          <w:szCs w:val="20"/>
        </w:rPr>
        <w:t xml:space="preserve">T - </w:t>
      </w:r>
      <w:r w:rsidRPr="00882CC0">
        <w:rPr>
          <w:rFonts w:ascii="Arial" w:hAnsi="Arial" w:cs="Arial"/>
          <w:bCs/>
          <w:sz w:val="20"/>
          <w:szCs w:val="20"/>
        </w:rPr>
        <w:t>przedmioty w kształceniu zawodowym teoretycznym</w:t>
      </w:r>
    </w:p>
    <w:p w:rsidR="001C3948" w:rsidRPr="00882CC0" w:rsidRDefault="001C3948" w:rsidP="00AF7539">
      <w:pPr>
        <w:spacing w:line="276" w:lineRule="auto"/>
        <w:rPr>
          <w:rFonts w:ascii="Arial" w:hAnsi="Arial" w:cs="Arial"/>
          <w:sz w:val="20"/>
          <w:szCs w:val="20"/>
        </w:rPr>
      </w:pPr>
      <w:r w:rsidRPr="00882CC0">
        <w:rPr>
          <w:rFonts w:ascii="Arial" w:hAnsi="Arial" w:cs="Arial"/>
          <w:bCs/>
          <w:sz w:val="20"/>
          <w:szCs w:val="20"/>
        </w:rPr>
        <w:t>P - przedmioty w kształceniu zawodowym organizowane w formie zajęć praktycznych</w:t>
      </w:r>
    </w:p>
    <w:p w:rsidR="001C3948" w:rsidRPr="001A0635" w:rsidRDefault="001C3948" w:rsidP="00AF7539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933"/>
        <w:gridCol w:w="10287"/>
      </w:tblGrid>
      <w:tr w:rsidR="001C3948" w:rsidRPr="001A0635" w:rsidTr="002C0E2D">
        <w:trPr>
          <w:trHeight w:val="5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C3948" w:rsidRPr="001A0635" w:rsidRDefault="001C3948" w:rsidP="002C0E2D">
            <w:pPr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1A0635">
              <w:rPr>
                <w:rStyle w:val="Pogrubienie"/>
                <w:rFonts w:ascii="Arial" w:hAnsi="Arial" w:cs="Arial"/>
                <w:i/>
                <w:sz w:val="20"/>
                <w:szCs w:val="20"/>
              </w:rPr>
              <w:t>W</w:t>
            </w:r>
            <w:r w:rsidRPr="001A0635">
              <w:rPr>
                <w:rFonts w:ascii="Arial" w:hAnsi="Arial" w:cs="Arial"/>
                <w:i/>
                <w:sz w:val="20"/>
                <w:szCs w:val="20"/>
              </w:rPr>
              <w:t xml:space="preserve"> ramach godzin stanowiących różnicę między sumą godzin obowiązkowych zajęć edukacyjnych z zakresu kształcenia zawodowego określoną w ramowym planie nauczania dla danego typu szkoły, a minimalną liczbą godzin kształcenia zawodowego dla kwalifikacji wyodrębnionych w zawodzie określoną w podstawie programowej kształcenia w zawodzie szkolnictwa branżowego, istnieje możliwość organizowania dodatk</w:t>
            </w:r>
            <w:r>
              <w:rPr>
                <w:rFonts w:ascii="Arial" w:hAnsi="Arial" w:cs="Arial"/>
                <w:i/>
                <w:sz w:val="20"/>
                <w:szCs w:val="20"/>
              </w:rPr>
              <w:t>owych umiejętności zawodowych w </w:t>
            </w:r>
            <w:r w:rsidRPr="001A0635">
              <w:rPr>
                <w:rFonts w:ascii="Arial" w:hAnsi="Arial" w:cs="Arial"/>
                <w:i/>
                <w:sz w:val="20"/>
                <w:szCs w:val="20"/>
              </w:rPr>
              <w:t>danym zawodzie lub kwalifikacji rynkowych powiązanych z zawodem, lub przygotowanie do nabycia uprawnień zaw</w:t>
            </w:r>
            <w:r>
              <w:rPr>
                <w:rFonts w:ascii="Arial" w:hAnsi="Arial" w:cs="Arial"/>
                <w:i/>
                <w:sz w:val="20"/>
                <w:szCs w:val="20"/>
              </w:rPr>
              <w:t>odowych lub innych związanych z </w:t>
            </w:r>
            <w:r w:rsidRPr="001A0635">
              <w:rPr>
                <w:rFonts w:ascii="Arial" w:hAnsi="Arial" w:cs="Arial"/>
                <w:i/>
                <w:sz w:val="20"/>
                <w:szCs w:val="20"/>
              </w:rPr>
              <w:t>nauczanym zawodem – uzgodnionych z pracodawcą, a które podnoszą atrakcyjność tego zawodu na rynku pracy.</w:t>
            </w:r>
          </w:p>
        </w:tc>
      </w:tr>
      <w:tr w:rsidR="001C3948" w:rsidRPr="001A0635" w:rsidTr="002C0E2D">
        <w:trPr>
          <w:trHeight w:val="538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C3948" w:rsidRPr="001A0635" w:rsidRDefault="001C3948" w:rsidP="002C0E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>Kompetencje personalne i społeczne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C3948" w:rsidRPr="001A0635" w:rsidRDefault="001C3948" w:rsidP="002C0E2D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>Nauczyciele wszystkich obowiązkowych zajęć edukacyjnych z zakresu kształcenia zawodowego powinni stwarzać uczniom warunki do nabywania kompetencji personalnych i społecznych.</w:t>
            </w:r>
          </w:p>
          <w:p w:rsidR="001C3948" w:rsidRPr="001A0635" w:rsidRDefault="001C3948" w:rsidP="002C0E2D">
            <w:pPr>
              <w:rPr>
                <w:rStyle w:val="Pogrubienie"/>
                <w:rFonts w:ascii="Arial" w:eastAsia="Arial" w:hAnsi="Arial" w:cs="Arial"/>
                <w:b w:val="0"/>
                <w:i/>
                <w:sz w:val="20"/>
                <w:szCs w:val="20"/>
              </w:rPr>
            </w:pPr>
            <w:r w:rsidRPr="001A0635">
              <w:rPr>
                <w:rFonts w:ascii="Arial" w:hAnsi="Arial" w:cs="Arial"/>
                <w:i/>
                <w:sz w:val="20"/>
                <w:szCs w:val="20"/>
              </w:rPr>
              <w:t xml:space="preserve">W programie nauczania zawodu muszą być uwzględnione wszystkie efekty kształcenia z zakresu </w:t>
            </w: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 xml:space="preserve">Kompetencji personalnych i społecznych </w:t>
            </w:r>
          </w:p>
        </w:tc>
      </w:tr>
      <w:tr w:rsidR="001C3948" w:rsidRPr="001A0635" w:rsidTr="002C0E2D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C3948" w:rsidRPr="001A0635" w:rsidRDefault="001C3948" w:rsidP="002C0E2D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>Organizacja pracy małych zespołów</w:t>
            </w:r>
          </w:p>
        </w:tc>
        <w:tc>
          <w:tcPr>
            <w:tcW w:w="3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C3948" w:rsidRPr="001A0635" w:rsidRDefault="001C3948" w:rsidP="002C0E2D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>Nauczyciele wszystkich obowiązkowych zajęć edukacyjnych z zakresu kształcenia zawodowego powinni stwarzać uczniom warunki do nabywania umiejętności w zakresie organizacji pracy małych zespołów.</w:t>
            </w:r>
          </w:p>
          <w:p w:rsidR="001C3948" w:rsidRPr="001A0635" w:rsidRDefault="001C3948" w:rsidP="002C0E2D">
            <w:pPr>
              <w:rPr>
                <w:rStyle w:val="Pogrubienie"/>
                <w:rFonts w:ascii="Arial" w:hAnsi="Arial" w:cs="Arial"/>
                <w:b w:val="0"/>
                <w:i/>
                <w:sz w:val="20"/>
                <w:szCs w:val="20"/>
              </w:rPr>
            </w:pPr>
            <w:r w:rsidRPr="001A0635">
              <w:rPr>
                <w:rFonts w:ascii="Arial" w:hAnsi="Arial" w:cs="Arial"/>
                <w:i/>
                <w:sz w:val="20"/>
                <w:szCs w:val="20"/>
              </w:rPr>
              <w:t xml:space="preserve">W programie nauczania zawodu muszą być uwzględnione wszystkie efekty kształcenia z zakresu </w:t>
            </w: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>Organizacji pracy małych zespołów</w:t>
            </w:r>
            <w:r w:rsidRPr="001A063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:rsidR="001C3948" w:rsidRDefault="001C3948" w:rsidP="003766C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uppressAutoHyphens/>
        <w:spacing w:line="360" w:lineRule="auto"/>
        <w:ind w:left="0"/>
        <w:contextualSpacing w:val="0"/>
        <w:jc w:val="both"/>
        <w:rPr>
          <w:rFonts w:ascii="Arial" w:hAnsi="Arial" w:cs="Arial"/>
          <w:b/>
          <w:color w:val="00000A"/>
          <w:sz w:val="20"/>
          <w:szCs w:val="20"/>
        </w:rPr>
      </w:pPr>
    </w:p>
    <w:p w:rsidR="003766C6" w:rsidRPr="00674B06" w:rsidRDefault="00412FE8" w:rsidP="003766C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uppressAutoHyphens/>
        <w:spacing w:line="360" w:lineRule="auto"/>
        <w:ind w:left="0"/>
        <w:contextualSpacing w:val="0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b/>
          <w:color w:val="00000A"/>
          <w:sz w:val="20"/>
          <w:szCs w:val="20"/>
        </w:rPr>
        <w:br w:type="column"/>
        <w:t>I</w:t>
      </w:r>
      <w:r w:rsidR="004D5A21">
        <w:rPr>
          <w:rFonts w:ascii="Arial" w:hAnsi="Arial" w:cs="Arial"/>
          <w:b/>
          <w:color w:val="00000A"/>
          <w:sz w:val="20"/>
          <w:szCs w:val="20"/>
        </w:rPr>
        <w:t>I</w:t>
      </w:r>
      <w:r w:rsidR="003766C6" w:rsidRPr="00674B06">
        <w:rPr>
          <w:rFonts w:ascii="Arial" w:hAnsi="Arial" w:cs="Arial"/>
          <w:b/>
          <w:color w:val="00000A"/>
          <w:sz w:val="20"/>
          <w:szCs w:val="20"/>
        </w:rPr>
        <w:t>. WSTĘP DO PROGRAMU</w:t>
      </w:r>
    </w:p>
    <w:p w:rsidR="00DF7549" w:rsidRPr="004F5D2D" w:rsidRDefault="00DF7549" w:rsidP="003766C6">
      <w:pPr>
        <w:spacing w:line="360" w:lineRule="auto"/>
        <w:rPr>
          <w:rFonts w:ascii="Arial" w:hAnsi="Arial" w:cs="Arial"/>
          <w:sz w:val="20"/>
          <w:szCs w:val="20"/>
        </w:rPr>
      </w:pPr>
      <w:r w:rsidRPr="004F5D2D">
        <w:rPr>
          <w:rFonts w:ascii="Arial" w:hAnsi="Arial" w:cs="Arial"/>
          <w:sz w:val="20"/>
          <w:szCs w:val="20"/>
        </w:rPr>
        <w:t>Przedmiotowe kształcenie zawodowe</w:t>
      </w:r>
    </w:p>
    <w:p w:rsidR="00DF7549" w:rsidRPr="004F5D2D" w:rsidRDefault="00DF7549" w:rsidP="003766C6">
      <w:pPr>
        <w:spacing w:line="360" w:lineRule="auto"/>
        <w:rPr>
          <w:rFonts w:ascii="Arial" w:hAnsi="Arial" w:cs="Arial"/>
          <w:sz w:val="20"/>
          <w:szCs w:val="20"/>
        </w:rPr>
      </w:pPr>
      <w:r w:rsidRPr="004F5D2D">
        <w:rPr>
          <w:rFonts w:ascii="Arial" w:hAnsi="Arial" w:cs="Arial"/>
          <w:sz w:val="20"/>
          <w:szCs w:val="20"/>
        </w:rPr>
        <w:t>Typ szkoły: pięcioletnie technikum</w:t>
      </w:r>
    </w:p>
    <w:p w:rsidR="00DF7549" w:rsidRPr="004F5D2D" w:rsidRDefault="00DF7549" w:rsidP="003766C6">
      <w:pPr>
        <w:spacing w:line="360" w:lineRule="auto"/>
        <w:rPr>
          <w:rFonts w:ascii="Arial" w:hAnsi="Arial" w:cs="Arial"/>
          <w:sz w:val="20"/>
          <w:szCs w:val="20"/>
        </w:rPr>
      </w:pPr>
      <w:r w:rsidRPr="004F5D2D">
        <w:rPr>
          <w:rFonts w:ascii="Arial" w:hAnsi="Arial" w:cs="Arial"/>
          <w:sz w:val="20"/>
          <w:szCs w:val="20"/>
        </w:rPr>
        <w:t>Podbudowa programowa: ośmioletnia szkoła podstawowa</w:t>
      </w:r>
    </w:p>
    <w:p w:rsidR="00DF7549" w:rsidRPr="004F5D2D" w:rsidRDefault="00DF7549" w:rsidP="003766C6">
      <w:pPr>
        <w:spacing w:line="360" w:lineRule="auto"/>
        <w:rPr>
          <w:rFonts w:ascii="Arial" w:hAnsi="Arial" w:cs="Arial"/>
          <w:sz w:val="20"/>
          <w:szCs w:val="20"/>
        </w:rPr>
      </w:pPr>
      <w:r w:rsidRPr="004F5D2D">
        <w:rPr>
          <w:rFonts w:ascii="Arial" w:hAnsi="Arial" w:cs="Arial"/>
          <w:sz w:val="20"/>
          <w:szCs w:val="20"/>
        </w:rPr>
        <w:t xml:space="preserve">Nazwa zawodu: </w:t>
      </w:r>
      <w:r w:rsidRPr="003766C6">
        <w:rPr>
          <w:rFonts w:ascii="Arial" w:hAnsi="Arial" w:cs="Arial"/>
          <w:b/>
          <w:sz w:val="20"/>
          <w:szCs w:val="20"/>
        </w:rPr>
        <w:t>Technik automatyk sterowania ruchem kolejowym</w:t>
      </w:r>
      <w:r>
        <w:rPr>
          <w:rFonts w:ascii="Arial" w:hAnsi="Arial" w:cs="Arial"/>
          <w:sz w:val="20"/>
          <w:szCs w:val="20"/>
        </w:rPr>
        <w:t>,</w:t>
      </w:r>
      <w:r w:rsidRPr="001E7F0D">
        <w:rPr>
          <w:rFonts w:ascii="Arial" w:hAnsi="Arial" w:cs="Arial"/>
          <w:sz w:val="20"/>
          <w:szCs w:val="20"/>
        </w:rPr>
        <w:t xml:space="preserve"> </w:t>
      </w:r>
      <w:r w:rsidRPr="004F5D2D">
        <w:rPr>
          <w:rFonts w:ascii="Arial" w:hAnsi="Arial" w:cs="Arial"/>
          <w:sz w:val="20"/>
          <w:szCs w:val="20"/>
        </w:rPr>
        <w:t xml:space="preserve">symbol cyfrowy zawodu </w:t>
      </w:r>
      <w:r w:rsidRPr="001E7F0D">
        <w:rPr>
          <w:rStyle w:val="Pogrubienie"/>
          <w:rFonts w:ascii="Arial" w:hAnsi="Arial" w:cs="Arial"/>
          <w:sz w:val="20"/>
          <w:szCs w:val="20"/>
        </w:rPr>
        <w:t>311407</w:t>
      </w:r>
    </w:p>
    <w:p w:rsidR="00DF7549" w:rsidRPr="004F5D2D" w:rsidRDefault="00DF7549" w:rsidP="003766C6">
      <w:pPr>
        <w:tabs>
          <w:tab w:val="left" w:pos="993"/>
        </w:tabs>
        <w:spacing w:line="360" w:lineRule="auto"/>
        <w:rPr>
          <w:rFonts w:ascii="Arial" w:eastAsia="Arial" w:hAnsi="Arial" w:cs="Arial"/>
          <w:sz w:val="20"/>
          <w:szCs w:val="20"/>
        </w:rPr>
      </w:pPr>
      <w:r w:rsidRPr="004F5D2D">
        <w:rPr>
          <w:rFonts w:ascii="Arial" w:hAnsi="Arial" w:cs="Arial"/>
          <w:sz w:val="20"/>
          <w:szCs w:val="20"/>
        </w:rPr>
        <w:t>Oznaczenie i nazwa kwalifikacji:</w:t>
      </w:r>
      <w:r w:rsidRPr="004F5D2D">
        <w:rPr>
          <w:rFonts w:ascii="Arial" w:eastAsia="Arial" w:hAnsi="Arial" w:cs="Arial"/>
          <w:sz w:val="20"/>
          <w:szCs w:val="20"/>
        </w:rPr>
        <w:t xml:space="preserve"> </w:t>
      </w:r>
      <w:r w:rsidR="003766C6">
        <w:rPr>
          <w:rFonts w:ascii="Arial" w:eastAsia="Arial" w:hAnsi="Arial" w:cs="Arial"/>
          <w:sz w:val="20"/>
          <w:szCs w:val="20"/>
        </w:rPr>
        <w:t>TKO.02</w:t>
      </w:r>
      <w:r>
        <w:rPr>
          <w:rFonts w:ascii="Arial" w:eastAsia="Arial" w:hAnsi="Arial" w:cs="Arial"/>
          <w:sz w:val="20"/>
          <w:szCs w:val="20"/>
        </w:rPr>
        <w:t>.</w:t>
      </w:r>
      <w:r w:rsidRPr="001E7F0D">
        <w:rPr>
          <w:rFonts w:ascii="Arial" w:eastAsia="Arial" w:hAnsi="Arial" w:cs="Arial"/>
          <w:sz w:val="20"/>
          <w:szCs w:val="20"/>
        </w:rPr>
        <w:t xml:space="preserve"> Montaż i eksploatacja urządzeń i systemów sterowania ruchem kolejowym</w:t>
      </w:r>
    </w:p>
    <w:p w:rsidR="00FA5F80" w:rsidRDefault="00FA5F80" w:rsidP="00FA5F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12504" w:rsidRDefault="00212504" w:rsidP="00FA5F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76C8">
        <w:rPr>
          <w:rFonts w:ascii="Arial" w:hAnsi="Arial" w:cs="Arial"/>
          <w:b/>
          <w:sz w:val="20"/>
          <w:szCs w:val="20"/>
        </w:rPr>
        <w:t>OPIS ZAWODU</w:t>
      </w:r>
    </w:p>
    <w:p w:rsidR="00212504" w:rsidRPr="00481DE2" w:rsidRDefault="00212504" w:rsidP="00BA520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Cs/>
          <w:i/>
          <w:color w:val="auto"/>
          <w:sz w:val="20"/>
          <w:szCs w:val="20"/>
        </w:rPr>
      </w:pPr>
      <w:r w:rsidRPr="00481DE2">
        <w:rPr>
          <w:rFonts w:ascii="Arial" w:eastAsia="Calibri" w:hAnsi="Arial" w:cs="Arial"/>
          <w:bCs/>
          <w:color w:val="auto"/>
          <w:sz w:val="20"/>
          <w:szCs w:val="20"/>
        </w:rPr>
        <w:t xml:space="preserve">TECHNIK </w:t>
      </w:r>
      <w:r>
        <w:rPr>
          <w:rFonts w:ascii="Arial" w:eastAsia="Calibri" w:hAnsi="Arial" w:cs="Arial"/>
          <w:bCs/>
          <w:color w:val="auto"/>
          <w:sz w:val="20"/>
          <w:szCs w:val="20"/>
        </w:rPr>
        <w:t>AUTOMATYK STEROWANIA RUCHEM KOLEJOWYM</w:t>
      </w:r>
    </w:p>
    <w:p w:rsidR="00212504" w:rsidRDefault="00212504" w:rsidP="00BA520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</w:rPr>
      </w:pPr>
      <w:r w:rsidRPr="00481DE2">
        <w:rPr>
          <w:rFonts w:ascii="Arial" w:eastAsia="Calibri" w:hAnsi="Arial" w:cs="Arial"/>
          <w:bCs/>
          <w:color w:val="auto"/>
          <w:sz w:val="20"/>
          <w:szCs w:val="20"/>
        </w:rPr>
        <w:t>SYMBOL CYFROWY ZAWODU</w:t>
      </w:r>
      <w:r w:rsidR="003766C6">
        <w:rPr>
          <w:rFonts w:ascii="Arial" w:eastAsia="Calibri" w:hAnsi="Arial" w:cs="Arial"/>
          <w:bCs/>
          <w:color w:val="auto"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color w:val="auto"/>
          <w:sz w:val="20"/>
          <w:szCs w:val="20"/>
        </w:rPr>
        <w:t>311407</w:t>
      </w:r>
    </w:p>
    <w:p w:rsidR="00212504" w:rsidRPr="00481DE2" w:rsidRDefault="0021250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481DE2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Branża </w:t>
      </w:r>
      <w:r w:rsidR="003766C6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transportu kolejowego (TKO)</w:t>
      </w:r>
    </w:p>
    <w:p w:rsidR="00212504" w:rsidRDefault="0021250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FB59D3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Poziom IV Polskiej Ramy Kwalifikacji określony dla </w:t>
      </w:r>
      <w:r w:rsidR="00C36C24" w:rsidRPr="00FB59D3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zawodu, jako</w:t>
      </w:r>
      <w:r w:rsidRPr="00FB59D3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kwalifikacji pełnej</w:t>
      </w:r>
    </w:p>
    <w:p w:rsidR="00212504" w:rsidRDefault="0021250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Kwalifikacja</w:t>
      </w:r>
      <w:r w:rsidRPr="00481DE2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wyodrębnion</w:t>
      </w:r>
      <w:r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a</w:t>
      </w:r>
      <w:r w:rsidRPr="00481DE2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w zawodzie:</w:t>
      </w:r>
    </w:p>
    <w:p w:rsidR="003766C6" w:rsidRDefault="003766C6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TKO.0</w:t>
      </w:r>
      <w:r w:rsidR="00212504" w:rsidRPr="00DF440A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2</w:t>
      </w:r>
      <w:r w:rsidR="00933D76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.</w:t>
      </w:r>
      <w:r w:rsidR="00212504" w:rsidRPr="00DF440A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Montaż i eksploatacja urządzeń i systemów sterowania ruchem kolejowym</w:t>
      </w:r>
    </w:p>
    <w:p w:rsidR="00212504" w:rsidRPr="00FB59D3" w:rsidRDefault="0021250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Poziom 4</w:t>
      </w:r>
      <w:r w:rsidRPr="00FB59D3">
        <w:rPr>
          <w:rFonts w:ascii="Arial" w:hAnsi="Arial" w:cs="Arial"/>
          <w:sz w:val="20"/>
          <w:szCs w:val="20"/>
        </w:rPr>
        <w:t xml:space="preserve"> Polskiej Ramy Kwalifikacji</w:t>
      </w:r>
      <w:r>
        <w:rPr>
          <w:rFonts w:ascii="Arial" w:hAnsi="Arial" w:cs="Arial"/>
          <w:sz w:val="20"/>
          <w:szCs w:val="20"/>
        </w:rPr>
        <w:t>,</w:t>
      </w:r>
      <w:r w:rsidRPr="00FB59D3">
        <w:rPr>
          <w:rFonts w:ascii="Arial" w:hAnsi="Arial" w:cs="Arial"/>
          <w:sz w:val="20"/>
          <w:szCs w:val="20"/>
        </w:rPr>
        <w:t xml:space="preserve"> </w:t>
      </w:r>
      <w:r w:rsidRPr="00E67A69">
        <w:rPr>
          <w:rFonts w:ascii="Arial" w:hAnsi="Arial" w:cs="Arial"/>
          <w:sz w:val="20"/>
          <w:szCs w:val="20"/>
        </w:rPr>
        <w:t>określony dla kwalifikacji</w:t>
      </w:r>
    </w:p>
    <w:p w:rsidR="00212504" w:rsidRDefault="0021250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12504" w:rsidRPr="004D40A5" w:rsidRDefault="0021250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D40A5">
        <w:rPr>
          <w:rFonts w:ascii="Arial" w:hAnsi="Arial" w:cs="Arial"/>
          <w:sz w:val="20"/>
          <w:szCs w:val="20"/>
        </w:rPr>
        <w:t>Absolwent technikum w zawodzie technik automatyk sterowania ruchem kolejowym po zdaniu egzaminu zawodo</w:t>
      </w:r>
      <w:r w:rsidR="003B710D">
        <w:rPr>
          <w:rFonts w:ascii="Arial" w:hAnsi="Arial" w:cs="Arial"/>
          <w:sz w:val="20"/>
          <w:szCs w:val="20"/>
        </w:rPr>
        <w:t xml:space="preserve">wego w </w:t>
      </w:r>
      <w:r w:rsidR="00412FE8">
        <w:rPr>
          <w:rFonts w:ascii="Arial" w:hAnsi="Arial" w:cs="Arial"/>
          <w:sz w:val="20"/>
          <w:szCs w:val="20"/>
        </w:rPr>
        <w:t>zakresie</w:t>
      </w:r>
      <w:r w:rsidR="003B710D">
        <w:rPr>
          <w:rFonts w:ascii="Arial" w:hAnsi="Arial" w:cs="Arial"/>
          <w:sz w:val="20"/>
          <w:szCs w:val="20"/>
        </w:rPr>
        <w:t xml:space="preserve"> kwalifikacji </w:t>
      </w:r>
      <w:r w:rsidR="003766C6">
        <w:rPr>
          <w:rFonts w:ascii="Arial" w:hAnsi="Arial" w:cs="Arial"/>
          <w:sz w:val="20"/>
          <w:szCs w:val="20"/>
        </w:rPr>
        <w:t>TKO.02</w:t>
      </w:r>
      <w:r w:rsidR="00D54DFE">
        <w:rPr>
          <w:rFonts w:ascii="Arial" w:hAnsi="Arial" w:cs="Arial"/>
          <w:sz w:val="20"/>
          <w:szCs w:val="20"/>
        </w:rPr>
        <w:t>.</w:t>
      </w:r>
      <w:r w:rsidRPr="004D40A5">
        <w:rPr>
          <w:rFonts w:ascii="Arial" w:hAnsi="Arial" w:cs="Arial"/>
          <w:sz w:val="20"/>
          <w:szCs w:val="20"/>
        </w:rPr>
        <w:t xml:space="preserve"> Montaż i eksploatacja urządzeń i systemów sterowania ruchem kolejowym otrzymuje dyplom zawodowy </w:t>
      </w:r>
      <w:r w:rsidR="00412FE8">
        <w:rPr>
          <w:rFonts w:ascii="Arial" w:hAnsi="Arial" w:cs="Arial"/>
          <w:sz w:val="20"/>
          <w:szCs w:val="20"/>
        </w:rPr>
        <w:t xml:space="preserve">w zawodzie </w:t>
      </w:r>
      <w:r w:rsidRPr="004D40A5">
        <w:rPr>
          <w:rFonts w:ascii="Arial" w:hAnsi="Arial" w:cs="Arial"/>
          <w:sz w:val="20"/>
          <w:szCs w:val="20"/>
        </w:rPr>
        <w:t>technik automatyk sterowania ruchem kolejowym.</w:t>
      </w:r>
    </w:p>
    <w:p w:rsidR="00212504" w:rsidRPr="004D40A5" w:rsidRDefault="0021250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D40A5">
        <w:rPr>
          <w:rFonts w:ascii="Arial" w:hAnsi="Arial" w:cs="Arial"/>
          <w:sz w:val="20"/>
          <w:szCs w:val="20"/>
        </w:rPr>
        <w:t>Technik automatyk sterowania ruchem kolejowym może znaleźć zatrudnienie jako:</w:t>
      </w:r>
    </w:p>
    <w:p w:rsidR="00212504" w:rsidRPr="002623EE" w:rsidRDefault="00212504" w:rsidP="0098501B">
      <w:pPr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57"/>
        <w:jc w:val="both"/>
        <w:rPr>
          <w:rFonts w:ascii="Arial" w:hAnsi="Arial" w:cs="Arial"/>
          <w:bCs/>
          <w:sz w:val="20"/>
          <w:szCs w:val="20"/>
        </w:rPr>
      </w:pPr>
      <w:r w:rsidRPr="002623EE">
        <w:rPr>
          <w:rFonts w:ascii="Arial" w:hAnsi="Arial" w:cs="Arial"/>
          <w:bCs/>
          <w:sz w:val="20"/>
          <w:szCs w:val="20"/>
        </w:rPr>
        <w:t xml:space="preserve">technik automatyk sterowania ruchem kolejowym, </w:t>
      </w:r>
    </w:p>
    <w:p w:rsidR="00212504" w:rsidRPr="002623EE" w:rsidRDefault="00212504" w:rsidP="0098501B">
      <w:pPr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57"/>
        <w:jc w:val="both"/>
        <w:rPr>
          <w:rFonts w:ascii="Arial" w:hAnsi="Arial" w:cs="Arial"/>
          <w:bCs/>
          <w:sz w:val="20"/>
          <w:szCs w:val="20"/>
        </w:rPr>
      </w:pPr>
      <w:r w:rsidRPr="002623EE">
        <w:rPr>
          <w:rFonts w:ascii="Arial" w:hAnsi="Arial" w:cs="Arial"/>
          <w:bCs/>
          <w:sz w:val="20"/>
          <w:szCs w:val="20"/>
        </w:rPr>
        <w:t>technik automatyk,</w:t>
      </w:r>
    </w:p>
    <w:p w:rsidR="00212504" w:rsidRPr="002623EE" w:rsidRDefault="00212504" w:rsidP="0098501B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623EE">
        <w:rPr>
          <w:rFonts w:ascii="Arial" w:hAnsi="Arial" w:cs="Arial"/>
          <w:sz w:val="20"/>
          <w:szCs w:val="20"/>
        </w:rPr>
        <w:t xml:space="preserve">maszynista pomocniczych pojazdów kolejowych metra (po zrealizowaniu fakultetu – </w:t>
      </w:r>
      <w:r w:rsidR="00EC3970">
        <w:rPr>
          <w:rFonts w:ascii="Arial" w:hAnsi="Arial" w:cs="Arial"/>
          <w:sz w:val="20"/>
          <w:szCs w:val="20"/>
        </w:rPr>
        <w:t>dodatkowej umiejętności zawodowej</w:t>
      </w:r>
      <w:r w:rsidRPr="002623EE">
        <w:rPr>
          <w:rFonts w:ascii="Arial" w:hAnsi="Arial" w:cs="Arial"/>
          <w:sz w:val="20"/>
          <w:szCs w:val="20"/>
        </w:rPr>
        <w:t>),</w:t>
      </w:r>
    </w:p>
    <w:p w:rsidR="00212504" w:rsidRPr="002623EE" w:rsidRDefault="00212504" w:rsidP="0098501B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623EE">
        <w:rPr>
          <w:rFonts w:ascii="Arial" w:hAnsi="Arial" w:cs="Arial"/>
          <w:sz w:val="20"/>
          <w:szCs w:val="20"/>
        </w:rPr>
        <w:t xml:space="preserve">maszyniści kolejowi i metra (po zrealizowaniu fakultetu – </w:t>
      </w:r>
      <w:r w:rsidR="00EC3970">
        <w:rPr>
          <w:rFonts w:ascii="Arial" w:hAnsi="Arial" w:cs="Arial"/>
          <w:sz w:val="20"/>
          <w:szCs w:val="20"/>
        </w:rPr>
        <w:t>dodatkowej umiejętności zawodowej</w:t>
      </w:r>
      <w:r w:rsidRPr="002623EE">
        <w:rPr>
          <w:rFonts w:ascii="Arial" w:hAnsi="Arial" w:cs="Arial"/>
          <w:sz w:val="20"/>
          <w:szCs w:val="20"/>
        </w:rPr>
        <w:t>),</w:t>
      </w:r>
    </w:p>
    <w:p w:rsidR="00212504" w:rsidRPr="002623EE" w:rsidRDefault="00212504" w:rsidP="002623EE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623EE">
        <w:rPr>
          <w:rFonts w:ascii="Arial" w:hAnsi="Arial" w:cs="Arial"/>
          <w:sz w:val="20"/>
          <w:szCs w:val="20"/>
        </w:rPr>
        <w:t xml:space="preserve">pozostali maszyniści kolejowi i metra (po zrealizowaniu fakultetu – </w:t>
      </w:r>
      <w:r w:rsidR="00EC3970">
        <w:rPr>
          <w:rFonts w:ascii="Arial" w:hAnsi="Arial" w:cs="Arial"/>
          <w:sz w:val="20"/>
          <w:szCs w:val="20"/>
        </w:rPr>
        <w:t>dodatkowej umiejętności zawodowej</w:t>
      </w:r>
      <w:r w:rsidRPr="002623EE">
        <w:rPr>
          <w:rFonts w:ascii="Arial" w:hAnsi="Arial" w:cs="Arial"/>
          <w:sz w:val="20"/>
          <w:szCs w:val="20"/>
        </w:rPr>
        <w:t>),</w:t>
      </w:r>
      <w:r w:rsidR="001B18BE">
        <w:rPr>
          <w:rFonts w:ascii="Arial" w:hAnsi="Arial" w:cs="Arial"/>
          <w:sz w:val="20"/>
          <w:szCs w:val="20"/>
        </w:rPr>
        <w:t xml:space="preserve"> </w:t>
      </w:r>
      <w:r w:rsidR="0035057E" w:rsidRPr="002623EE">
        <w:rPr>
          <w:rFonts w:ascii="Arial" w:hAnsi="Arial" w:cs="Arial"/>
          <w:sz w:val="20"/>
          <w:szCs w:val="20"/>
        </w:rPr>
        <w:t>prowadzący maszyny do kolejowych robót budowlanych (po</w:t>
      </w:r>
      <w:r w:rsidR="00D54DFE">
        <w:rPr>
          <w:rFonts w:ascii="Arial" w:hAnsi="Arial" w:cs="Arial"/>
          <w:sz w:val="20"/>
          <w:szCs w:val="20"/>
        </w:rPr>
        <w:t> </w:t>
      </w:r>
      <w:r w:rsidR="0035057E" w:rsidRPr="002623EE">
        <w:rPr>
          <w:rFonts w:ascii="Arial" w:hAnsi="Arial" w:cs="Arial"/>
          <w:sz w:val="20"/>
          <w:szCs w:val="20"/>
        </w:rPr>
        <w:t xml:space="preserve">zrealizowaniu fakultetu – </w:t>
      </w:r>
      <w:r w:rsidR="00EC3970">
        <w:rPr>
          <w:rFonts w:ascii="Arial" w:hAnsi="Arial" w:cs="Arial"/>
          <w:sz w:val="20"/>
          <w:szCs w:val="20"/>
        </w:rPr>
        <w:t>dodatkowej umiejętności zawodowej</w:t>
      </w:r>
      <w:r w:rsidR="001B18BE">
        <w:rPr>
          <w:rFonts w:ascii="Arial" w:hAnsi="Arial" w:cs="Arial"/>
          <w:sz w:val="20"/>
          <w:szCs w:val="20"/>
        </w:rPr>
        <w:t>).</w:t>
      </w:r>
    </w:p>
    <w:p w:rsidR="00212504" w:rsidRPr="00AA0C04" w:rsidRDefault="00212504" w:rsidP="00E349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A0C04">
        <w:rPr>
          <w:rFonts w:ascii="Arial" w:hAnsi="Arial" w:cs="Arial"/>
          <w:sz w:val="20"/>
          <w:szCs w:val="20"/>
        </w:rPr>
        <w:t>Na zwiększenie szans zatrudnienia lub prowadzenie działalności gospodarczej będą miały wpływ ukończone kursy w zakresie:</w:t>
      </w:r>
    </w:p>
    <w:p w:rsidR="00212504" w:rsidRDefault="00623F4C" w:rsidP="0098501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</w:t>
      </w:r>
      <w:r w:rsidRPr="005C7113">
        <w:rPr>
          <w:rFonts w:ascii="Arial" w:hAnsi="Arial" w:cs="Arial"/>
          <w:sz w:val="20"/>
          <w:szCs w:val="20"/>
        </w:rPr>
        <w:t>wiadectwa kwalifikacyjnego do</w:t>
      </w:r>
      <w:r w:rsidR="00212504" w:rsidRPr="005C7113">
        <w:rPr>
          <w:rFonts w:ascii="Arial" w:hAnsi="Arial" w:cs="Arial"/>
          <w:sz w:val="20"/>
          <w:szCs w:val="20"/>
        </w:rPr>
        <w:t xml:space="preserve"> wykonywania pracy na stanowisku Eksploatacji w zakresie obsługi, konserwa</w:t>
      </w:r>
      <w:r w:rsidR="009618E9">
        <w:rPr>
          <w:rFonts w:ascii="Arial" w:hAnsi="Arial" w:cs="Arial"/>
          <w:sz w:val="20"/>
          <w:szCs w:val="20"/>
        </w:rPr>
        <w:t>cji, remontów, montażu w Grupie 1: </w:t>
      </w:r>
      <w:r w:rsidR="00212504" w:rsidRPr="005C7113">
        <w:rPr>
          <w:rFonts w:ascii="Arial" w:hAnsi="Arial" w:cs="Arial"/>
          <w:sz w:val="20"/>
          <w:szCs w:val="20"/>
        </w:rPr>
        <w:t>Urządzenia instalacje i sieci elektroenergetyczne wytwarzające,</w:t>
      </w:r>
      <w:r w:rsidR="001B18BE">
        <w:rPr>
          <w:rFonts w:ascii="Arial" w:hAnsi="Arial" w:cs="Arial"/>
          <w:sz w:val="20"/>
          <w:szCs w:val="20"/>
        </w:rPr>
        <w:t xml:space="preserve"> przetwarzające, przesyłające </w:t>
      </w:r>
      <w:r w:rsidR="00212504" w:rsidRPr="005C7113">
        <w:rPr>
          <w:rFonts w:ascii="Arial" w:hAnsi="Arial" w:cs="Arial"/>
          <w:sz w:val="20"/>
          <w:szCs w:val="20"/>
        </w:rPr>
        <w:t>i zużywające energię elektryczną wydawany przez komisję URE</w:t>
      </w:r>
      <w:r w:rsidR="00764CBA">
        <w:rPr>
          <w:rFonts w:ascii="Arial" w:hAnsi="Arial" w:cs="Arial"/>
          <w:sz w:val="20"/>
          <w:szCs w:val="20"/>
        </w:rPr>
        <w:t xml:space="preserve">, </w:t>
      </w:r>
    </w:p>
    <w:p w:rsidR="00212504" w:rsidRDefault="004D40A5" w:rsidP="0098501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6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212504" w:rsidRPr="005C7113">
        <w:rPr>
          <w:rFonts w:ascii="Arial" w:hAnsi="Arial" w:cs="Arial"/>
          <w:sz w:val="20"/>
          <w:szCs w:val="20"/>
        </w:rPr>
        <w:t>icencji maszynisty dokument wydawany przez Prezesa UTK potwierdzający spełnianie przez daną osobę wymogów formalnych oraz zdrowotnych.</w:t>
      </w:r>
    </w:p>
    <w:p w:rsidR="00212504" w:rsidRDefault="00212504" w:rsidP="0098501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654"/>
        <w:jc w:val="both"/>
        <w:rPr>
          <w:rFonts w:ascii="Arial" w:hAnsi="Arial" w:cs="Arial"/>
          <w:sz w:val="20"/>
          <w:szCs w:val="20"/>
        </w:rPr>
      </w:pPr>
      <w:r w:rsidRPr="005C7113">
        <w:rPr>
          <w:rFonts w:ascii="Arial" w:hAnsi="Arial" w:cs="Arial"/>
          <w:sz w:val="20"/>
          <w:szCs w:val="20"/>
        </w:rPr>
        <w:t>obsługi komputera,</w:t>
      </w:r>
    </w:p>
    <w:p w:rsidR="00212504" w:rsidRDefault="00212504" w:rsidP="0098501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654"/>
        <w:jc w:val="both"/>
        <w:rPr>
          <w:rFonts w:ascii="Arial" w:hAnsi="Arial" w:cs="Arial"/>
          <w:sz w:val="20"/>
          <w:szCs w:val="20"/>
        </w:rPr>
      </w:pPr>
      <w:r w:rsidRPr="005C7113">
        <w:rPr>
          <w:rFonts w:ascii="Arial" w:hAnsi="Arial" w:cs="Arial"/>
          <w:sz w:val="20"/>
          <w:szCs w:val="20"/>
        </w:rPr>
        <w:t>kurs</w:t>
      </w:r>
      <w:r>
        <w:rPr>
          <w:rFonts w:ascii="Arial" w:hAnsi="Arial" w:cs="Arial"/>
          <w:sz w:val="20"/>
          <w:szCs w:val="20"/>
        </w:rPr>
        <w:t>u</w:t>
      </w:r>
      <w:r w:rsidRPr="005C7113">
        <w:rPr>
          <w:rFonts w:ascii="Arial" w:hAnsi="Arial" w:cs="Arial"/>
          <w:sz w:val="20"/>
          <w:szCs w:val="20"/>
        </w:rPr>
        <w:t xml:space="preserve"> metod kształcenia dorosłych w formach pozaszkolnych,</w:t>
      </w:r>
    </w:p>
    <w:p w:rsidR="00212504" w:rsidRPr="005C7113" w:rsidRDefault="00212504" w:rsidP="0098501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654"/>
        <w:jc w:val="both"/>
        <w:rPr>
          <w:rFonts w:ascii="Arial" w:hAnsi="Arial" w:cs="Arial"/>
          <w:sz w:val="20"/>
          <w:szCs w:val="20"/>
        </w:rPr>
      </w:pPr>
      <w:r w:rsidRPr="005C7113">
        <w:rPr>
          <w:rFonts w:ascii="Arial" w:hAnsi="Arial" w:cs="Arial"/>
          <w:sz w:val="20"/>
          <w:szCs w:val="20"/>
        </w:rPr>
        <w:t>kurs</w:t>
      </w:r>
      <w:r>
        <w:rPr>
          <w:rFonts w:ascii="Arial" w:hAnsi="Arial" w:cs="Arial"/>
          <w:sz w:val="20"/>
          <w:szCs w:val="20"/>
        </w:rPr>
        <w:t>u</w:t>
      </w:r>
      <w:r w:rsidRPr="005C7113">
        <w:rPr>
          <w:rFonts w:ascii="Arial" w:hAnsi="Arial" w:cs="Arial"/>
          <w:sz w:val="20"/>
          <w:szCs w:val="20"/>
        </w:rPr>
        <w:t xml:space="preserve"> językow</w:t>
      </w:r>
      <w:r w:rsidR="00764CBA">
        <w:rPr>
          <w:rFonts w:ascii="Arial" w:hAnsi="Arial" w:cs="Arial"/>
          <w:sz w:val="20"/>
          <w:szCs w:val="20"/>
        </w:rPr>
        <w:t>ego</w:t>
      </w:r>
      <w:r w:rsidRPr="005C7113">
        <w:rPr>
          <w:rFonts w:ascii="Arial" w:hAnsi="Arial" w:cs="Arial"/>
          <w:sz w:val="20"/>
          <w:szCs w:val="20"/>
        </w:rPr>
        <w:t>.</w:t>
      </w:r>
    </w:p>
    <w:p w:rsidR="00212504" w:rsidRPr="00AA0C04" w:rsidRDefault="00212504" w:rsidP="00E349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212504" w:rsidRDefault="00212504" w:rsidP="00E349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A0C04">
        <w:rPr>
          <w:rFonts w:ascii="Arial" w:hAnsi="Arial" w:cs="Arial"/>
          <w:sz w:val="20"/>
          <w:szCs w:val="20"/>
        </w:rPr>
        <w:t xml:space="preserve">Po uzyskaniu certyfikatu kwalifikacji zawodowych </w:t>
      </w:r>
      <w:r w:rsidR="003766C6">
        <w:rPr>
          <w:rFonts w:ascii="Arial" w:hAnsi="Arial" w:cs="Arial"/>
          <w:sz w:val="20"/>
          <w:szCs w:val="20"/>
        </w:rPr>
        <w:t>TKO.02</w:t>
      </w:r>
      <w:r w:rsidR="00D54DF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Montaż i eksploatacja urządzeń i systemów sterowania ruchem kolejowym </w:t>
      </w:r>
      <w:r w:rsidRPr="00AA0C04">
        <w:rPr>
          <w:rFonts w:ascii="Arial" w:hAnsi="Arial" w:cs="Arial"/>
          <w:sz w:val="20"/>
          <w:szCs w:val="20"/>
        </w:rPr>
        <w:t xml:space="preserve">absolwent może </w:t>
      </w:r>
      <w:r>
        <w:rPr>
          <w:rFonts w:ascii="Arial" w:hAnsi="Arial" w:cs="Arial"/>
          <w:sz w:val="20"/>
          <w:szCs w:val="20"/>
        </w:rPr>
        <w:t>u</w:t>
      </w:r>
      <w:r w:rsidRPr="00AA0C04">
        <w:rPr>
          <w:rFonts w:ascii="Arial" w:hAnsi="Arial" w:cs="Arial"/>
          <w:sz w:val="20"/>
          <w:szCs w:val="20"/>
        </w:rPr>
        <w:t xml:space="preserve">biegać się o pracę w PKP </w:t>
      </w:r>
      <w:r>
        <w:rPr>
          <w:rFonts w:ascii="Arial" w:hAnsi="Arial" w:cs="Arial"/>
          <w:sz w:val="20"/>
          <w:szCs w:val="20"/>
        </w:rPr>
        <w:t xml:space="preserve">PLK </w:t>
      </w:r>
      <w:r w:rsidRPr="00AA0C04">
        <w:rPr>
          <w:rFonts w:ascii="Arial" w:hAnsi="Arial" w:cs="Arial"/>
          <w:sz w:val="20"/>
          <w:szCs w:val="20"/>
        </w:rPr>
        <w:t>w zawodach związanych z</w:t>
      </w:r>
      <w:r>
        <w:rPr>
          <w:rFonts w:ascii="Arial" w:hAnsi="Arial" w:cs="Arial"/>
          <w:sz w:val="20"/>
          <w:szCs w:val="20"/>
        </w:rPr>
        <w:t xml:space="preserve"> budową, naprawą i konserwacją urządzeń sterowania ruchem </w:t>
      </w:r>
      <w:r w:rsidR="00623F4C">
        <w:rPr>
          <w:rFonts w:ascii="Arial" w:hAnsi="Arial" w:cs="Arial"/>
          <w:sz w:val="20"/>
          <w:szCs w:val="20"/>
        </w:rPr>
        <w:t>kolejowym jako</w:t>
      </w:r>
      <w:r w:rsidR="00A7642F">
        <w:rPr>
          <w:rFonts w:ascii="Arial" w:hAnsi="Arial" w:cs="Arial"/>
          <w:sz w:val="20"/>
          <w:szCs w:val="20"/>
        </w:rPr>
        <w:t>:</w:t>
      </w:r>
    </w:p>
    <w:p w:rsidR="00212504" w:rsidRDefault="00212504" w:rsidP="0098501B">
      <w:pPr>
        <w:numPr>
          <w:ilvl w:val="0"/>
          <w:numId w:val="5"/>
        </w:numPr>
        <w:spacing w:line="360" w:lineRule="auto"/>
        <w:ind w:left="720"/>
        <w:jc w:val="both"/>
      </w:pPr>
      <w:r>
        <w:rPr>
          <w:rFonts w:ascii="Arial" w:hAnsi="Arial" w:cs="Arial"/>
          <w:bCs/>
          <w:sz w:val="20"/>
          <w:szCs w:val="20"/>
        </w:rPr>
        <w:t>t</w:t>
      </w:r>
      <w:r w:rsidRPr="00BE7304">
        <w:rPr>
          <w:rFonts w:ascii="Arial" w:hAnsi="Arial" w:cs="Arial"/>
          <w:bCs/>
          <w:sz w:val="20"/>
          <w:szCs w:val="20"/>
        </w:rPr>
        <w:t>echnik automatyk sterowania ruchem kolejowym,</w:t>
      </w:r>
    </w:p>
    <w:p w:rsidR="00212504" w:rsidRDefault="00212504" w:rsidP="0098501B">
      <w:pPr>
        <w:numPr>
          <w:ilvl w:val="0"/>
          <w:numId w:val="5"/>
        </w:numPr>
        <w:spacing w:line="360" w:lineRule="auto"/>
        <w:ind w:left="720"/>
        <w:jc w:val="both"/>
      </w:pPr>
      <w:r w:rsidRPr="00055590">
        <w:rPr>
          <w:rFonts w:ascii="Arial" w:hAnsi="Arial" w:cs="Arial"/>
          <w:bCs/>
          <w:sz w:val="20"/>
          <w:szCs w:val="20"/>
        </w:rPr>
        <w:t>technik automatyk</w:t>
      </w:r>
      <w:r w:rsidR="00A7642F">
        <w:rPr>
          <w:rFonts w:ascii="Arial" w:hAnsi="Arial" w:cs="Arial"/>
          <w:bCs/>
          <w:sz w:val="20"/>
          <w:szCs w:val="20"/>
        </w:rPr>
        <w:t>.</w:t>
      </w:r>
    </w:p>
    <w:p w:rsidR="00212504" w:rsidRPr="008E60C9" w:rsidRDefault="00212504" w:rsidP="00E349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8E60C9">
        <w:rPr>
          <w:rFonts w:ascii="Arial" w:hAnsi="Arial" w:cs="Arial"/>
          <w:sz w:val="20"/>
          <w:szCs w:val="20"/>
        </w:rPr>
        <w:t xml:space="preserve">Absolwent szkoły prowadzącej kształcenie w zawodzie technik </w:t>
      </w:r>
      <w:r>
        <w:rPr>
          <w:rFonts w:ascii="Arial" w:hAnsi="Arial" w:cs="Arial"/>
          <w:sz w:val="20"/>
          <w:szCs w:val="20"/>
        </w:rPr>
        <w:t xml:space="preserve">automatyk sterowania ruchem kolejowym </w:t>
      </w:r>
      <w:r w:rsidRPr="008E60C9">
        <w:rPr>
          <w:rFonts w:ascii="Arial" w:hAnsi="Arial" w:cs="Arial"/>
          <w:sz w:val="20"/>
          <w:szCs w:val="20"/>
        </w:rPr>
        <w:t xml:space="preserve">w zakresie kwalifikacji </w:t>
      </w:r>
      <w:r w:rsidR="003766C6">
        <w:rPr>
          <w:rFonts w:ascii="Arial" w:hAnsi="Arial" w:cs="Arial"/>
          <w:sz w:val="20"/>
          <w:szCs w:val="20"/>
        </w:rPr>
        <w:t>TKO.02</w:t>
      </w:r>
      <w:r w:rsidR="00D54DF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Montaż </w:t>
      </w:r>
      <w:r w:rsidR="00290CD1">
        <w:rPr>
          <w:rFonts w:ascii="Arial" w:hAnsi="Arial" w:cs="Arial"/>
          <w:sz w:val="20"/>
          <w:szCs w:val="20"/>
        </w:rPr>
        <w:t>i </w:t>
      </w:r>
      <w:r>
        <w:rPr>
          <w:rFonts w:ascii="Arial" w:hAnsi="Arial" w:cs="Arial"/>
          <w:sz w:val="20"/>
          <w:szCs w:val="20"/>
        </w:rPr>
        <w:t xml:space="preserve">eksploatacja urządzeń i systemów sterowania ruchem kolejowym </w:t>
      </w:r>
      <w:r w:rsidRPr="008E60C9">
        <w:rPr>
          <w:rFonts w:ascii="Arial" w:hAnsi="Arial" w:cs="Arial"/>
          <w:sz w:val="20"/>
          <w:szCs w:val="20"/>
        </w:rPr>
        <w:t>powinien być przygotowany do wykonywania zadań zawodowych</w:t>
      </w:r>
      <w:r>
        <w:rPr>
          <w:rFonts w:ascii="Arial" w:hAnsi="Arial" w:cs="Arial"/>
          <w:sz w:val="20"/>
          <w:szCs w:val="20"/>
        </w:rPr>
        <w:t xml:space="preserve"> takich jak </w:t>
      </w:r>
    </w:p>
    <w:p w:rsidR="00212504" w:rsidRPr="00120AE5" w:rsidRDefault="00212504" w:rsidP="00E349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ab/>
        <w:t>montowanie</w:t>
      </w:r>
      <w:r w:rsidRPr="00120AE5">
        <w:rPr>
          <w:rFonts w:ascii="Arial" w:hAnsi="Arial" w:cs="Arial"/>
          <w:sz w:val="20"/>
          <w:szCs w:val="20"/>
        </w:rPr>
        <w:t xml:space="preserve"> urządzeń sterowania ruchem kolejowym stacyjnych i liniowych</w:t>
      </w:r>
      <w:r w:rsidR="00764CBA">
        <w:rPr>
          <w:rFonts w:ascii="Arial" w:hAnsi="Arial" w:cs="Arial"/>
          <w:sz w:val="20"/>
          <w:szCs w:val="20"/>
        </w:rPr>
        <w:t>,</w:t>
      </w:r>
    </w:p>
    <w:p w:rsidR="00212504" w:rsidRPr="00120AE5" w:rsidRDefault="00212504" w:rsidP="00E349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ab/>
        <w:t>montowanie</w:t>
      </w:r>
      <w:r w:rsidRPr="00120AE5">
        <w:rPr>
          <w:rFonts w:ascii="Arial" w:hAnsi="Arial" w:cs="Arial"/>
          <w:sz w:val="20"/>
          <w:szCs w:val="20"/>
        </w:rPr>
        <w:t xml:space="preserve"> urządzeń zabezpieczenia ruchu na przejazdach </w:t>
      </w:r>
      <w:r w:rsidR="00EC3970">
        <w:rPr>
          <w:rFonts w:ascii="Arial" w:hAnsi="Arial" w:cs="Arial"/>
          <w:sz w:val="20"/>
          <w:szCs w:val="20"/>
        </w:rPr>
        <w:t>kolejowo-drogow</w:t>
      </w:r>
      <w:r w:rsidRPr="00120AE5">
        <w:rPr>
          <w:rFonts w:ascii="Arial" w:hAnsi="Arial" w:cs="Arial"/>
          <w:sz w:val="20"/>
          <w:szCs w:val="20"/>
        </w:rPr>
        <w:t>ych</w:t>
      </w:r>
      <w:r w:rsidR="00764CBA">
        <w:rPr>
          <w:rFonts w:ascii="Arial" w:hAnsi="Arial" w:cs="Arial"/>
          <w:sz w:val="20"/>
          <w:szCs w:val="20"/>
        </w:rPr>
        <w:t>,</w:t>
      </w:r>
    </w:p>
    <w:p w:rsidR="00212504" w:rsidRPr="00120AE5" w:rsidRDefault="00212504" w:rsidP="00E349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</w:t>
      </w:r>
      <w:r>
        <w:rPr>
          <w:rFonts w:ascii="Arial" w:hAnsi="Arial" w:cs="Arial"/>
          <w:sz w:val="20"/>
          <w:szCs w:val="20"/>
        </w:rPr>
        <w:tab/>
        <w:t>montowanie</w:t>
      </w:r>
      <w:r w:rsidRPr="00120AE5">
        <w:rPr>
          <w:rFonts w:ascii="Arial" w:hAnsi="Arial" w:cs="Arial"/>
          <w:sz w:val="20"/>
          <w:szCs w:val="20"/>
        </w:rPr>
        <w:t xml:space="preserve"> urządzeń zasilających systemy sterowania ruchem kolejowym</w:t>
      </w:r>
      <w:r w:rsidR="00764CBA">
        <w:rPr>
          <w:rFonts w:ascii="Arial" w:hAnsi="Arial" w:cs="Arial"/>
          <w:sz w:val="20"/>
          <w:szCs w:val="20"/>
        </w:rPr>
        <w:t>,</w:t>
      </w:r>
    </w:p>
    <w:p w:rsidR="00212504" w:rsidRPr="00120AE5" w:rsidRDefault="00212504" w:rsidP="00E349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20AE5">
        <w:rPr>
          <w:rFonts w:ascii="Arial" w:hAnsi="Arial" w:cs="Arial"/>
          <w:sz w:val="20"/>
          <w:szCs w:val="20"/>
        </w:rPr>
        <w:t>4)</w:t>
      </w:r>
      <w:r w:rsidRPr="00120AE5">
        <w:rPr>
          <w:rFonts w:ascii="Arial" w:hAnsi="Arial" w:cs="Arial"/>
          <w:sz w:val="20"/>
          <w:szCs w:val="20"/>
        </w:rPr>
        <w:tab/>
        <w:t>diagnostyk</w:t>
      </w:r>
      <w:r>
        <w:rPr>
          <w:rFonts w:ascii="Arial" w:hAnsi="Arial" w:cs="Arial"/>
          <w:sz w:val="20"/>
          <w:szCs w:val="20"/>
        </w:rPr>
        <w:t>a i utrzymywanie</w:t>
      </w:r>
      <w:r w:rsidRPr="00120AE5">
        <w:rPr>
          <w:rFonts w:ascii="Arial" w:hAnsi="Arial" w:cs="Arial"/>
          <w:sz w:val="20"/>
          <w:szCs w:val="20"/>
        </w:rPr>
        <w:t xml:space="preserve"> w sprawności technicznej urządzeń sterowania ruchem kolejowym</w:t>
      </w:r>
      <w:r w:rsidR="00764CBA">
        <w:rPr>
          <w:rFonts w:ascii="Arial" w:hAnsi="Arial" w:cs="Arial"/>
          <w:sz w:val="20"/>
          <w:szCs w:val="20"/>
        </w:rPr>
        <w:t>,</w:t>
      </w:r>
    </w:p>
    <w:p w:rsidR="00212504" w:rsidRPr="00120AE5" w:rsidRDefault="00212504" w:rsidP="00E349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</w:t>
      </w:r>
      <w:r>
        <w:rPr>
          <w:rFonts w:ascii="Arial" w:hAnsi="Arial" w:cs="Arial"/>
          <w:sz w:val="20"/>
          <w:szCs w:val="20"/>
        </w:rPr>
        <w:tab/>
        <w:t>utrzymywanie</w:t>
      </w:r>
      <w:r w:rsidRPr="00120AE5">
        <w:rPr>
          <w:rFonts w:ascii="Arial" w:hAnsi="Arial" w:cs="Arial"/>
          <w:sz w:val="20"/>
          <w:szCs w:val="20"/>
        </w:rPr>
        <w:t xml:space="preserve"> w sprawności technicznej urządzeń zabezpieczenia ruchu na przejazdach </w:t>
      </w:r>
      <w:r w:rsidR="00EC3970">
        <w:rPr>
          <w:rFonts w:ascii="Arial" w:hAnsi="Arial" w:cs="Arial"/>
          <w:sz w:val="20"/>
          <w:szCs w:val="20"/>
        </w:rPr>
        <w:t>kolejowo-drogow</w:t>
      </w:r>
      <w:r w:rsidRPr="00120AE5">
        <w:rPr>
          <w:rFonts w:ascii="Arial" w:hAnsi="Arial" w:cs="Arial"/>
          <w:sz w:val="20"/>
          <w:szCs w:val="20"/>
        </w:rPr>
        <w:t>ych</w:t>
      </w:r>
      <w:r w:rsidR="00764CBA">
        <w:rPr>
          <w:rFonts w:ascii="Arial" w:hAnsi="Arial" w:cs="Arial"/>
          <w:sz w:val="20"/>
          <w:szCs w:val="20"/>
        </w:rPr>
        <w:t>,</w:t>
      </w:r>
    </w:p>
    <w:p w:rsidR="00212504" w:rsidRPr="00120AE5" w:rsidRDefault="00212504" w:rsidP="00E349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20AE5">
        <w:rPr>
          <w:rFonts w:ascii="Arial" w:hAnsi="Arial" w:cs="Arial"/>
          <w:sz w:val="20"/>
          <w:szCs w:val="20"/>
        </w:rPr>
        <w:t>6)</w:t>
      </w:r>
      <w:r w:rsidRPr="00120AE5">
        <w:rPr>
          <w:rFonts w:ascii="Arial" w:hAnsi="Arial" w:cs="Arial"/>
          <w:sz w:val="20"/>
          <w:szCs w:val="20"/>
        </w:rPr>
        <w:tab/>
        <w:t>utrzymywani</w:t>
      </w:r>
      <w:r>
        <w:rPr>
          <w:rFonts w:ascii="Arial" w:hAnsi="Arial" w:cs="Arial"/>
          <w:sz w:val="20"/>
          <w:szCs w:val="20"/>
        </w:rPr>
        <w:t>e</w:t>
      </w:r>
      <w:r w:rsidRPr="00120AE5">
        <w:rPr>
          <w:rFonts w:ascii="Arial" w:hAnsi="Arial" w:cs="Arial"/>
          <w:sz w:val="20"/>
          <w:szCs w:val="20"/>
        </w:rPr>
        <w:t xml:space="preserve"> i eksploatacji urządzeń zasilających systemy sterowania ruchem kolejowym.</w:t>
      </w:r>
    </w:p>
    <w:p w:rsidR="00764CBA" w:rsidRDefault="00764CBA" w:rsidP="00E349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212504" w:rsidRPr="008E60C9" w:rsidRDefault="00A7642F" w:rsidP="00E349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 celu powinien:</w:t>
      </w:r>
    </w:p>
    <w:p w:rsidR="00212504" w:rsidRPr="00A465AF" w:rsidRDefault="00212504" w:rsidP="0098501B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465AF">
        <w:rPr>
          <w:rFonts w:ascii="Arial" w:hAnsi="Arial" w:cs="Arial"/>
          <w:sz w:val="20"/>
          <w:szCs w:val="20"/>
        </w:rPr>
        <w:t>wykonywać pomiary wielkości elektrycznych i interpretować wyniki pomiarów w celu nadzorowania poprawnośc</w:t>
      </w:r>
      <w:r>
        <w:rPr>
          <w:rFonts w:ascii="Arial" w:hAnsi="Arial" w:cs="Arial"/>
          <w:sz w:val="20"/>
          <w:szCs w:val="20"/>
        </w:rPr>
        <w:t xml:space="preserve">i działania urządzeń sterowania </w:t>
      </w:r>
      <w:r w:rsidRPr="00A465AF">
        <w:rPr>
          <w:rFonts w:ascii="Arial" w:hAnsi="Arial" w:cs="Arial"/>
          <w:sz w:val="20"/>
          <w:szCs w:val="20"/>
        </w:rPr>
        <w:t>ruchem kolejowym,</w:t>
      </w:r>
    </w:p>
    <w:p w:rsidR="00212504" w:rsidRPr="004834A3" w:rsidRDefault="00212504" w:rsidP="0098501B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00000A"/>
          <w:sz w:val="20"/>
          <w:szCs w:val="20"/>
          <w:lang w:eastAsia="en-GB"/>
        </w:rPr>
      </w:pPr>
      <w:r w:rsidRPr="00A465AF">
        <w:rPr>
          <w:rFonts w:ascii="Arial" w:hAnsi="Arial" w:cs="Arial"/>
          <w:sz w:val="20"/>
          <w:szCs w:val="20"/>
        </w:rPr>
        <w:t>posługiwać się sygnalizacją obowiązującą w transporcie kolejowym,</w:t>
      </w:r>
    </w:p>
    <w:p w:rsidR="00212504" w:rsidRPr="00A465AF" w:rsidRDefault="00212504" w:rsidP="0098501B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65AF">
        <w:rPr>
          <w:rFonts w:ascii="Arial" w:hAnsi="Arial" w:cs="Arial"/>
          <w:sz w:val="20"/>
          <w:szCs w:val="20"/>
        </w:rPr>
        <w:t>posługiwać się dokumentacją techniczną, schematami urządzeń sterowania ruchem kolejowym,</w:t>
      </w:r>
    </w:p>
    <w:p w:rsidR="00212504" w:rsidRPr="00A465AF" w:rsidRDefault="00212504" w:rsidP="0098501B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65AF">
        <w:rPr>
          <w:rFonts w:ascii="Arial" w:hAnsi="Arial" w:cs="Arial"/>
          <w:sz w:val="20"/>
          <w:szCs w:val="20"/>
        </w:rPr>
        <w:t>wykonywać plany schematyczne i schematy montażowe podzespołów i zespołów urządzeń,</w:t>
      </w:r>
    </w:p>
    <w:p w:rsidR="00212504" w:rsidRPr="00A465AF" w:rsidRDefault="003B710D" w:rsidP="0098501B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wykonywać prace instalacyjno - </w:t>
      </w:r>
      <w:r w:rsidR="00212504" w:rsidRPr="00A465AF">
        <w:rPr>
          <w:rFonts w:ascii="Arial" w:hAnsi="Arial" w:cs="Arial"/>
          <w:sz w:val="20"/>
          <w:szCs w:val="20"/>
        </w:rPr>
        <w:t>montażowe urządzeń i systemów sterowania ruchem kolejowym,</w:t>
      </w:r>
    </w:p>
    <w:p w:rsidR="00212504" w:rsidRPr="00A465AF" w:rsidRDefault="00212504" w:rsidP="0098501B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65AF">
        <w:rPr>
          <w:rFonts w:ascii="Arial" w:hAnsi="Arial" w:cs="Arial"/>
          <w:sz w:val="20"/>
          <w:szCs w:val="20"/>
        </w:rPr>
        <w:t>montować i prowadzić obsługę techniczną urządzeń zabezpieczenia ruchu na przejazdach kolejowo drogowych,</w:t>
      </w:r>
    </w:p>
    <w:p w:rsidR="00212504" w:rsidRPr="00A465AF" w:rsidRDefault="00212504" w:rsidP="0098501B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65AF">
        <w:rPr>
          <w:rFonts w:ascii="Arial" w:hAnsi="Arial" w:cs="Arial"/>
          <w:sz w:val="20"/>
          <w:szCs w:val="20"/>
        </w:rPr>
        <w:t>wykonywać konserwację i naprawę urządzeń zasilających systemu sterowania ruchem kolejowym,</w:t>
      </w:r>
    </w:p>
    <w:p w:rsidR="00212504" w:rsidRPr="00A465AF" w:rsidRDefault="00212504" w:rsidP="0098501B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65AF">
        <w:rPr>
          <w:rFonts w:ascii="Arial" w:hAnsi="Arial" w:cs="Arial"/>
          <w:sz w:val="20"/>
          <w:szCs w:val="20"/>
        </w:rPr>
        <w:t>obsługiwać urządzenia łączności przewodowej i bezprzewodowej,</w:t>
      </w:r>
    </w:p>
    <w:p w:rsidR="00212504" w:rsidRPr="00A465AF" w:rsidRDefault="00212504" w:rsidP="0098501B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65AF">
        <w:rPr>
          <w:rFonts w:ascii="Arial" w:hAnsi="Arial" w:cs="Arial"/>
          <w:sz w:val="20"/>
          <w:szCs w:val="20"/>
        </w:rPr>
        <w:t>kwalifikować urządzenia sterowania ruchem kolejowym do remontu,</w:t>
      </w:r>
    </w:p>
    <w:p w:rsidR="00212504" w:rsidRPr="00A465AF" w:rsidRDefault="00212504" w:rsidP="0098501B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65AF">
        <w:rPr>
          <w:rFonts w:ascii="Arial" w:hAnsi="Arial" w:cs="Arial"/>
          <w:sz w:val="20"/>
          <w:szCs w:val="20"/>
        </w:rPr>
        <w:t>zaplanować i przeprowadzić konserwację, regulację i naprawę urządzeń sterowania ruchem kolejowym,</w:t>
      </w:r>
    </w:p>
    <w:p w:rsidR="00212504" w:rsidRPr="00A465AF" w:rsidRDefault="00212504" w:rsidP="0098501B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65AF">
        <w:rPr>
          <w:rFonts w:ascii="Arial" w:hAnsi="Arial" w:cs="Arial"/>
          <w:sz w:val="20"/>
          <w:szCs w:val="20"/>
        </w:rPr>
        <w:t>sporządzać dokumentację eksploatacyjną urządzeń sterowania ruchem kolejowym,</w:t>
      </w:r>
    </w:p>
    <w:p w:rsidR="00212504" w:rsidRPr="00A465AF" w:rsidRDefault="00212504" w:rsidP="0098501B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65AF">
        <w:rPr>
          <w:rFonts w:ascii="Arial" w:hAnsi="Arial" w:cs="Arial"/>
          <w:sz w:val="20"/>
          <w:szCs w:val="20"/>
        </w:rPr>
        <w:t>użytkować programy komputerowe związane z eksploatacją urządzeń sterowania ruchem kolejowym,</w:t>
      </w:r>
    </w:p>
    <w:p w:rsidR="00212504" w:rsidRPr="00A465AF" w:rsidRDefault="00212504" w:rsidP="0098501B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65AF">
        <w:rPr>
          <w:rFonts w:ascii="Arial" w:hAnsi="Arial" w:cs="Arial"/>
          <w:sz w:val="20"/>
          <w:szCs w:val="20"/>
        </w:rPr>
        <w:t>zabezpieczać urządzen</w:t>
      </w:r>
      <w:r w:rsidR="001B18BE">
        <w:rPr>
          <w:rFonts w:ascii="Arial" w:hAnsi="Arial" w:cs="Arial"/>
          <w:sz w:val="20"/>
          <w:szCs w:val="20"/>
        </w:rPr>
        <w:t xml:space="preserve">ia sterowania ruchem kolejowym </w:t>
      </w:r>
      <w:r w:rsidRPr="00A465AF">
        <w:rPr>
          <w:rFonts w:ascii="Arial" w:hAnsi="Arial" w:cs="Arial"/>
          <w:sz w:val="20"/>
          <w:szCs w:val="20"/>
        </w:rPr>
        <w:t>po wypadkach,</w:t>
      </w:r>
    </w:p>
    <w:p w:rsidR="00212504" w:rsidRPr="00A465AF" w:rsidRDefault="00212504" w:rsidP="0098501B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65AF">
        <w:rPr>
          <w:rFonts w:ascii="Arial" w:hAnsi="Arial" w:cs="Arial"/>
          <w:sz w:val="20"/>
          <w:szCs w:val="20"/>
        </w:rPr>
        <w:t>udzielać pierwszej pomocy poszkodowanym w wypadkach przy pracy oraz w stanach zagrożenia zdrowia i życia oraz zdarzeniach kolejowych,</w:t>
      </w:r>
    </w:p>
    <w:p w:rsidR="00212504" w:rsidRPr="009C469F" w:rsidRDefault="00212504" w:rsidP="00A7642F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3039">
        <w:rPr>
          <w:rFonts w:ascii="Arial" w:hAnsi="Arial" w:cs="Arial"/>
          <w:sz w:val="20"/>
          <w:szCs w:val="20"/>
        </w:rPr>
        <w:t>stosować przepisy prawa do</w:t>
      </w:r>
      <w:r w:rsidR="001B18BE">
        <w:rPr>
          <w:rFonts w:ascii="Arial" w:hAnsi="Arial" w:cs="Arial"/>
          <w:sz w:val="20"/>
          <w:szCs w:val="20"/>
        </w:rPr>
        <w:t xml:space="preserve">tyczące transportu kolejowego, </w:t>
      </w:r>
      <w:r w:rsidRPr="00253039">
        <w:rPr>
          <w:rFonts w:ascii="Arial" w:hAnsi="Arial" w:cs="Arial"/>
          <w:sz w:val="20"/>
          <w:szCs w:val="20"/>
        </w:rPr>
        <w:t>prowadzenia działalności gospodarczej, prawa pracy oraz ochrony danych osobowych,</w:t>
      </w:r>
      <w:r w:rsidR="001B18BE">
        <w:rPr>
          <w:rFonts w:ascii="Arial" w:hAnsi="Arial" w:cs="Arial"/>
          <w:sz w:val="20"/>
          <w:szCs w:val="20"/>
        </w:rPr>
        <w:t xml:space="preserve"> </w:t>
      </w:r>
      <w:r w:rsidRPr="006D1BE5">
        <w:rPr>
          <w:rFonts w:ascii="Arial" w:hAnsi="Arial" w:cs="Arial"/>
          <w:sz w:val="20"/>
          <w:szCs w:val="20"/>
        </w:rPr>
        <w:t>planować realizację działań</w:t>
      </w:r>
      <w:r w:rsidRPr="009C469F">
        <w:rPr>
          <w:rFonts w:ascii="Arial" w:hAnsi="Arial" w:cs="Arial"/>
          <w:sz w:val="20"/>
          <w:szCs w:val="20"/>
        </w:rPr>
        <w:t>.</w:t>
      </w:r>
    </w:p>
    <w:p w:rsidR="001B18BE" w:rsidRDefault="001B18BE" w:rsidP="001B18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 w:firstLine="284"/>
        <w:jc w:val="both"/>
        <w:rPr>
          <w:rFonts w:ascii="Arial" w:hAnsi="Arial" w:cs="Arial"/>
          <w:sz w:val="20"/>
          <w:szCs w:val="20"/>
        </w:rPr>
      </w:pPr>
    </w:p>
    <w:p w:rsidR="00212504" w:rsidRPr="00DB1DA7" w:rsidRDefault="00212504" w:rsidP="00E3490F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DB1DA7">
        <w:rPr>
          <w:rFonts w:ascii="Arial" w:hAnsi="Arial" w:cs="Arial"/>
          <w:color w:val="auto"/>
          <w:sz w:val="20"/>
          <w:szCs w:val="20"/>
        </w:rPr>
        <w:t>Technik automatyk sterowania ruchem kolejowym wykonuje i nadzoruje prace na stanowiskach związanych z czynnymi urządzeniam</w:t>
      </w:r>
      <w:r w:rsidR="003766C6">
        <w:rPr>
          <w:rFonts w:ascii="Arial" w:hAnsi="Arial" w:cs="Arial"/>
          <w:color w:val="auto"/>
          <w:sz w:val="20"/>
          <w:szCs w:val="20"/>
        </w:rPr>
        <w:t>i sterowania ruchem kolejowym (</w:t>
      </w:r>
      <w:r w:rsidRPr="00DB1DA7">
        <w:rPr>
          <w:rFonts w:ascii="Arial" w:hAnsi="Arial" w:cs="Arial"/>
          <w:color w:val="auto"/>
          <w:sz w:val="20"/>
          <w:szCs w:val="20"/>
        </w:rPr>
        <w:t>w czas</w:t>
      </w:r>
      <w:r w:rsidR="001B18BE">
        <w:rPr>
          <w:rFonts w:ascii="Arial" w:hAnsi="Arial" w:cs="Arial"/>
          <w:color w:val="auto"/>
          <w:sz w:val="20"/>
          <w:szCs w:val="20"/>
        </w:rPr>
        <w:t xml:space="preserve">ie prowadzenia ruchu pociągów) na szlakach, stacjach </w:t>
      </w:r>
      <w:r w:rsidRPr="00DB1DA7">
        <w:rPr>
          <w:rFonts w:ascii="Arial" w:hAnsi="Arial" w:cs="Arial"/>
          <w:color w:val="auto"/>
          <w:sz w:val="20"/>
          <w:szCs w:val="20"/>
        </w:rPr>
        <w:t>i górkach rozrządowych, a także ich zasilanie z zastosowaniem obowiązujących przepisów i instrukcji branżowych oraz instrukcji DTR.</w:t>
      </w:r>
      <w:r w:rsidR="00270B2F">
        <w:rPr>
          <w:rFonts w:ascii="Arial" w:hAnsi="Arial" w:cs="Arial"/>
          <w:color w:val="auto"/>
          <w:sz w:val="20"/>
          <w:szCs w:val="20"/>
        </w:rPr>
        <w:t xml:space="preserve"> </w:t>
      </w:r>
      <w:r w:rsidRPr="00DB1DA7">
        <w:rPr>
          <w:rFonts w:ascii="Arial" w:hAnsi="Arial" w:cs="Arial"/>
          <w:color w:val="auto"/>
          <w:sz w:val="20"/>
          <w:szCs w:val="20"/>
        </w:rPr>
        <w:t>Montuje, utrzymuje w sprawności i naprawia podstawowe urządzenia sterowania ruchem kolejowym (ręczne, mechaniczne, przekaźnikowe i komputerowe) sprawdza działanie, reguluje i kontroluje parametry urządzeń i obwodów zależnościowych.</w:t>
      </w:r>
    </w:p>
    <w:p w:rsidR="00212504" w:rsidRPr="00DB1DA7" w:rsidRDefault="00212504" w:rsidP="00E3490F">
      <w:pPr>
        <w:spacing w:line="360" w:lineRule="auto"/>
        <w:jc w:val="both"/>
        <w:rPr>
          <w:rFonts w:ascii="Calibri" w:hAnsi="Calibri"/>
          <w:color w:val="auto"/>
          <w:sz w:val="22"/>
          <w:szCs w:val="22"/>
        </w:rPr>
      </w:pPr>
      <w:r w:rsidRPr="00DB1DA7">
        <w:rPr>
          <w:rFonts w:ascii="Arial" w:hAnsi="Arial" w:cs="Arial"/>
          <w:color w:val="auto"/>
          <w:sz w:val="20"/>
          <w:szCs w:val="20"/>
        </w:rPr>
        <w:t>Układa kable sygnalizacyjne, wykonuje ich połączenia i sprawdza izolację żył kablowych.</w:t>
      </w:r>
      <w:r w:rsidR="00270B2F">
        <w:rPr>
          <w:rFonts w:ascii="Arial" w:hAnsi="Arial" w:cs="Arial"/>
          <w:color w:val="auto"/>
          <w:sz w:val="20"/>
          <w:szCs w:val="20"/>
        </w:rPr>
        <w:t xml:space="preserve"> </w:t>
      </w:r>
      <w:r w:rsidRPr="00DB1DA7">
        <w:rPr>
          <w:rFonts w:ascii="Arial" w:hAnsi="Arial" w:cs="Arial"/>
          <w:color w:val="auto"/>
          <w:sz w:val="20"/>
          <w:szCs w:val="20"/>
        </w:rPr>
        <w:t>Montuje i sprawdza parametry torowych urządzeń samoczynnego hamowania pociągów SHP i sprawdza parametry tych urządzeń. Instaluje, sprawdza, reguluje i konserwuje czujniki torowe, urządzenia samoczynnego systemu przejazdowego SSP, urządzenia zasilające prądu stałego (baterii akumulatorów) i prądu przemiennego (przetwornice sygnałowe, prostowniki i</w:t>
      </w:r>
      <w:r w:rsidR="001B18BE">
        <w:rPr>
          <w:rFonts w:ascii="Arial" w:hAnsi="Arial" w:cs="Arial"/>
          <w:color w:val="auto"/>
          <w:sz w:val="20"/>
          <w:szCs w:val="20"/>
        </w:rPr>
        <w:t> </w:t>
      </w:r>
      <w:r w:rsidRPr="00DB1DA7">
        <w:rPr>
          <w:rFonts w:ascii="Arial" w:hAnsi="Arial" w:cs="Arial"/>
          <w:color w:val="auto"/>
          <w:sz w:val="20"/>
          <w:szCs w:val="20"/>
        </w:rPr>
        <w:t>zespoły prądotwórcze).</w:t>
      </w:r>
      <w:r w:rsidR="00270B2F">
        <w:rPr>
          <w:rFonts w:ascii="Arial" w:hAnsi="Arial" w:cs="Arial"/>
          <w:color w:val="auto"/>
          <w:sz w:val="20"/>
          <w:szCs w:val="20"/>
        </w:rPr>
        <w:t xml:space="preserve"> </w:t>
      </w:r>
      <w:r w:rsidRPr="00DB1DA7">
        <w:rPr>
          <w:rFonts w:ascii="Arial" w:hAnsi="Arial" w:cs="Arial"/>
          <w:color w:val="auto"/>
          <w:sz w:val="20"/>
          <w:szCs w:val="20"/>
        </w:rPr>
        <w:t>Technik automatyk sterowania ruchem kolejowym zna strukturę systemu ERTMS (</w:t>
      </w:r>
      <w:proofErr w:type="spellStart"/>
      <w:r w:rsidRPr="00DB1DA7">
        <w:rPr>
          <w:rFonts w:ascii="Arial" w:hAnsi="Arial" w:cs="Arial"/>
          <w:color w:val="auto"/>
          <w:sz w:val="20"/>
          <w:szCs w:val="20"/>
        </w:rPr>
        <w:t>European</w:t>
      </w:r>
      <w:proofErr w:type="spellEnd"/>
      <w:r w:rsidRPr="00DB1DA7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DB1DA7">
        <w:rPr>
          <w:rFonts w:ascii="Arial" w:hAnsi="Arial" w:cs="Arial"/>
          <w:color w:val="auto"/>
          <w:sz w:val="20"/>
          <w:szCs w:val="20"/>
        </w:rPr>
        <w:t>Rail</w:t>
      </w:r>
      <w:proofErr w:type="spellEnd"/>
      <w:r w:rsidRPr="00DB1DA7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DB1DA7">
        <w:rPr>
          <w:rFonts w:ascii="Arial" w:hAnsi="Arial" w:cs="Arial"/>
          <w:color w:val="auto"/>
          <w:sz w:val="20"/>
          <w:szCs w:val="20"/>
        </w:rPr>
        <w:t>Traffic</w:t>
      </w:r>
      <w:proofErr w:type="spellEnd"/>
      <w:r w:rsidRPr="00DB1DA7">
        <w:rPr>
          <w:rFonts w:ascii="Arial" w:hAnsi="Arial" w:cs="Arial"/>
          <w:color w:val="auto"/>
          <w:sz w:val="20"/>
          <w:szCs w:val="20"/>
        </w:rPr>
        <w:t xml:space="preserve"> Management System) i jego części składowych: GSMR kolejowej odmiany cyfrowej łączności komórkowej GSM oraz ETS służący do sygnalizacji kabinowej i automatyzacji procesu prowadzenia pociągów.</w:t>
      </w:r>
      <w:r w:rsidR="00270B2F">
        <w:rPr>
          <w:rFonts w:ascii="Arial" w:hAnsi="Arial" w:cs="Arial"/>
          <w:color w:val="auto"/>
          <w:sz w:val="20"/>
          <w:szCs w:val="20"/>
        </w:rPr>
        <w:t xml:space="preserve"> </w:t>
      </w:r>
      <w:r w:rsidRPr="00DB1DA7">
        <w:rPr>
          <w:rFonts w:ascii="Arial" w:hAnsi="Arial" w:cs="Arial"/>
          <w:color w:val="auto"/>
          <w:sz w:val="20"/>
          <w:szCs w:val="20"/>
        </w:rPr>
        <w:t xml:space="preserve">Pracę </w:t>
      </w:r>
      <w:r w:rsidR="00C36C24" w:rsidRPr="00DB1DA7">
        <w:rPr>
          <w:rFonts w:ascii="Arial" w:hAnsi="Arial" w:cs="Arial"/>
          <w:color w:val="auto"/>
          <w:sz w:val="20"/>
          <w:szCs w:val="20"/>
        </w:rPr>
        <w:t>swoją wykonuje</w:t>
      </w:r>
      <w:r w:rsidR="00EC3970">
        <w:rPr>
          <w:rFonts w:ascii="Arial" w:hAnsi="Arial" w:cs="Arial"/>
          <w:color w:val="auto"/>
          <w:sz w:val="20"/>
          <w:szCs w:val="20"/>
        </w:rPr>
        <w:t xml:space="preserve"> (</w:t>
      </w:r>
      <w:r w:rsidRPr="00DB1DA7">
        <w:rPr>
          <w:rFonts w:ascii="Arial" w:hAnsi="Arial" w:cs="Arial"/>
          <w:color w:val="auto"/>
          <w:sz w:val="20"/>
          <w:szCs w:val="20"/>
        </w:rPr>
        <w:t xml:space="preserve">w różnych porach doby) w pomieszczeniach stacyjnych, nastawniach, </w:t>
      </w:r>
      <w:proofErr w:type="spellStart"/>
      <w:r w:rsidRPr="00DB1DA7">
        <w:rPr>
          <w:rFonts w:ascii="Arial" w:hAnsi="Arial" w:cs="Arial"/>
          <w:color w:val="auto"/>
          <w:sz w:val="20"/>
          <w:szCs w:val="20"/>
        </w:rPr>
        <w:t>przekaźnikowniach</w:t>
      </w:r>
      <w:proofErr w:type="spellEnd"/>
      <w:r w:rsidRPr="00DB1DA7">
        <w:rPr>
          <w:rFonts w:ascii="Arial" w:hAnsi="Arial" w:cs="Arial"/>
          <w:color w:val="auto"/>
          <w:sz w:val="20"/>
          <w:szCs w:val="20"/>
        </w:rPr>
        <w:t xml:space="preserve">, siłowniach, akumulatorowniach, kablowniach, </w:t>
      </w:r>
      <w:proofErr w:type="spellStart"/>
      <w:r w:rsidRPr="00DB1DA7">
        <w:rPr>
          <w:rFonts w:ascii="Arial" w:hAnsi="Arial" w:cs="Arial"/>
          <w:color w:val="auto"/>
          <w:sz w:val="20"/>
          <w:szCs w:val="20"/>
        </w:rPr>
        <w:t>naprężowniach</w:t>
      </w:r>
      <w:proofErr w:type="spellEnd"/>
      <w:r w:rsidRPr="00DB1DA7">
        <w:rPr>
          <w:rFonts w:ascii="Arial" w:hAnsi="Arial" w:cs="Arial"/>
          <w:color w:val="auto"/>
          <w:sz w:val="20"/>
          <w:szCs w:val="20"/>
        </w:rPr>
        <w:t xml:space="preserve">, warsztatach monterskich, posterunkach </w:t>
      </w:r>
      <w:proofErr w:type="spellStart"/>
      <w:r w:rsidRPr="00DB1DA7">
        <w:rPr>
          <w:rFonts w:ascii="Arial" w:hAnsi="Arial" w:cs="Arial"/>
          <w:color w:val="auto"/>
          <w:sz w:val="20"/>
          <w:szCs w:val="20"/>
        </w:rPr>
        <w:t>strażnicowych</w:t>
      </w:r>
      <w:proofErr w:type="spellEnd"/>
      <w:r w:rsidRPr="00DB1DA7">
        <w:rPr>
          <w:rFonts w:ascii="Arial" w:hAnsi="Arial" w:cs="Arial"/>
          <w:color w:val="auto"/>
          <w:sz w:val="20"/>
          <w:szCs w:val="20"/>
        </w:rPr>
        <w:t xml:space="preserve"> na szlakach i przejazdach kolejowych w zmiennych warunkach atmosferycznych.</w:t>
      </w:r>
    </w:p>
    <w:p w:rsidR="005531A4" w:rsidRDefault="005531A4" w:rsidP="004319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176C8" w:rsidRPr="00B35D77" w:rsidRDefault="00E176C8" w:rsidP="004319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35D77">
        <w:rPr>
          <w:rFonts w:ascii="Arial" w:hAnsi="Arial" w:cs="Arial"/>
          <w:b/>
          <w:color w:val="auto"/>
          <w:sz w:val="20"/>
          <w:szCs w:val="20"/>
        </w:rPr>
        <w:t>CHARAKTERYSTYKA PROGRAMU</w:t>
      </w:r>
    </w:p>
    <w:p w:rsidR="00F413A3" w:rsidRPr="00F413A3" w:rsidRDefault="004E075E" w:rsidP="00BA5202">
      <w:pPr>
        <w:pStyle w:val="Tekstkomentarza"/>
        <w:spacing w:line="360" w:lineRule="auto"/>
        <w:ind w:firstLine="284"/>
        <w:jc w:val="both"/>
        <w:rPr>
          <w:rFonts w:ascii="Arial" w:hAnsi="Arial" w:cs="Arial"/>
        </w:rPr>
      </w:pPr>
      <w:r w:rsidRPr="00F413A3">
        <w:rPr>
          <w:rFonts w:ascii="Arial" w:hAnsi="Arial" w:cs="Arial"/>
        </w:rPr>
        <w:t xml:space="preserve">Program nauczania dla zawodu </w:t>
      </w:r>
      <w:r w:rsidR="003766C6">
        <w:rPr>
          <w:rFonts w:ascii="Arial" w:hAnsi="Arial" w:cs="Arial"/>
        </w:rPr>
        <w:t>t</w:t>
      </w:r>
      <w:r w:rsidRPr="00F413A3">
        <w:rPr>
          <w:rFonts w:ascii="Arial" w:hAnsi="Arial" w:cs="Arial"/>
        </w:rPr>
        <w:t xml:space="preserve">echnik </w:t>
      </w:r>
      <w:r w:rsidR="00DF440A">
        <w:rPr>
          <w:rFonts w:ascii="Arial" w:hAnsi="Arial" w:cs="Arial"/>
        </w:rPr>
        <w:t xml:space="preserve">automatyk sterowania ruchem kolejowym </w:t>
      </w:r>
      <w:r w:rsidR="001A0607">
        <w:rPr>
          <w:rFonts w:ascii="Arial" w:hAnsi="Arial" w:cs="Arial"/>
        </w:rPr>
        <w:t>311</w:t>
      </w:r>
      <w:r w:rsidR="00771737">
        <w:rPr>
          <w:rFonts w:ascii="Arial" w:hAnsi="Arial" w:cs="Arial"/>
        </w:rPr>
        <w:t>407</w:t>
      </w:r>
      <w:r w:rsidR="001A0607">
        <w:rPr>
          <w:rFonts w:ascii="Arial" w:hAnsi="Arial" w:cs="Arial"/>
        </w:rPr>
        <w:t xml:space="preserve"> </w:t>
      </w:r>
      <w:r w:rsidR="0059712A" w:rsidRPr="0059712A">
        <w:rPr>
          <w:rFonts w:ascii="Arial" w:hAnsi="Arial" w:cs="Arial"/>
        </w:rPr>
        <w:t xml:space="preserve">przeznaczony jest dla </w:t>
      </w:r>
      <w:r w:rsidR="0018557A">
        <w:rPr>
          <w:rFonts w:ascii="Arial" w:hAnsi="Arial" w:cs="Arial"/>
        </w:rPr>
        <w:t>pię</w:t>
      </w:r>
      <w:r w:rsidR="00EA1435">
        <w:rPr>
          <w:rFonts w:ascii="Arial" w:hAnsi="Arial" w:cs="Arial"/>
        </w:rPr>
        <w:t>cio</w:t>
      </w:r>
      <w:r w:rsidR="0059712A" w:rsidRPr="0059712A">
        <w:rPr>
          <w:rFonts w:ascii="Arial" w:hAnsi="Arial" w:cs="Arial"/>
        </w:rPr>
        <w:t xml:space="preserve">letniego technikum na podbudowie </w:t>
      </w:r>
      <w:r w:rsidR="00EA1435">
        <w:rPr>
          <w:rFonts w:ascii="Arial" w:hAnsi="Arial" w:cs="Arial"/>
        </w:rPr>
        <w:t xml:space="preserve">ośmioletniej </w:t>
      </w:r>
      <w:r w:rsidR="0059712A" w:rsidRPr="0059712A">
        <w:rPr>
          <w:rFonts w:ascii="Arial" w:hAnsi="Arial" w:cs="Arial"/>
        </w:rPr>
        <w:t>szkoły podstawowej</w:t>
      </w:r>
      <w:r w:rsidRPr="00F413A3">
        <w:rPr>
          <w:rFonts w:ascii="Arial" w:hAnsi="Arial" w:cs="Arial"/>
        </w:rPr>
        <w:t xml:space="preserve">. </w:t>
      </w:r>
      <w:r w:rsidR="00EA1435">
        <w:rPr>
          <w:rFonts w:ascii="Arial" w:hAnsi="Arial" w:cs="Arial"/>
        </w:rPr>
        <w:t xml:space="preserve">Program </w:t>
      </w:r>
      <w:r w:rsidR="0018557A" w:rsidRPr="00F413A3">
        <w:rPr>
          <w:rFonts w:ascii="Arial" w:hAnsi="Arial" w:cs="Arial"/>
        </w:rPr>
        <w:t>umożliwia</w:t>
      </w:r>
      <w:r w:rsidRPr="00F413A3">
        <w:rPr>
          <w:rFonts w:ascii="Arial" w:hAnsi="Arial" w:cs="Arial"/>
        </w:rPr>
        <w:t xml:space="preserve"> uzyskanie dyplomu zawodowe</w:t>
      </w:r>
      <w:r w:rsidR="00DA1D5B">
        <w:rPr>
          <w:rFonts w:ascii="Arial" w:hAnsi="Arial" w:cs="Arial"/>
        </w:rPr>
        <w:t>go</w:t>
      </w:r>
      <w:r w:rsidRPr="00F413A3">
        <w:rPr>
          <w:rFonts w:ascii="Arial" w:hAnsi="Arial" w:cs="Arial"/>
        </w:rPr>
        <w:t xml:space="preserve"> </w:t>
      </w:r>
      <w:r w:rsidR="00412FE8">
        <w:rPr>
          <w:rFonts w:ascii="Arial" w:hAnsi="Arial" w:cs="Arial"/>
        </w:rPr>
        <w:t xml:space="preserve">w zawodzie </w:t>
      </w:r>
      <w:r w:rsidRPr="00F413A3">
        <w:rPr>
          <w:rFonts w:ascii="Arial" w:hAnsi="Arial" w:cs="Arial"/>
        </w:rPr>
        <w:t>po zdaniu egzaminów</w:t>
      </w:r>
      <w:r w:rsidR="00DA1D5B">
        <w:rPr>
          <w:rFonts w:ascii="Arial" w:hAnsi="Arial" w:cs="Arial"/>
        </w:rPr>
        <w:t xml:space="preserve"> zawodowych</w:t>
      </w:r>
      <w:r w:rsidRPr="00F413A3">
        <w:rPr>
          <w:rFonts w:ascii="Arial" w:hAnsi="Arial" w:cs="Arial"/>
        </w:rPr>
        <w:t xml:space="preserve">. </w:t>
      </w:r>
      <w:r w:rsidR="001D7FC0" w:rsidRPr="00F413A3">
        <w:rPr>
          <w:rFonts w:ascii="Arial" w:hAnsi="Arial" w:cs="Arial"/>
        </w:rPr>
        <w:t xml:space="preserve">Program nauczania </w:t>
      </w:r>
      <w:r w:rsidR="00636E62">
        <w:rPr>
          <w:rFonts w:ascii="Arial" w:hAnsi="Arial" w:cs="Arial"/>
        </w:rPr>
        <w:t>ma</w:t>
      </w:r>
      <w:r w:rsidR="001D7FC0" w:rsidRPr="00F413A3">
        <w:rPr>
          <w:rFonts w:ascii="Arial" w:hAnsi="Arial" w:cs="Arial"/>
        </w:rPr>
        <w:t xml:space="preserve"> struktur</w:t>
      </w:r>
      <w:r w:rsidR="00636E62">
        <w:rPr>
          <w:rFonts w:ascii="Arial" w:hAnsi="Arial" w:cs="Arial"/>
        </w:rPr>
        <w:t>ę</w:t>
      </w:r>
      <w:r w:rsidR="001D7FC0" w:rsidRPr="00F413A3">
        <w:rPr>
          <w:rFonts w:ascii="Arial" w:hAnsi="Arial" w:cs="Arial"/>
        </w:rPr>
        <w:t xml:space="preserve"> </w:t>
      </w:r>
      <w:r w:rsidRPr="00F413A3">
        <w:rPr>
          <w:rFonts w:ascii="Arial" w:hAnsi="Arial" w:cs="Arial"/>
        </w:rPr>
        <w:t>przedmiotow</w:t>
      </w:r>
      <w:r w:rsidR="00636E62">
        <w:rPr>
          <w:rFonts w:ascii="Arial" w:hAnsi="Arial" w:cs="Arial"/>
        </w:rPr>
        <w:t>ą</w:t>
      </w:r>
      <w:r w:rsidRPr="00F413A3">
        <w:rPr>
          <w:rFonts w:ascii="Arial" w:hAnsi="Arial" w:cs="Arial"/>
        </w:rPr>
        <w:t xml:space="preserve"> i spiralny </w:t>
      </w:r>
      <w:r w:rsidR="00636E62" w:rsidRPr="00F413A3">
        <w:rPr>
          <w:rFonts w:ascii="Arial" w:hAnsi="Arial" w:cs="Arial"/>
        </w:rPr>
        <w:t>układ</w:t>
      </w:r>
      <w:r w:rsidRPr="00F413A3">
        <w:rPr>
          <w:rFonts w:ascii="Arial" w:hAnsi="Arial" w:cs="Arial"/>
        </w:rPr>
        <w:t xml:space="preserve"> </w:t>
      </w:r>
      <w:r w:rsidR="00636E62">
        <w:rPr>
          <w:rFonts w:ascii="Arial" w:hAnsi="Arial" w:cs="Arial"/>
        </w:rPr>
        <w:t>treści. Materiał</w:t>
      </w:r>
      <w:r w:rsidRPr="00F413A3">
        <w:rPr>
          <w:rFonts w:ascii="Arial" w:hAnsi="Arial" w:cs="Arial"/>
        </w:rPr>
        <w:t xml:space="preserve"> nauczania</w:t>
      </w:r>
      <w:r w:rsidR="00F413A3" w:rsidRPr="00F413A3">
        <w:rPr>
          <w:rFonts w:ascii="Arial" w:hAnsi="Arial" w:cs="Arial"/>
        </w:rPr>
        <w:t xml:space="preserve"> został </w:t>
      </w:r>
      <w:r w:rsidR="004A6231">
        <w:rPr>
          <w:rFonts w:ascii="Arial" w:hAnsi="Arial" w:cs="Arial"/>
        </w:rPr>
        <w:t xml:space="preserve">tak </w:t>
      </w:r>
      <w:r w:rsidR="001B18BE">
        <w:rPr>
          <w:rFonts w:ascii="Arial" w:hAnsi="Arial" w:cs="Arial"/>
        </w:rPr>
        <w:t>u</w:t>
      </w:r>
      <w:r w:rsidR="001B18BE" w:rsidRPr="00F413A3">
        <w:rPr>
          <w:rFonts w:ascii="Arial" w:hAnsi="Arial" w:cs="Arial"/>
        </w:rPr>
        <w:t>łożony, aby</w:t>
      </w:r>
      <w:r w:rsidR="00112829">
        <w:rPr>
          <w:rFonts w:ascii="Arial" w:hAnsi="Arial" w:cs="Arial"/>
        </w:rPr>
        <w:t xml:space="preserve"> </w:t>
      </w:r>
      <w:r w:rsidR="004A6231">
        <w:rPr>
          <w:rFonts w:ascii="Arial" w:hAnsi="Arial" w:cs="Arial"/>
        </w:rPr>
        <w:t xml:space="preserve">stopień trudności </w:t>
      </w:r>
      <w:r w:rsidR="00636E62">
        <w:rPr>
          <w:rFonts w:ascii="Arial" w:hAnsi="Arial" w:cs="Arial"/>
        </w:rPr>
        <w:t>treści</w:t>
      </w:r>
      <w:r w:rsidR="0018557A">
        <w:rPr>
          <w:rFonts w:ascii="Arial" w:hAnsi="Arial" w:cs="Arial"/>
        </w:rPr>
        <w:t xml:space="preserve"> nauczania </w:t>
      </w:r>
      <w:r w:rsidR="004A6231">
        <w:rPr>
          <w:rFonts w:ascii="Arial" w:hAnsi="Arial" w:cs="Arial"/>
        </w:rPr>
        <w:t>stopniowo się zwiększał</w:t>
      </w:r>
      <w:r w:rsidR="0018557A">
        <w:rPr>
          <w:rFonts w:ascii="Arial" w:hAnsi="Arial" w:cs="Arial"/>
        </w:rPr>
        <w:t>. Z</w:t>
      </w:r>
      <w:r w:rsidR="004A6231">
        <w:rPr>
          <w:rFonts w:ascii="Arial" w:hAnsi="Arial" w:cs="Arial"/>
        </w:rPr>
        <w:t xml:space="preserve">agadnienia </w:t>
      </w:r>
      <w:r w:rsidR="00F413A3" w:rsidRPr="00F413A3">
        <w:rPr>
          <w:rFonts w:ascii="Arial" w:hAnsi="Arial" w:cs="Arial"/>
        </w:rPr>
        <w:t>realizowan</w:t>
      </w:r>
      <w:r w:rsidR="004A6231">
        <w:rPr>
          <w:rFonts w:ascii="Arial" w:hAnsi="Arial" w:cs="Arial"/>
        </w:rPr>
        <w:t>e</w:t>
      </w:r>
      <w:r w:rsidR="00F413A3" w:rsidRPr="00F413A3">
        <w:rPr>
          <w:rFonts w:ascii="Arial" w:hAnsi="Arial" w:cs="Arial"/>
        </w:rPr>
        <w:t xml:space="preserve"> na początku edukacji w</w:t>
      </w:r>
      <w:r w:rsidR="001A0607">
        <w:rPr>
          <w:rFonts w:ascii="Arial" w:hAnsi="Arial" w:cs="Arial"/>
        </w:rPr>
        <w:t xml:space="preserve"> technikum</w:t>
      </w:r>
      <w:r w:rsidR="00AD2F7F">
        <w:rPr>
          <w:rFonts w:ascii="Arial" w:hAnsi="Arial" w:cs="Arial"/>
        </w:rPr>
        <w:t xml:space="preserve"> są</w:t>
      </w:r>
      <w:r w:rsidR="004A6231">
        <w:rPr>
          <w:rFonts w:ascii="Arial" w:hAnsi="Arial" w:cs="Arial"/>
        </w:rPr>
        <w:t xml:space="preserve"> powtarzane i poszerzane </w:t>
      </w:r>
      <w:r w:rsidR="00F413A3" w:rsidRPr="00F413A3">
        <w:rPr>
          <w:rFonts w:ascii="Arial" w:hAnsi="Arial" w:cs="Arial"/>
        </w:rPr>
        <w:t>w kolejny</w:t>
      </w:r>
      <w:r w:rsidR="004A6231">
        <w:rPr>
          <w:rFonts w:ascii="Arial" w:hAnsi="Arial" w:cs="Arial"/>
        </w:rPr>
        <w:t xml:space="preserve">ch latach </w:t>
      </w:r>
      <w:r w:rsidR="00F413A3" w:rsidRPr="00F413A3">
        <w:rPr>
          <w:rFonts w:ascii="Arial" w:hAnsi="Arial" w:cs="Arial"/>
        </w:rPr>
        <w:t>nauki</w:t>
      </w:r>
      <w:r w:rsidR="00112829">
        <w:rPr>
          <w:rFonts w:ascii="Arial" w:hAnsi="Arial" w:cs="Arial"/>
        </w:rPr>
        <w:t xml:space="preserve">. </w:t>
      </w:r>
      <w:r w:rsidR="00112829" w:rsidRPr="00F413A3">
        <w:rPr>
          <w:rFonts w:ascii="Arial" w:hAnsi="Arial" w:cs="Arial"/>
        </w:rPr>
        <w:t>C</w:t>
      </w:r>
      <w:r w:rsidR="00F413A3" w:rsidRPr="00F413A3">
        <w:rPr>
          <w:rFonts w:ascii="Arial" w:hAnsi="Arial" w:cs="Arial"/>
        </w:rPr>
        <w:t>el</w:t>
      </w:r>
      <w:r w:rsidR="00112829">
        <w:rPr>
          <w:rFonts w:ascii="Arial" w:hAnsi="Arial" w:cs="Arial"/>
        </w:rPr>
        <w:t>em takiego rozplanowania materiału nauczania jest</w:t>
      </w:r>
      <w:r w:rsidR="00F413A3" w:rsidRPr="00F413A3">
        <w:rPr>
          <w:rFonts w:ascii="Arial" w:hAnsi="Arial" w:cs="Arial"/>
        </w:rPr>
        <w:t xml:space="preserve"> kształtowania umiejętności wykonania czynności związanych z realizacją zadań zawodowych. </w:t>
      </w:r>
      <w:r w:rsidR="00AD2F7F">
        <w:rPr>
          <w:rFonts w:ascii="Arial" w:hAnsi="Arial" w:cs="Arial"/>
        </w:rPr>
        <w:t>T</w:t>
      </w:r>
      <w:r w:rsidR="00F413A3" w:rsidRPr="00F413A3">
        <w:rPr>
          <w:rFonts w:ascii="Arial" w:hAnsi="Arial" w:cs="Arial"/>
        </w:rPr>
        <w:t xml:space="preserve">aki układ treści </w:t>
      </w:r>
      <w:r w:rsidR="004A6231">
        <w:rPr>
          <w:rFonts w:ascii="Arial" w:hAnsi="Arial" w:cs="Arial"/>
        </w:rPr>
        <w:t xml:space="preserve">kształcenia </w:t>
      </w:r>
      <w:r w:rsidR="00F413A3" w:rsidRPr="00F413A3">
        <w:rPr>
          <w:rFonts w:ascii="Arial" w:hAnsi="Arial" w:cs="Arial"/>
        </w:rPr>
        <w:t xml:space="preserve">utrwala poznane wcześniej </w:t>
      </w:r>
      <w:r w:rsidR="004A6231">
        <w:rPr>
          <w:rFonts w:ascii="Arial" w:hAnsi="Arial" w:cs="Arial"/>
        </w:rPr>
        <w:t xml:space="preserve">wiadomości </w:t>
      </w:r>
      <w:r w:rsidR="008F2054">
        <w:rPr>
          <w:rFonts w:ascii="Arial" w:hAnsi="Arial" w:cs="Arial"/>
        </w:rPr>
        <w:t xml:space="preserve">co pomaga w przygotowaniu do </w:t>
      </w:r>
      <w:r w:rsidR="00F413A3" w:rsidRPr="00F413A3">
        <w:rPr>
          <w:rFonts w:ascii="Arial" w:hAnsi="Arial" w:cs="Arial"/>
        </w:rPr>
        <w:t>egzaminu</w:t>
      </w:r>
      <w:r w:rsidR="008F2054">
        <w:rPr>
          <w:rFonts w:ascii="Arial" w:hAnsi="Arial" w:cs="Arial"/>
        </w:rPr>
        <w:t xml:space="preserve"> zawodowe</w:t>
      </w:r>
      <w:r w:rsidR="00DA1D5B">
        <w:rPr>
          <w:rFonts w:ascii="Arial" w:hAnsi="Arial" w:cs="Arial"/>
        </w:rPr>
        <w:t>go</w:t>
      </w:r>
      <w:r w:rsidR="00F413A3" w:rsidRPr="00F413A3">
        <w:rPr>
          <w:rFonts w:ascii="Arial" w:hAnsi="Arial" w:cs="Arial"/>
        </w:rPr>
        <w:t>.</w:t>
      </w:r>
    </w:p>
    <w:p w:rsidR="000E30ED" w:rsidRPr="00F413A3" w:rsidRDefault="004E075E" w:rsidP="00BA5202">
      <w:pPr>
        <w:pStyle w:val="Akapitzlist"/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F413A3">
        <w:rPr>
          <w:rFonts w:ascii="Arial" w:hAnsi="Arial" w:cs="Arial"/>
          <w:sz w:val="20"/>
          <w:szCs w:val="20"/>
        </w:rPr>
        <w:t>Tr</w:t>
      </w:r>
      <w:r w:rsidR="001D7FC0" w:rsidRPr="00F413A3">
        <w:rPr>
          <w:rFonts w:ascii="Arial" w:hAnsi="Arial" w:cs="Arial"/>
          <w:sz w:val="20"/>
          <w:szCs w:val="20"/>
        </w:rPr>
        <w:t xml:space="preserve">eści </w:t>
      </w:r>
      <w:r w:rsidR="008F2054">
        <w:rPr>
          <w:rFonts w:ascii="Arial" w:hAnsi="Arial" w:cs="Arial"/>
          <w:sz w:val="20"/>
          <w:szCs w:val="20"/>
        </w:rPr>
        <w:t xml:space="preserve">nauczania </w:t>
      </w:r>
      <w:r w:rsidR="001D7FC0" w:rsidRPr="00F413A3">
        <w:rPr>
          <w:rFonts w:ascii="Arial" w:hAnsi="Arial" w:cs="Arial"/>
          <w:sz w:val="20"/>
          <w:szCs w:val="20"/>
        </w:rPr>
        <w:t xml:space="preserve">korelują ze sobą w ramach </w:t>
      </w:r>
      <w:r w:rsidRPr="00F413A3">
        <w:rPr>
          <w:rFonts w:ascii="Arial" w:hAnsi="Arial" w:cs="Arial"/>
          <w:sz w:val="20"/>
          <w:szCs w:val="20"/>
        </w:rPr>
        <w:t xml:space="preserve">przedmiotów i są realizowane w </w:t>
      </w:r>
      <w:r w:rsidR="00A7642F">
        <w:rPr>
          <w:rFonts w:ascii="Arial" w:hAnsi="Arial" w:cs="Arial"/>
          <w:sz w:val="20"/>
          <w:szCs w:val="20"/>
        </w:rPr>
        <w:t>ramach</w:t>
      </w:r>
      <w:r w:rsidRPr="00F413A3">
        <w:rPr>
          <w:rFonts w:ascii="Arial" w:hAnsi="Arial" w:cs="Arial"/>
          <w:sz w:val="20"/>
          <w:szCs w:val="20"/>
        </w:rPr>
        <w:t xml:space="preserve"> teoretyczn</w:t>
      </w:r>
      <w:r w:rsidR="00A7642F">
        <w:rPr>
          <w:rFonts w:ascii="Arial" w:hAnsi="Arial" w:cs="Arial"/>
          <w:sz w:val="20"/>
          <w:szCs w:val="20"/>
        </w:rPr>
        <w:t>ych przedmiotów zawodowych</w:t>
      </w:r>
      <w:r w:rsidRPr="00F413A3">
        <w:rPr>
          <w:rFonts w:ascii="Arial" w:hAnsi="Arial" w:cs="Arial"/>
          <w:sz w:val="20"/>
          <w:szCs w:val="20"/>
        </w:rPr>
        <w:t xml:space="preserve"> oraz </w:t>
      </w:r>
      <w:r w:rsidR="00A7642F">
        <w:rPr>
          <w:rFonts w:ascii="Arial" w:hAnsi="Arial" w:cs="Arial"/>
          <w:sz w:val="20"/>
          <w:szCs w:val="20"/>
        </w:rPr>
        <w:t>przedmiotów zawodowych</w:t>
      </w:r>
      <w:r w:rsidR="00A7642F" w:rsidRPr="00F413A3">
        <w:rPr>
          <w:rFonts w:ascii="Arial" w:hAnsi="Arial" w:cs="Arial"/>
          <w:sz w:val="20"/>
          <w:szCs w:val="20"/>
        </w:rPr>
        <w:t xml:space="preserve"> </w:t>
      </w:r>
      <w:r w:rsidR="00A7642F">
        <w:rPr>
          <w:rFonts w:ascii="Arial" w:hAnsi="Arial" w:cs="Arial"/>
          <w:sz w:val="20"/>
          <w:szCs w:val="20"/>
        </w:rPr>
        <w:t xml:space="preserve">organizowanych w formie zajęć </w:t>
      </w:r>
      <w:r w:rsidRPr="00F413A3">
        <w:rPr>
          <w:rFonts w:ascii="Arial" w:hAnsi="Arial" w:cs="Arial"/>
          <w:sz w:val="20"/>
          <w:szCs w:val="20"/>
        </w:rPr>
        <w:t>praktyczn</w:t>
      </w:r>
      <w:r w:rsidR="00A7642F">
        <w:rPr>
          <w:rFonts w:ascii="Arial" w:hAnsi="Arial" w:cs="Arial"/>
          <w:sz w:val="20"/>
          <w:szCs w:val="20"/>
        </w:rPr>
        <w:t>ych</w:t>
      </w:r>
      <w:r w:rsidR="00EA1435">
        <w:rPr>
          <w:rFonts w:ascii="Arial" w:hAnsi="Arial" w:cs="Arial"/>
          <w:sz w:val="20"/>
          <w:szCs w:val="20"/>
        </w:rPr>
        <w:t xml:space="preserve"> przez okres 5 lat</w:t>
      </w:r>
      <w:r w:rsidR="00AD2F7F">
        <w:rPr>
          <w:rFonts w:ascii="Arial" w:hAnsi="Arial" w:cs="Arial"/>
          <w:sz w:val="20"/>
          <w:szCs w:val="20"/>
        </w:rPr>
        <w:t xml:space="preserve"> nauki</w:t>
      </w:r>
      <w:r w:rsidR="00EA1435">
        <w:rPr>
          <w:rFonts w:ascii="Arial" w:hAnsi="Arial" w:cs="Arial"/>
          <w:sz w:val="20"/>
          <w:szCs w:val="20"/>
        </w:rPr>
        <w:t>.</w:t>
      </w:r>
    </w:p>
    <w:p w:rsidR="00E176C8" w:rsidRPr="00F413A3" w:rsidRDefault="00E176C8" w:rsidP="00BA5202">
      <w:pPr>
        <w:spacing w:line="360" w:lineRule="auto"/>
        <w:rPr>
          <w:rFonts w:ascii="Arial" w:hAnsi="Arial" w:cs="Arial"/>
          <w:sz w:val="20"/>
          <w:szCs w:val="20"/>
        </w:rPr>
      </w:pPr>
    </w:p>
    <w:p w:rsidR="00E176C8" w:rsidRDefault="00D844F1" w:rsidP="004319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14D42">
        <w:rPr>
          <w:rFonts w:ascii="Arial" w:hAnsi="Arial" w:cs="Arial"/>
          <w:b/>
          <w:sz w:val="20"/>
          <w:szCs w:val="20"/>
        </w:rPr>
        <w:t>ZAŁOŻENIA PROGRAMOWE</w:t>
      </w:r>
    </w:p>
    <w:p w:rsidR="007F415D" w:rsidRPr="00F0163F" w:rsidRDefault="007F415D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0163F">
        <w:rPr>
          <w:rFonts w:ascii="Arial" w:hAnsi="Arial" w:cs="Arial"/>
          <w:color w:val="auto"/>
          <w:sz w:val="20"/>
          <w:szCs w:val="20"/>
        </w:rPr>
        <w:t xml:space="preserve">Celem kształcenia zawodowego jest </w:t>
      </w:r>
      <w:r w:rsidR="00684427" w:rsidRPr="00F0163F">
        <w:rPr>
          <w:rFonts w:ascii="Arial" w:hAnsi="Arial" w:cs="Arial"/>
          <w:color w:val="auto"/>
          <w:sz w:val="20"/>
          <w:szCs w:val="20"/>
        </w:rPr>
        <w:t>w</w:t>
      </w:r>
      <w:r w:rsidR="00066EB5" w:rsidRPr="00F0163F">
        <w:rPr>
          <w:rFonts w:ascii="Arial" w:hAnsi="Arial" w:cs="Arial"/>
          <w:color w:val="auto"/>
          <w:sz w:val="20"/>
          <w:szCs w:val="20"/>
        </w:rPr>
        <w:t xml:space="preserve">ykształcenie w uczniach umiejętności </w:t>
      </w:r>
      <w:r w:rsidR="006204F5" w:rsidRPr="00F0163F">
        <w:rPr>
          <w:rFonts w:ascii="Arial" w:hAnsi="Arial" w:cs="Arial"/>
          <w:color w:val="auto"/>
          <w:sz w:val="20"/>
          <w:szCs w:val="20"/>
        </w:rPr>
        <w:t>niezbędn</w:t>
      </w:r>
      <w:r w:rsidR="00066EB5" w:rsidRPr="00F0163F">
        <w:rPr>
          <w:rFonts w:ascii="Arial" w:hAnsi="Arial" w:cs="Arial"/>
          <w:color w:val="auto"/>
          <w:sz w:val="20"/>
          <w:szCs w:val="20"/>
        </w:rPr>
        <w:t xml:space="preserve">ych </w:t>
      </w:r>
      <w:r w:rsidRPr="00F0163F">
        <w:rPr>
          <w:rFonts w:ascii="Arial" w:hAnsi="Arial" w:cs="Arial"/>
          <w:color w:val="auto"/>
          <w:sz w:val="20"/>
          <w:szCs w:val="20"/>
        </w:rPr>
        <w:t xml:space="preserve">do </w:t>
      </w:r>
      <w:r w:rsidR="00066EB5" w:rsidRPr="00F0163F">
        <w:rPr>
          <w:rFonts w:ascii="Arial" w:hAnsi="Arial" w:cs="Arial"/>
          <w:color w:val="auto"/>
          <w:sz w:val="20"/>
          <w:szCs w:val="20"/>
        </w:rPr>
        <w:t xml:space="preserve">funkcjonowania </w:t>
      </w:r>
      <w:r w:rsidRPr="00F0163F">
        <w:rPr>
          <w:rFonts w:ascii="Arial" w:hAnsi="Arial" w:cs="Arial"/>
          <w:color w:val="auto"/>
          <w:sz w:val="20"/>
          <w:szCs w:val="20"/>
        </w:rPr>
        <w:t xml:space="preserve">w warunkach </w:t>
      </w:r>
      <w:r w:rsidR="00066EB5" w:rsidRPr="00F0163F">
        <w:rPr>
          <w:rFonts w:ascii="Arial" w:hAnsi="Arial" w:cs="Arial"/>
          <w:color w:val="auto"/>
          <w:sz w:val="20"/>
          <w:szCs w:val="20"/>
        </w:rPr>
        <w:t>dynamicznie zmieniającym się rynku pracy</w:t>
      </w:r>
      <w:r w:rsidRPr="00F0163F">
        <w:rPr>
          <w:rFonts w:ascii="Arial" w:hAnsi="Arial" w:cs="Arial"/>
          <w:color w:val="auto"/>
          <w:sz w:val="20"/>
          <w:szCs w:val="20"/>
        </w:rPr>
        <w:t xml:space="preserve">, wykonywania </w:t>
      </w:r>
      <w:r w:rsidR="00066EB5" w:rsidRPr="00F0163F">
        <w:rPr>
          <w:rFonts w:ascii="Arial" w:hAnsi="Arial" w:cs="Arial"/>
          <w:color w:val="auto"/>
          <w:sz w:val="20"/>
          <w:szCs w:val="20"/>
        </w:rPr>
        <w:t>zadań zawodowych na wysokim poziomie i mobilności zawodowej</w:t>
      </w:r>
      <w:r w:rsidR="006204F5" w:rsidRPr="00F0163F">
        <w:rPr>
          <w:rFonts w:ascii="Arial" w:hAnsi="Arial" w:cs="Arial"/>
          <w:color w:val="auto"/>
          <w:sz w:val="20"/>
          <w:szCs w:val="20"/>
        </w:rPr>
        <w:t>. Zadaniem</w:t>
      </w:r>
      <w:r w:rsidRPr="00F0163F">
        <w:rPr>
          <w:rFonts w:ascii="Arial" w:hAnsi="Arial" w:cs="Arial"/>
          <w:color w:val="auto"/>
          <w:sz w:val="20"/>
          <w:szCs w:val="20"/>
        </w:rPr>
        <w:t xml:space="preserve"> szkoły </w:t>
      </w:r>
      <w:r w:rsidR="006204F5" w:rsidRPr="00F0163F">
        <w:rPr>
          <w:rFonts w:ascii="Arial" w:hAnsi="Arial" w:cs="Arial"/>
          <w:color w:val="auto"/>
          <w:sz w:val="20"/>
          <w:szCs w:val="20"/>
        </w:rPr>
        <w:t>kształcąc</w:t>
      </w:r>
      <w:r w:rsidR="00C20EA8" w:rsidRPr="00F0163F">
        <w:rPr>
          <w:rFonts w:ascii="Arial" w:hAnsi="Arial" w:cs="Arial"/>
          <w:color w:val="auto"/>
          <w:sz w:val="20"/>
          <w:szCs w:val="20"/>
        </w:rPr>
        <w:t>ej</w:t>
      </w:r>
      <w:r w:rsidR="006204F5" w:rsidRPr="00F0163F">
        <w:rPr>
          <w:rFonts w:ascii="Arial" w:hAnsi="Arial" w:cs="Arial"/>
          <w:color w:val="auto"/>
          <w:sz w:val="20"/>
          <w:szCs w:val="20"/>
        </w:rPr>
        <w:t xml:space="preserve"> w </w:t>
      </w:r>
      <w:r w:rsidRPr="00F0163F">
        <w:rPr>
          <w:rFonts w:ascii="Arial" w:hAnsi="Arial" w:cs="Arial"/>
          <w:color w:val="auto"/>
          <w:sz w:val="20"/>
          <w:szCs w:val="20"/>
        </w:rPr>
        <w:t>zawod</w:t>
      </w:r>
      <w:r w:rsidR="006204F5" w:rsidRPr="00F0163F">
        <w:rPr>
          <w:rFonts w:ascii="Arial" w:hAnsi="Arial" w:cs="Arial"/>
          <w:color w:val="auto"/>
          <w:sz w:val="20"/>
          <w:szCs w:val="20"/>
        </w:rPr>
        <w:t>zie</w:t>
      </w:r>
      <w:r w:rsidRPr="00F0163F">
        <w:rPr>
          <w:rFonts w:ascii="Arial" w:hAnsi="Arial" w:cs="Arial"/>
          <w:color w:val="auto"/>
          <w:sz w:val="20"/>
          <w:szCs w:val="20"/>
        </w:rPr>
        <w:t xml:space="preserve"> </w:t>
      </w:r>
      <w:r w:rsidR="006E0C0F" w:rsidRPr="00F0163F">
        <w:rPr>
          <w:rFonts w:ascii="Arial" w:hAnsi="Arial" w:cs="Arial"/>
          <w:color w:val="auto"/>
          <w:sz w:val="20"/>
          <w:szCs w:val="20"/>
        </w:rPr>
        <w:t xml:space="preserve">jest dostosowanie metod i treści nauczania do </w:t>
      </w:r>
      <w:r w:rsidRPr="00F0163F">
        <w:rPr>
          <w:rFonts w:ascii="Arial" w:hAnsi="Arial" w:cs="Arial"/>
          <w:color w:val="auto"/>
          <w:sz w:val="20"/>
          <w:szCs w:val="20"/>
        </w:rPr>
        <w:t>zmian</w:t>
      </w:r>
      <w:r w:rsidR="00E57CE1" w:rsidRPr="00F0163F">
        <w:rPr>
          <w:rFonts w:ascii="Arial" w:hAnsi="Arial" w:cs="Arial"/>
          <w:color w:val="auto"/>
          <w:sz w:val="20"/>
          <w:szCs w:val="20"/>
        </w:rPr>
        <w:t xml:space="preserve"> zachodzących w</w:t>
      </w:r>
      <w:r w:rsidR="00066EB5" w:rsidRPr="00F0163F">
        <w:rPr>
          <w:rFonts w:ascii="Arial" w:hAnsi="Arial" w:cs="Arial"/>
          <w:color w:val="auto"/>
          <w:sz w:val="20"/>
          <w:szCs w:val="20"/>
        </w:rPr>
        <w:t xml:space="preserve"> gospodarce</w:t>
      </w:r>
      <w:r w:rsidR="00C20EA8" w:rsidRPr="00F0163F">
        <w:rPr>
          <w:rFonts w:ascii="Arial" w:hAnsi="Arial" w:cs="Arial"/>
          <w:color w:val="auto"/>
          <w:sz w:val="20"/>
          <w:szCs w:val="20"/>
        </w:rPr>
        <w:t xml:space="preserve">, </w:t>
      </w:r>
      <w:r w:rsidRPr="00F0163F">
        <w:rPr>
          <w:rFonts w:ascii="Arial" w:hAnsi="Arial" w:cs="Arial"/>
          <w:color w:val="auto"/>
          <w:sz w:val="20"/>
          <w:szCs w:val="20"/>
        </w:rPr>
        <w:t>na które</w:t>
      </w:r>
      <w:r w:rsidR="002428DE" w:rsidRPr="00F0163F">
        <w:rPr>
          <w:rFonts w:ascii="Arial" w:hAnsi="Arial" w:cs="Arial"/>
          <w:color w:val="auto"/>
          <w:sz w:val="20"/>
          <w:szCs w:val="20"/>
        </w:rPr>
        <w:t xml:space="preserve"> nowe techniki i technologie oraz</w:t>
      </w:r>
      <w:r w:rsidRPr="00F0163F">
        <w:rPr>
          <w:rFonts w:ascii="Arial" w:hAnsi="Arial" w:cs="Arial"/>
          <w:color w:val="auto"/>
          <w:sz w:val="20"/>
          <w:szCs w:val="20"/>
        </w:rPr>
        <w:t xml:space="preserve"> wzrost oczekiwań pracodawców w zakresie poziomu wiedzy i umiejętności pracowników.</w:t>
      </w:r>
    </w:p>
    <w:p w:rsidR="007F415D" w:rsidRPr="00F0163F" w:rsidRDefault="007F415D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0163F">
        <w:rPr>
          <w:rFonts w:ascii="Arial" w:hAnsi="Arial" w:cs="Arial"/>
          <w:color w:val="auto"/>
          <w:sz w:val="20"/>
          <w:szCs w:val="20"/>
        </w:rPr>
        <w:t xml:space="preserve">W procesie kształcenia zawodowego ważne jest </w:t>
      </w:r>
      <w:r w:rsidR="002428DE" w:rsidRPr="00F0163F">
        <w:rPr>
          <w:rFonts w:ascii="Arial" w:hAnsi="Arial" w:cs="Arial"/>
          <w:color w:val="auto"/>
          <w:sz w:val="20"/>
          <w:szCs w:val="20"/>
        </w:rPr>
        <w:t xml:space="preserve">łączenie </w:t>
      </w:r>
      <w:r w:rsidRPr="00F0163F">
        <w:rPr>
          <w:rFonts w:ascii="Arial" w:hAnsi="Arial" w:cs="Arial"/>
          <w:color w:val="auto"/>
          <w:sz w:val="20"/>
          <w:szCs w:val="20"/>
        </w:rPr>
        <w:t xml:space="preserve">kształcenia ogólnego i zawodowego </w:t>
      </w:r>
      <w:r w:rsidR="002428DE" w:rsidRPr="00F0163F">
        <w:rPr>
          <w:rFonts w:ascii="Arial" w:hAnsi="Arial" w:cs="Arial"/>
          <w:color w:val="auto"/>
          <w:sz w:val="20"/>
          <w:szCs w:val="20"/>
        </w:rPr>
        <w:t xml:space="preserve">oraz </w:t>
      </w:r>
      <w:r w:rsidRPr="00F0163F">
        <w:rPr>
          <w:rFonts w:ascii="Arial" w:hAnsi="Arial" w:cs="Arial"/>
          <w:color w:val="auto"/>
          <w:sz w:val="20"/>
          <w:szCs w:val="20"/>
        </w:rPr>
        <w:t>doskonalenie kompetencji kluczowych</w:t>
      </w:r>
      <w:r w:rsidR="002428DE" w:rsidRPr="00F0163F">
        <w:rPr>
          <w:rFonts w:ascii="Arial" w:hAnsi="Arial" w:cs="Arial"/>
          <w:color w:val="auto"/>
          <w:sz w:val="20"/>
          <w:szCs w:val="20"/>
        </w:rPr>
        <w:t>.</w:t>
      </w:r>
      <w:r w:rsidRPr="00F0163F">
        <w:rPr>
          <w:rFonts w:ascii="Arial" w:hAnsi="Arial" w:cs="Arial"/>
          <w:color w:val="auto"/>
          <w:sz w:val="20"/>
          <w:szCs w:val="20"/>
        </w:rPr>
        <w:t xml:space="preserve"> </w:t>
      </w:r>
      <w:r w:rsidR="002428DE" w:rsidRPr="00F0163F">
        <w:rPr>
          <w:rFonts w:ascii="Arial" w:hAnsi="Arial" w:cs="Arial"/>
          <w:color w:val="auto"/>
          <w:sz w:val="20"/>
          <w:szCs w:val="20"/>
        </w:rPr>
        <w:t xml:space="preserve">Wysoki </w:t>
      </w:r>
      <w:r w:rsidRPr="00F0163F">
        <w:rPr>
          <w:rFonts w:ascii="Arial" w:hAnsi="Arial" w:cs="Arial"/>
          <w:color w:val="auto"/>
          <w:sz w:val="20"/>
          <w:szCs w:val="20"/>
        </w:rPr>
        <w:t xml:space="preserve">poziom wiedzy ogólnej powiązanej z wiedzą zawodową </w:t>
      </w:r>
      <w:r w:rsidR="002428DE" w:rsidRPr="00F0163F">
        <w:rPr>
          <w:rFonts w:ascii="Arial" w:hAnsi="Arial" w:cs="Arial"/>
          <w:color w:val="auto"/>
          <w:sz w:val="20"/>
          <w:szCs w:val="20"/>
        </w:rPr>
        <w:t xml:space="preserve">leży u podstaw </w:t>
      </w:r>
      <w:r w:rsidRPr="00F0163F">
        <w:rPr>
          <w:rFonts w:ascii="Arial" w:hAnsi="Arial" w:cs="Arial"/>
          <w:color w:val="auto"/>
          <w:sz w:val="20"/>
          <w:szCs w:val="20"/>
        </w:rPr>
        <w:t xml:space="preserve">poziomu umiejętności zawodowych absolwentów szkół kształcących </w:t>
      </w:r>
      <w:r w:rsidR="001B18BE">
        <w:rPr>
          <w:rFonts w:ascii="Arial" w:hAnsi="Arial" w:cs="Arial"/>
          <w:color w:val="auto"/>
          <w:sz w:val="20"/>
          <w:szCs w:val="20"/>
        </w:rPr>
        <w:t>w </w:t>
      </w:r>
      <w:r w:rsidRPr="00F0163F">
        <w:rPr>
          <w:rFonts w:ascii="Arial" w:hAnsi="Arial" w:cs="Arial"/>
          <w:color w:val="auto"/>
          <w:sz w:val="20"/>
          <w:szCs w:val="20"/>
        </w:rPr>
        <w:t>zawodach, a tym samym zapewni im możliwość sprostania wyzwaniom</w:t>
      </w:r>
      <w:r w:rsidR="003766C6">
        <w:rPr>
          <w:rFonts w:ascii="Arial" w:hAnsi="Arial" w:cs="Arial"/>
          <w:color w:val="auto"/>
          <w:sz w:val="20"/>
          <w:szCs w:val="20"/>
        </w:rPr>
        <w:t xml:space="preserve"> zmieniającego się rynku pracy.</w:t>
      </w:r>
    </w:p>
    <w:p w:rsidR="007F415D" w:rsidRPr="00F0163F" w:rsidRDefault="007F415D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0163F">
        <w:rPr>
          <w:rFonts w:ascii="Arial" w:hAnsi="Arial" w:cs="Arial"/>
          <w:color w:val="auto"/>
          <w:sz w:val="20"/>
          <w:szCs w:val="20"/>
        </w:rPr>
        <w:t>W procesie kształcenia zawodowego są podejmowane działania wspomagające rozwój każdego uczącego się, stosownie d</w:t>
      </w:r>
      <w:r w:rsidR="00290CD1">
        <w:rPr>
          <w:rFonts w:ascii="Arial" w:hAnsi="Arial" w:cs="Arial"/>
          <w:color w:val="auto"/>
          <w:sz w:val="20"/>
          <w:szCs w:val="20"/>
        </w:rPr>
        <w:t>o jego potrzeb i możliwości, ze </w:t>
      </w:r>
      <w:r w:rsidRPr="00F0163F">
        <w:rPr>
          <w:rFonts w:ascii="Arial" w:hAnsi="Arial" w:cs="Arial"/>
          <w:color w:val="auto"/>
          <w:sz w:val="20"/>
          <w:szCs w:val="20"/>
        </w:rPr>
        <w:t>szczególnym uwzględnieniem indywidualnych ścieżek edukacji i kariery, możliwości podnoszenia poziomu wykształc</w:t>
      </w:r>
      <w:r w:rsidR="003766C6">
        <w:rPr>
          <w:rFonts w:ascii="Arial" w:hAnsi="Arial" w:cs="Arial"/>
          <w:color w:val="auto"/>
          <w:sz w:val="20"/>
          <w:szCs w:val="20"/>
        </w:rPr>
        <w:t>enia i kwalifikacji zawodowych.</w:t>
      </w:r>
    </w:p>
    <w:p w:rsidR="007F415D" w:rsidRPr="00F0163F" w:rsidRDefault="004A44F8" w:rsidP="00376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0163F">
        <w:rPr>
          <w:rFonts w:ascii="Arial" w:hAnsi="Arial" w:cs="Arial"/>
          <w:color w:val="auto"/>
          <w:sz w:val="20"/>
          <w:szCs w:val="20"/>
        </w:rPr>
        <w:t xml:space="preserve">Wyodrębnienie kwalifikacji w ramach poszczególnych zawodów wpisanych do klasyfikacji zawodów szkolnictwa zawodowego miało na celu dostosowanie </w:t>
      </w:r>
      <w:r w:rsidR="007F415D" w:rsidRPr="00F0163F">
        <w:rPr>
          <w:rFonts w:ascii="Arial" w:hAnsi="Arial" w:cs="Arial"/>
          <w:color w:val="auto"/>
          <w:sz w:val="20"/>
          <w:szCs w:val="20"/>
        </w:rPr>
        <w:t xml:space="preserve">systemu kształcenia zawodowego </w:t>
      </w:r>
      <w:r w:rsidRPr="00F0163F">
        <w:rPr>
          <w:rFonts w:ascii="Arial" w:hAnsi="Arial" w:cs="Arial"/>
          <w:color w:val="auto"/>
          <w:sz w:val="20"/>
          <w:szCs w:val="20"/>
        </w:rPr>
        <w:t xml:space="preserve">do </w:t>
      </w:r>
      <w:r w:rsidR="007F415D" w:rsidRPr="00F0163F">
        <w:rPr>
          <w:rFonts w:ascii="Arial" w:hAnsi="Arial" w:cs="Arial"/>
          <w:color w:val="auto"/>
          <w:sz w:val="20"/>
          <w:szCs w:val="20"/>
        </w:rPr>
        <w:t>potrzeb rynku pracy, jego otwartości na uczenie się przez całe życie oraz mobilności edukacyjnej i zawodowej absolwentów</w:t>
      </w:r>
      <w:r w:rsidRPr="00F0163F">
        <w:rPr>
          <w:rFonts w:ascii="Arial" w:hAnsi="Arial" w:cs="Arial"/>
          <w:color w:val="auto"/>
          <w:sz w:val="20"/>
          <w:szCs w:val="20"/>
        </w:rPr>
        <w:t>.</w:t>
      </w:r>
      <w:r w:rsidR="007F415D" w:rsidRPr="00F0163F">
        <w:rPr>
          <w:rFonts w:ascii="Arial" w:hAnsi="Arial" w:cs="Arial"/>
          <w:color w:val="auto"/>
          <w:sz w:val="20"/>
          <w:szCs w:val="20"/>
        </w:rPr>
        <w:t xml:space="preserve"> W przypadku technika </w:t>
      </w:r>
      <w:r w:rsidRPr="00F0163F">
        <w:rPr>
          <w:rFonts w:ascii="Arial" w:hAnsi="Arial" w:cs="Arial"/>
          <w:color w:val="auto"/>
          <w:sz w:val="20"/>
          <w:szCs w:val="20"/>
        </w:rPr>
        <w:t xml:space="preserve">automatyka sterowania ruchem kolejowym </w:t>
      </w:r>
      <w:r w:rsidR="007F415D" w:rsidRPr="00F0163F">
        <w:rPr>
          <w:rFonts w:ascii="Arial" w:hAnsi="Arial" w:cs="Arial"/>
          <w:color w:val="auto"/>
          <w:sz w:val="20"/>
          <w:szCs w:val="20"/>
        </w:rPr>
        <w:t xml:space="preserve">wyodrębniono </w:t>
      </w:r>
      <w:r w:rsidRPr="00F0163F">
        <w:rPr>
          <w:rFonts w:ascii="Arial" w:hAnsi="Arial" w:cs="Arial"/>
          <w:color w:val="auto"/>
          <w:sz w:val="20"/>
          <w:szCs w:val="20"/>
        </w:rPr>
        <w:t xml:space="preserve">jedną </w:t>
      </w:r>
      <w:r w:rsidR="007F415D" w:rsidRPr="00F0163F">
        <w:rPr>
          <w:rFonts w:ascii="Arial" w:hAnsi="Arial" w:cs="Arial"/>
          <w:color w:val="auto"/>
          <w:sz w:val="20"/>
          <w:szCs w:val="20"/>
        </w:rPr>
        <w:t>kwalifikacj</w:t>
      </w:r>
      <w:r w:rsidRPr="00F0163F">
        <w:rPr>
          <w:rFonts w:ascii="Arial" w:hAnsi="Arial" w:cs="Arial"/>
          <w:color w:val="auto"/>
          <w:sz w:val="20"/>
          <w:szCs w:val="20"/>
        </w:rPr>
        <w:t>ą</w:t>
      </w:r>
      <w:r w:rsidR="007F415D" w:rsidRPr="00F0163F">
        <w:rPr>
          <w:rFonts w:ascii="Arial" w:hAnsi="Arial" w:cs="Arial"/>
          <w:color w:val="auto"/>
          <w:sz w:val="20"/>
          <w:szCs w:val="20"/>
        </w:rPr>
        <w:t xml:space="preserve"> </w:t>
      </w:r>
      <w:r w:rsidR="003766C6">
        <w:rPr>
          <w:rFonts w:ascii="Arial" w:hAnsi="Arial" w:cs="Arial"/>
          <w:color w:val="auto"/>
          <w:sz w:val="20"/>
          <w:szCs w:val="20"/>
        </w:rPr>
        <w:t>TKO.0</w:t>
      </w:r>
      <w:r w:rsidR="00DF440A" w:rsidRPr="00F0163F">
        <w:rPr>
          <w:rFonts w:ascii="Arial" w:hAnsi="Arial" w:cs="Arial"/>
          <w:color w:val="auto"/>
          <w:sz w:val="20"/>
          <w:szCs w:val="20"/>
        </w:rPr>
        <w:t>2</w:t>
      </w:r>
      <w:r w:rsidR="003766C6">
        <w:rPr>
          <w:rFonts w:ascii="Arial" w:hAnsi="Arial" w:cs="Arial"/>
          <w:color w:val="auto"/>
          <w:sz w:val="20"/>
          <w:szCs w:val="20"/>
        </w:rPr>
        <w:t>.</w:t>
      </w:r>
      <w:r w:rsidR="00DF440A" w:rsidRPr="00F0163F">
        <w:rPr>
          <w:rFonts w:ascii="Arial" w:hAnsi="Arial" w:cs="Arial"/>
          <w:color w:val="auto"/>
          <w:sz w:val="20"/>
          <w:szCs w:val="20"/>
        </w:rPr>
        <w:t xml:space="preserve"> Montaż i eksploatacja urządzeń i systemów sterowania ruchem kolejowym</w:t>
      </w:r>
      <w:r w:rsidR="00CF5770" w:rsidRPr="00F0163F">
        <w:rPr>
          <w:rFonts w:ascii="Arial" w:hAnsi="Arial" w:cs="Arial"/>
          <w:color w:val="auto"/>
          <w:sz w:val="20"/>
          <w:szCs w:val="20"/>
        </w:rPr>
        <w:t xml:space="preserve"> która</w:t>
      </w:r>
      <w:r w:rsidR="007F415D" w:rsidRPr="00F0163F">
        <w:rPr>
          <w:rFonts w:ascii="Arial" w:hAnsi="Arial" w:cs="Arial"/>
          <w:color w:val="auto"/>
          <w:sz w:val="20"/>
          <w:szCs w:val="20"/>
        </w:rPr>
        <w:t xml:space="preserve"> w pełni wyczerp</w:t>
      </w:r>
      <w:r w:rsidRPr="00F0163F">
        <w:rPr>
          <w:rFonts w:ascii="Arial" w:hAnsi="Arial" w:cs="Arial"/>
          <w:color w:val="auto"/>
          <w:sz w:val="20"/>
          <w:szCs w:val="20"/>
        </w:rPr>
        <w:t>uje</w:t>
      </w:r>
      <w:r w:rsidR="007F415D" w:rsidRPr="00F0163F">
        <w:rPr>
          <w:rFonts w:ascii="Arial" w:hAnsi="Arial" w:cs="Arial"/>
          <w:color w:val="auto"/>
          <w:sz w:val="20"/>
          <w:szCs w:val="20"/>
        </w:rPr>
        <w:t xml:space="preserve"> zakres wiedzy i umiejętności kluczowych i poszukiwanych</w:t>
      </w:r>
      <w:r w:rsidR="003766C6">
        <w:rPr>
          <w:rFonts w:ascii="Arial" w:hAnsi="Arial" w:cs="Arial"/>
          <w:color w:val="auto"/>
          <w:sz w:val="20"/>
          <w:szCs w:val="20"/>
        </w:rPr>
        <w:t xml:space="preserve"> </w:t>
      </w:r>
      <w:r w:rsidR="007F415D" w:rsidRPr="00F0163F">
        <w:rPr>
          <w:rFonts w:ascii="Arial" w:hAnsi="Arial" w:cs="Arial"/>
          <w:color w:val="auto"/>
          <w:sz w:val="20"/>
          <w:szCs w:val="20"/>
        </w:rPr>
        <w:t>na współczesnym, branżowym</w:t>
      </w:r>
      <w:r w:rsidR="003766C6">
        <w:rPr>
          <w:rFonts w:ascii="Arial" w:hAnsi="Arial" w:cs="Arial"/>
          <w:color w:val="auto"/>
          <w:sz w:val="20"/>
          <w:szCs w:val="20"/>
        </w:rPr>
        <w:t xml:space="preserve"> </w:t>
      </w:r>
      <w:r w:rsidR="007F415D" w:rsidRPr="00F0163F">
        <w:rPr>
          <w:rFonts w:ascii="Arial" w:hAnsi="Arial" w:cs="Arial"/>
          <w:color w:val="auto"/>
          <w:sz w:val="20"/>
          <w:szCs w:val="20"/>
        </w:rPr>
        <w:t>rynku pracy.</w:t>
      </w:r>
    </w:p>
    <w:p w:rsidR="007F415D" w:rsidRPr="00F0163F" w:rsidRDefault="007F415D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0163F">
        <w:rPr>
          <w:rFonts w:ascii="Arial" w:hAnsi="Arial" w:cs="Arial"/>
          <w:color w:val="auto"/>
          <w:sz w:val="20"/>
          <w:szCs w:val="20"/>
        </w:rPr>
        <w:t xml:space="preserve">Technik </w:t>
      </w:r>
      <w:r w:rsidR="00DF440A" w:rsidRPr="00F0163F">
        <w:rPr>
          <w:rFonts w:ascii="Arial" w:hAnsi="Arial" w:cs="Arial"/>
          <w:color w:val="auto"/>
          <w:sz w:val="20"/>
          <w:szCs w:val="20"/>
        </w:rPr>
        <w:t xml:space="preserve">automatyk sterowania ruchem kolejowym </w:t>
      </w:r>
      <w:r w:rsidRPr="00F0163F">
        <w:rPr>
          <w:rFonts w:ascii="Arial" w:hAnsi="Arial" w:cs="Arial"/>
          <w:color w:val="auto"/>
          <w:sz w:val="20"/>
          <w:szCs w:val="20"/>
        </w:rPr>
        <w:t>jest zawodem</w:t>
      </w:r>
      <w:r w:rsidR="00F61309" w:rsidRPr="00F0163F">
        <w:rPr>
          <w:rFonts w:ascii="Arial" w:hAnsi="Arial" w:cs="Arial"/>
          <w:color w:val="auto"/>
          <w:sz w:val="20"/>
          <w:szCs w:val="20"/>
        </w:rPr>
        <w:t xml:space="preserve"> bardzo poszukiwanym przez kolejowy rynek pracy</w:t>
      </w:r>
      <w:r w:rsidRPr="00F0163F">
        <w:rPr>
          <w:rFonts w:ascii="Arial" w:hAnsi="Arial" w:cs="Arial"/>
          <w:color w:val="auto"/>
          <w:sz w:val="20"/>
          <w:szCs w:val="20"/>
        </w:rPr>
        <w:t xml:space="preserve">. </w:t>
      </w:r>
      <w:r w:rsidR="00080AD4" w:rsidRPr="00F0163F">
        <w:rPr>
          <w:rFonts w:ascii="Arial" w:hAnsi="Arial" w:cs="Arial"/>
          <w:color w:val="auto"/>
          <w:sz w:val="20"/>
          <w:szCs w:val="20"/>
        </w:rPr>
        <w:t xml:space="preserve">Wiele spółek zwłaszcza </w:t>
      </w:r>
      <w:r w:rsidR="00C20EA8" w:rsidRPr="00F0163F">
        <w:rPr>
          <w:rFonts w:ascii="Arial" w:hAnsi="Arial" w:cs="Arial"/>
          <w:color w:val="auto"/>
          <w:sz w:val="20"/>
          <w:szCs w:val="20"/>
        </w:rPr>
        <w:t xml:space="preserve">zarządcy infrastruktury </w:t>
      </w:r>
      <w:r w:rsidR="00DD6E55" w:rsidRPr="00F0163F">
        <w:rPr>
          <w:rFonts w:ascii="Arial" w:hAnsi="Arial" w:cs="Arial"/>
          <w:color w:val="auto"/>
          <w:sz w:val="20"/>
          <w:szCs w:val="20"/>
        </w:rPr>
        <w:t>kolejow</w:t>
      </w:r>
      <w:r w:rsidR="00C20EA8" w:rsidRPr="00F0163F">
        <w:rPr>
          <w:rFonts w:ascii="Arial" w:hAnsi="Arial" w:cs="Arial"/>
          <w:color w:val="auto"/>
          <w:sz w:val="20"/>
          <w:szCs w:val="20"/>
        </w:rPr>
        <w:t>ej</w:t>
      </w:r>
      <w:r w:rsidRPr="00F0163F">
        <w:rPr>
          <w:rFonts w:ascii="Arial" w:hAnsi="Arial" w:cs="Arial"/>
          <w:color w:val="auto"/>
          <w:sz w:val="20"/>
          <w:szCs w:val="20"/>
        </w:rPr>
        <w:t xml:space="preserve"> </w:t>
      </w:r>
      <w:r w:rsidR="000A73D7" w:rsidRPr="00F0163F">
        <w:rPr>
          <w:rFonts w:ascii="Arial" w:hAnsi="Arial" w:cs="Arial"/>
          <w:color w:val="auto"/>
          <w:sz w:val="20"/>
          <w:szCs w:val="20"/>
        </w:rPr>
        <w:t>poszukują</w:t>
      </w:r>
      <w:r w:rsidR="00DD6E55" w:rsidRPr="00F0163F">
        <w:rPr>
          <w:rFonts w:ascii="Arial" w:hAnsi="Arial" w:cs="Arial"/>
          <w:color w:val="auto"/>
          <w:sz w:val="20"/>
          <w:szCs w:val="20"/>
        </w:rPr>
        <w:t xml:space="preserve"> </w:t>
      </w:r>
      <w:r w:rsidR="000A73D7" w:rsidRPr="00F0163F">
        <w:rPr>
          <w:rFonts w:ascii="Arial" w:hAnsi="Arial" w:cs="Arial"/>
          <w:color w:val="auto"/>
          <w:sz w:val="20"/>
          <w:szCs w:val="20"/>
        </w:rPr>
        <w:t xml:space="preserve">automatyków sterowania ruchem kolejowym a przewoźnicy </w:t>
      </w:r>
      <w:r w:rsidR="00DD6E55" w:rsidRPr="00F0163F">
        <w:rPr>
          <w:rFonts w:ascii="Arial" w:hAnsi="Arial" w:cs="Arial"/>
          <w:color w:val="auto"/>
          <w:sz w:val="20"/>
          <w:szCs w:val="20"/>
        </w:rPr>
        <w:t xml:space="preserve">maszynistów pojazdów szynowych, pracowników obsługi pojazdów szynowych ich naprawy i konserwacji a do takich </w:t>
      </w:r>
      <w:r w:rsidR="00CE7ECB" w:rsidRPr="00F0163F">
        <w:rPr>
          <w:rFonts w:ascii="Arial" w:hAnsi="Arial" w:cs="Arial"/>
          <w:color w:val="auto"/>
          <w:sz w:val="20"/>
          <w:szCs w:val="20"/>
        </w:rPr>
        <w:t>specjalistów</w:t>
      </w:r>
      <w:r w:rsidR="00DD6E55" w:rsidRPr="00F0163F">
        <w:rPr>
          <w:rFonts w:ascii="Arial" w:hAnsi="Arial" w:cs="Arial"/>
          <w:color w:val="auto"/>
          <w:sz w:val="20"/>
          <w:szCs w:val="20"/>
        </w:rPr>
        <w:t xml:space="preserve"> należy technik</w:t>
      </w:r>
      <w:r w:rsidR="000A73D7" w:rsidRPr="00F0163F">
        <w:rPr>
          <w:rFonts w:ascii="Arial" w:hAnsi="Arial" w:cs="Arial"/>
          <w:color w:val="auto"/>
          <w:sz w:val="20"/>
          <w:szCs w:val="20"/>
        </w:rPr>
        <w:t xml:space="preserve"> automatyk sterowania ruchem kolejowym</w:t>
      </w:r>
      <w:r w:rsidR="00A7642F">
        <w:rPr>
          <w:rFonts w:ascii="Arial" w:hAnsi="Arial" w:cs="Arial"/>
          <w:color w:val="auto"/>
          <w:sz w:val="20"/>
          <w:szCs w:val="20"/>
        </w:rPr>
        <w:t>.</w:t>
      </w:r>
      <w:r w:rsidR="00CE7ECB" w:rsidRPr="00F0163F">
        <w:rPr>
          <w:rFonts w:ascii="Arial" w:hAnsi="Arial" w:cs="Arial"/>
          <w:color w:val="auto"/>
          <w:sz w:val="20"/>
          <w:szCs w:val="20"/>
        </w:rPr>
        <w:t xml:space="preserve"> Intensywny </w:t>
      </w:r>
      <w:r w:rsidRPr="00F0163F">
        <w:rPr>
          <w:rFonts w:ascii="Arial" w:hAnsi="Arial" w:cs="Arial"/>
          <w:color w:val="auto"/>
          <w:sz w:val="20"/>
          <w:szCs w:val="20"/>
        </w:rPr>
        <w:t xml:space="preserve">rozwój kolei, </w:t>
      </w:r>
      <w:r w:rsidR="00290CD1">
        <w:rPr>
          <w:rFonts w:ascii="Arial" w:hAnsi="Arial" w:cs="Arial"/>
          <w:color w:val="auto"/>
          <w:sz w:val="20"/>
          <w:szCs w:val="20"/>
        </w:rPr>
        <w:t>a </w:t>
      </w:r>
      <w:r w:rsidRPr="00F0163F">
        <w:rPr>
          <w:rFonts w:ascii="Arial" w:hAnsi="Arial" w:cs="Arial"/>
          <w:color w:val="auto"/>
          <w:sz w:val="20"/>
          <w:szCs w:val="20"/>
        </w:rPr>
        <w:t xml:space="preserve">także </w:t>
      </w:r>
      <w:r w:rsidR="00CE7ECB" w:rsidRPr="00F0163F">
        <w:rPr>
          <w:rFonts w:ascii="Arial" w:hAnsi="Arial" w:cs="Arial"/>
          <w:color w:val="auto"/>
          <w:sz w:val="20"/>
          <w:szCs w:val="20"/>
        </w:rPr>
        <w:t xml:space="preserve">progresywna </w:t>
      </w:r>
      <w:r w:rsidRPr="00F0163F">
        <w:rPr>
          <w:rFonts w:ascii="Arial" w:hAnsi="Arial" w:cs="Arial"/>
          <w:color w:val="auto"/>
          <w:sz w:val="20"/>
          <w:szCs w:val="20"/>
        </w:rPr>
        <w:t xml:space="preserve">modernizacja taboru </w:t>
      </w:r>
      <w:r w:rsidR="00CE7ECB" w:rsidRPr="00F0163F">
        <w:rPr>
          <w:rFonts w:ascii="Arial" w:hAnsi="Arial" w:cs="Arial"/>
          <w:color w:val="auto"/>
          <w:sz w:val="20"/>
          <w:szCs w:val="20"/>
        </w:rPr>
        <w:t xml:space="preserve">powoduje </w:t>
      </w:r>
      <w:r w:rsidR="00684427" w:rsidRPr="00F0163F">
        <w:rPr>
          <w:rFonts w:ascii="Arial" w:hAnsi="Arial" w:cs="Arial"/>
          <w:color w:val="auto"/>
          <w:sz w:val="20"/>
          <w:szCs w:val="20"/>
        </w:rPr>
        <w:t xml:space="preserve">zapotrzebowanie na młode kadry w zakresie naprawy </w:t>
      </w:r>
      <w:r w:rsidR="000A73D7" w:rsidRPr="00F0163F">
        <w:rPr>
          <w:rFonts w:ascii="Arial" w:hAnsi="Arial" w:cs="Arial"/>
          <w:color w:val="auto"/>
          <w:sz w:val="20"/>
          <w:szCs w:val="20"/>
        </w:rPr>
        <w:t>i konserwacji urządzeń sterowan</w:t>
      </w:r>
      <w:r w:rsidR="00684427" w:rsidRPr="00F0163F">
        <w:rPr>
          <w:rFonts w:ascii="Arial" w:hAnsi="Arial" w:cs="Arial"/>
          <w:color w:val="auto"/>
          <w:sz w:val="20"/>
          <w:szCs w:val="20"/>
        </w:rPr>
        <w:t>i</w:t>
      </w:r>
      <w:r w:rsidR="000A73D7" w:rsidRPr="00F0163F">
        <w:rPr>
          <w:rFonts w:ascii="Arial" w:hAnsi="Arial" w:cs="Arial"/>
          <w:color w:val="auto"/>
          <w:sz w:val="20"/>
          <w:szCs w:val="20"/>
        </w:rPr>
        <w:t xml:space="preserve">a ruchem kolejowym oraz </w:t>
      </w:r>
      <w:r w:rsidR="00684427" w:rsidRPr="00F0163F">
        <w:rPr>
          <w:rFonts w:ascii="Arial" w:hAnsi="Arial" w:cs="Arial"/>
          <w:color w:val="auto"/>
          <w:sz w:val="20"/>
          <w:szCs w:val="20"/>
        </w:rPr>
        <w:t>prowadzenia taboru szynowego</w:t>
      </w:r>
      <w:r w:rsidR="001B18BE">
        <w:rPr>
          <w:rFonts w:ascii="Arial" w:hAnsi="Arial" w:cs="Arial"/>
          <w:color w:val="auto"/>
          <w:sz w:val="20"/>
          <w:szCs w:val="20"/>
        </w:rPr>
        <w:t>.</w:t>
      </w:r>
    </w:p>
    <w:p w:rsidR="00012317" w:rsidRDefault="00012317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C3970" w:rsidRPr="004F5D2D" w:rsidRDefault="00EC3970" w:rsidP="00EC3970">
      <w:pPr>
        <w:spacing w:line="360" w:lineRule="auto"/>
        <w:rPr>
          <w:rFonts w:ascii="Arial" w:hAnsi="Arial" w:cs="Arial"/>
          <w:sz w:val="20"/>
          <w:szCs w:val="20"/>
        </w:rPr>
      </w:pPr>
      <w:r w:rsidRPr="00481DE2">
        <w:rPr>
          <w:rFonts w:ascii="Arial" w:hAnsi="Arial" w:cs="Arial"/>
          <w:b/>
          <w:color w:val="auto"/>
          <w:sz w:val="20"/>
          <w:szCs w:val="20"/>
        </w:rPr>
        <w:t>WYKAZ PRZEDMIOTÓW W</w:t>
      </w:r>
      <w:r>
        <w:rPr>
          <w:rFonts w:ascii="Arial" w:hAnsi="Arial" w:cs="Arial"/>
          <w:b/>
          <w:color w:val="auto"/>
          <w:sz w:val="20"/>
          <w:szCs w:val="20"/>
        </w:rPr>
        <w:t xml:space="preserve"> TOKU KSZTAŁCENIA W ZAWODZIE </w:t>
      </w:r>
      <w:r w:rsidRPr="003766C6">
        <w:rPr>
          <w:rFonts w:ascii="Arial" w:hAnsi="Arial" w:cs="Arial"/>
          <w:b/>
          <w:sz w:val="20"/>
          <w:szCs w:val="20"/>
        </w:rPr>
        <w:t>TECHNIK AUTOMATYK STEROWANIA RUCHEM KOLEJOWYM</w:t>
      </w:r>
      <w:r w:rsidRPr="004F5D2D">
        <w:rPr>
          <w:rFonts w:ascii="Arial" w:hAnsi="Arial" w:cs="Arial"/>
          <w:sz w:val="20"/>
          <w:szCs w:val="20"/>
        </w:rPr>
        <w:t xml:space="preserve"> </w:t>
      </w:r>
      <w:r w:rsidRPr="001E7F0D">
        <w:rPr>
          <w:rStyle w:val="Pogrubienie"/>
          <w:rFonts w:ascii="Arial" w:hAnsi="Arial" w:cs="Arial"/>
          <w:sz w:val="20"/>
          <w:szCs w:val="20"/>
        </w:rPr>
        <w:t>311407</w:t>
      </w:r>
    </w:p>
    <w:p w:rsidR="00B3557C" w:rsidRPr="003766C6" w:rsidRDefault="00EC3970" w:rsidP="00BA5202">
      <w:pPr>
        <w:pStyle w:val="Akapitzlist"/>
        <w:spacing w:line="360" w:lineRule="auto"/>
        <w:ind w:left="0"/>
        <w:rPr>
          <w:rStyle w:val="Pogrubienie"/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>Kwalifikacja</w:t>
      </w:r>
      <w:r w:rsidR="003766C6" w:rsidRPr="003766C6">
        <w:rPr>
          <w:rStyle w:val="Pogrubienie"/>
          <w:rFonts w:ascii="Arial" w:hAnsi="Arial" w:cs="Arial"/>
          <w:sz w:val="20"/>
          <w:szCs w:val="20"/>
        </w:rPr>
        <w:t>TKO.02</w:t>
      </w:r>
      <w:r w:rsidR="007D64B0" w:rsidRPr="003766C6">
        <w:rPr>
          <w:rStyle w:val="Pogrubienie"/>
          <w:rFonts w:ascii="Arial" w:hAnsi="Arial" w:cs="Arial"/>
          <w:sz w:val="20"/>
          <w:szCs w:val="20"/>
        </w:rPr>
        <w:t>.</w:t>
      </w:r>
      <w:r w:rsidR="0016590A" w:rsidRPr="003766C6">
        <w:rPr>
          <w:rStyle w:val="Pogrubienie"/>
          <w:rFonts w:ascii="Arial" w:hAnsi="Arial" w:cs="Arial"/>
          <w:sz w:val="20"/>
          <w:szCs w:val="20"/>
        </w:rPr>
        <w:t xml:space="preserve"> Montaż i eksploatacja urządzeń i systemów sterowania ruchem kolejowym</w:t>
      </w:r>
    </w:p>
    <w:p w:rsidR="00012317" w:rsidRPr="00B115EB" w:rsidRDefault="00412FE8" w:rsidP="00BA5202">
      <w:pPr>
        <w:pStyle w:val="Akapitzlist"/>
        <w:spacing w:line="360" w:lineRule="auto"/>
        <w:ind w:left="0"/>
        <w:rPr>
          <w:rFonts w:ascii="Arial" w:hAnsi="Arial" w:cs="Arial"/>
          <w:b/>
          <w:color w:val="auto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>T</w:t>
      </w:r>
      <w:r w:rsidR="004D5A21" w:rsidRPr="004D5A21">
        <w:rPr>
          <w:rStyle w:val="Pogrubienie"/>
          <w:rFonts w:ascii="Arial" w:hAnsi="Arial" w:cs="Arial"/>
          <w:b w:val="0"/>
          <w:sz w:val="20"/>
          <w:szCs w:val="20"/>
        </w:rPr>
        <w:t xml:space="preserve">eoretyczne </w:t>
      </w:r>
      <w:r>
        <w:rPr>
          <w:rStyle w:val="Pogrubienie"/>
          <w:rFonts w:ascii="Arial" w:hAnsi="Arial" w:cs="Arial"/>
          <w:b w:val="0"/>
          <w:sz w:val="20"/>
          <w:szCs w:val="20"/>
        </w:rPr>
        <w:t>p</w:t>
      </w:r>
      <w:r w:rsidRPr="004D5A21">
        <w:rPr>
          <w:rStyle w:val="Pogrubienie"/>
          <w:rFonts w:ascii="Arial" w:hAnsi="Arial" w:cs="Arial"/>
          <w:b w:val="0"/>
          <w:sz w:val="20"/>
          <w:szCs w:val="20"/>
        </w:rPr>
        <w:t xml:space="preserve">rzedmioty </w:t>
      </w:r>
      <w:r w:rsidR="004D5A21" w:rsidRPr="004D5A21">
        <w:rPr>
          <w:rStyle w:val="Pogrubienie"/>
          <w:rFonts w:ascii="Arial" w:hAnsi="Arial" w:cs="Arial"/>
          <w:b w:val="0"/>
          <w:sz w:val="20"/>
          <w:szCs w:val="20"/>
        </w:rPr>
        <w:t>zawodowe</w:t>
      </w:r>
      <w:r w:rsidR="00012317" w:rsidRPr="00B115EB">
        <w:rPr>
          <w:rStyle w:val="Pogrubienie"/>
          <w:rFonts w:ascii="Arial" w:hAnsi="Arial" w:cs="Arial"/>
          <w:b w:val="0"/>
          <w:sz w:val="20"/>
          <w:szCs w:val="20"/>
        </w:rPr>
        <w:t>:</w:t>
      </w:r>
    </w:p>
    <w:p w:rsidR="002320E5" w:rsidRPr="00142D47" w:rsidRDefault="002320E5" w:rsidP="002320E5">
      <w:pPr>
        <w:pStyle w:val="Akapitzlist"/>
        <w:numPr>
          <w:ilvl w:val="0"/>
          <w:numId w:val="221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  <w:lang w:eastAsia="en-US"/>
        </w:rPr>
        <w:t>b</w:t>
      </w:r>
      <w:r w:rsidRPr="00357ED0">
        <w:rPr>
          <w:rStyle w:val="Pogrubienie"/>
          <w:rFonts w:ascii="Arial" w:hAnsi="Arial" w:cs="Arial"/>
          <w:b w:val="0"/>
          <w:sz w:val="20"/>
          <w:szCs w:val="20"/>
          <w:lang w:eastAsia="en-US"/>
        </w:rPr>
        <w:t>ezpieczeństwo i higiena pracy</w:t>
      </w:r>
    </w:p>
    <w:p w:rsidR="002320E5" w:rsidRPr="00142D47" w:rsidRDefault="002320E5" w:rsidP="002320E5">
      <w:pPr>
        <w:pStyle w:val="Akapitzlist"/>
        <w:numPr>
          <w:ilvl w:val="0"/>
          <w:numId w:val="221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142D47">
        <w:rPr>
          <w:rFonts w:ascii="Arial" w:hAnsi="Arial" w:cs="Arial"/>
          <w:color w:val="auto"/>
          <w:sz w:val="20"/>
          <w:szCs w:val="20"/>
        </w:rPr>
        <w:t>podstawy elektrotechniki i elektroniki</w:t>
      </w:r>
    </w:p>
    <w:p w:rsidR="002320E5" w:rsidRPr="00142D47" w:rsidRDefault="002320E5" w:rsidP="002320E5">
      <w:pPr>
        <w:pStyle w:val="Akapitzlist"/>
        <w:numPr>
          <w:ilvl w:val="0"/>
          <w:numId w:val="221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142D47">
        <w:rPr>
          <w:rFonts w:ascii="Arial" w:hAnsi="Arial" w:cs="Arial"/>
          <w:color w:val="auto"/>
          <w:sz w:val="20"/>
          <w:szCs w:val="20"/>
        </w:rPr>
        <w:t>podstawy automatyki</w:t>
      </w:r>
    </w:p>
    <w:p w:rsidR="002320E5" w:rsidRPr="00142D47" w:rsidRDefault="002320E5" w:rsidP="002320E5">
      <w:pPr>
        <w:pStyle w:val="Akapitzlist"/>
        <w:numPr>
          <w:ilvl w:val="0"/>
          <w:numId w:val="221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142D47">
        <w:rPr>
          <w:rFonts w:ascii="Arial" w:hAnsi="Arial" w:cs="Arial"/>
          <w:color w:val="auto"/>
          <w:sz w:val="20"/>
          <w:szCs w:val="20"/>
        </w:rPr>
        <w:t>podstawy transportu kolejowego</w:t>
      </w:r>
    </w:p>
    <w:p w:rsidR="002320E5" w:rsidRPr="00142D47" w:rsidRDefault="002320E5" w:rsidP="002320E5">
      <w:pPr>
        <w:pStyle w:val="Akapitzlist"/>
        <w:numPr>
          <w:ilvl w:val="0"/>
          <w:numId w:val="221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142D47">
        <w:rPr>
          <w:rFonts w:ascii="Arial" w:hAnsi="Arial" w:cs="Arial"/>
          <w:color w:val="auto"/>
          <w:sz w:val="20"/>
          <w:szCs w:val="20"/>
        </w:rPr>
        <w:t>urządzenia sterowania ruchem kolejowym</w:t>
      </w:r>
    </w:p>
    <w:p w:rsidR="002320E5" w:rsidRPr="00142D47" w:rsidRDefault="002320E5" w:rsidP="002320E5">
      <w:pPr>
        <w:pStyle w:val="Akapitzlist"/>
        <w:numPr>
          <w:ilvl w:val="0"/>
          <w:numId w:val="221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142D47">
        <w:rPr>
          <w:rFonts w:ascii="Arial" w:hAnsi="Arial" w:cs="Arial"/>
          <w:color w:val="auto"/>
          <w:sz w:val="20"/>
          <w:szCs w:val="20"/>
        </w:rPr>
        <w:t>maszyny elektryczne</w:t>
      </w:r>
    </w:p>
    <w:p w:rsidR="002320E5" w:rsidRPr="00142D47" w:rsidRDefault="002320E5" w:rsidP="002320E5">
      <w:pPr>
        <w:pStyle w:val="Akapitzlist"/>
        <w:numPr>
          <w:ilvl w:val="0"/>
          <w:numId w:val="221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142D47">
        <w:rPr>
          <w:rFonts w:ascii="Arial" w:hAnsi="Arial" w:cs="Arial"/>
          <w:color w:val="auto"/>
          <w:sz w:val="20"/>
          <w:szCs w:val="20"/>
        </w:rPr>
        <w:t>technika prowadzenia ruchu (przygotowanie do uzyskania licencji maszynisty)</w:t>
      </w:r>
    </w:p>
    <w:p w:rsidR="002320E5" w:rsidRPr="00142D47" w:rsidRDefault="002320E5" w:rsidP="002320E5">
      <w:pPr>
        <w:pStyle w:val="Akapitzlist"/>
        <w:numPr>
          <w:ilvl w:val="0"/>
          <w:numId w:val="221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142D47">
        <w:rPr>
          <w:rFonts w:ascii="Arial" w:hAnsi="Arial" w:cs="Arial"/>
          <w:color w:val="auto"/>
          <w:sz w:val="20"/>
          <w:szCs w:val="20"/>
        </w:rPr>
        <w:t>informatyka kolejowa</w:t>
      </w:r>
    </w:p>
    <w:p w:rsidR="002320E5" w:rsidRPr="0016590A" w:rsidRDefault="002320E5" w:rsidP="002320E5">
      <w:pPr>
        <w:pStyle w:val="Akapitzlist"/>
        <w:numPr>
          <w:ilvl w:val="0"/>
          <w:numId w:val="221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142D47">
        <w:rPr>
          <w:rFonts w:ascii="Arial" w:hAnsi="Arial" w:cs="Arial"/>
          <w:color w:val="auto"/>
          <w:sz w:val="20"/>
          <w:szCs w:val="20"/>
        </w:rPr>
        <w:t>język obcy zawodowy</w:t>
      </w:r>
    </w:p>
    <w:p w:rsidR="007D64B0" w:rsidRDefault="007D64B0" w:rsidP="00BA5202">
      <w:pPr>
        <w:pStyle w:val="Akapitzlist"/>
        <w:spacing w:line="360" w:lineRule="auto"/>
        <w:ind w:left="0"/>
        <w:rPr>
          <w:rStyle w:val="Pogrubienie"/>
          <w:rFonts w:ascii="Arial" w:hAnsi="Arial" w:cs="Arial"/>
          <w:b w:val="0"/>
          <w:sz w:val="20"/>
          <w:szCs w:val="20"/>
        </w:rPr>
      </w:pPr>
    </w:p>
    <w:p w:rsidR="00012317" w:rsidRPr="00B115EB" w:rsidRDefault="004D5A21" w:rsidP="00BA5202">
      <w:pPr>
        <w:pStyle w:val="Akapitzlist"/>
        <w:spacing w:line="360" w:lineRule="auto"/>
        <w:ind w:left="0"/>
        <w:rPr>
          <w:rFonts w:ascii="Arial" w:hAnsi="Arial" w:cs="Arial"/>
          <w:b/>
          <w:color w:val="auto"/>
          <w:sz w:val="20"/>
          <w:szCs w:val="20"/>
        </w:rPr>
      </w:pPr>
      <w:r w:rsidRPr="004D5A21">
        <w:rPr>
          <w:rStyle w:val="Pogrubienie"/>
          <w:rFonts w:ascii="Arial" w:hAnsi="Arial" w:cs="Arial"/>
          <w:b w:val="0"/>
          <w:sz w:val="20"/>
          <w:szCs w:val="20"/>
        </w:rPr>
        <w:t>Przedmioty</w:t>
      </w:r>
      <w:r w:rsidR="00412FE8">
        <w:rPr>
          <w:rStyle w:val="Pogrubienie"/>
          <w:rFonts w:ascii="Arial" w:hAnsi="Arial" w:cs="Arial"/>
          <w:b w:val="0"/>
          <w:sz w:val="20"/>
          <w:szCs w:val="20"/>
        </w:rPr>
        <w:t xml:space="preserve"> zawodowe</w:t>
      </w:r>
      <w:r w:rsidRPr="004D5A21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412FE8">
        <w:rPr>
          <w:rStyle w:val="Pogrubienie"/>
          <w:rFonts w:ascii="Arial" w:hAnsi="Arial" w:cs="Arial"/>
          <w:b w:val="0"/>
          <w:sz w:val="20"/>
          <w:szCs w:val="20"/>
        </w:rPr>
        <w:t>o</w:t>
      </w:r>
      <w:r w:rsidRPr="004D5A21">
        <w:rPr>
          <w:rStyle w:val="Pogrubienie"/>
          <w:rFonts w:ascii="Arial" w:hAnsi="Arial" w:cs="Arial"/>
          <w:b w:val="0"/>
          <w:sz w:val="20"/>
          <w:szCs w:val="20"/>
        </w:rPr>
        <w:t>r</w:t>
      </w:r>
      <w:r w:rsidR="00412FE8">
        <w:rPr>
          <w:rStyle w:val="Pogrubienie"/>
          <w:rFonts w:ascii="Arial" w:hAnsi="Arial" w:cs="Arial"/>
          <w:b w:val="0"/>
          <w:sz w:val="20"/>
          <w:szCs w:val="20"/>
        </w:rPr>
        <w:t>g</w:t>
      </w:r>
      <w:r w:rsidRPr="004D5A21">
        <w:rPr>
          <w:rStyle w:val="Pogrubienie"/>
          <w:rFonts w:ascii="Arial" w:hAnsi="Arial" w:cs="Arial"/>
          <w:b w:val="0"/>
          <w:sz w:val="20"/>
          <w:szCs w:val="20"/>
        </w:rPr>
        <w:t>a</w:t>
      </w:r>
      <w:r w:rsidR="00412FE8">
        <w:rPr>
          <w:rStyle w:val="Pogrubienie"/>
          <w:rFonts w:ascii="Arial" w:hAnsi="Arial" w:cs="Arial"/>
          <w:b w:val="0"/>
          <w:sz w:val="20"/>
          <w:szCs w:val="20"/>
        </w:rPr>
        <w:t>n</w:t>
      </w:r>
      <w:r w:rsidRPr="004D5A21">
        <w:rPr>
          <w:rStyle w:val="Pogrubienie"/>
          <w:rFonts w:ascii="Arial" w:hAnsi="Arial" w:cs="Arial"/>
          <w:b w:val="0"/>
          <w:sz w:val="20"/>
          <w:szCs w:val="20"/>
        </w:rPr>
        <w:t>izowane w formie zajęć praktycznych</w:t>
      </w:r>
      <w:r w:rsidR="00012317" w:rsidRPr="00B115EB">
        <w:rPr>
          <w:rStyle w:val="Pogrubienie"/>
          <w:rFonts w:ascii="Arial" w:hAnsi="Arial" w:cs="Arial"/>
          <w:b w:val="0"/>
          <w:sz w:val="20"/>
          <w:szCs w:val="20"/>
        </w:rPr>
        <w:t>:</w:t>
      </w:r>
    </w:p>
    <w:p w:rsidR="00357ED0" w:rsidRPr="00142D47" w:rsidRDefault="00357ED0" w:rsidP="002320E5">
      <w:pPr>
        <w:pStyle w:val="Akapitzlist"/>
        <w:numPr>
          <w:ilvl w:val="0"/>
          <w:numId w:val="220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142D47">
        <w:rPr>
          <w:rFonts w:ascii="Arial" w:hAnsi="Arial" w:cs="Arial"/>
          <w:color w:val="auto"/>
          <w:sz w:val="20"/>
          <w:szCs w:val="20"/>
        </w:rPr>
        <w:t>pracownia elektryczna i elektroniczna</w:t>
      </w:r>
    </w:p>
    <w:p w:rsidR="00357ED0" w:rsidRPr="00142D47" w:rsidRDefault="00357ED0" w:rsidP="002320E5">
      <w:pPr>
        <w:pStyle w:val="Akapitzlist"/>
        <w:numPr>
          <w:ilvl w:val="0"/>
          <w:numId w:val="220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142D47">
        <w:rPr>
          <w:rFonts w:ascii="Arial" w:hAnsi="Arial" w:cs="Arial"/>
          <w:color w:val="auto"/>
          <w:sz w:val="20"/>
          <w:szCs w:val="20"/>
        </w:rPr>
        <w:t>pracownia automatyki</w:t>
      </w:r>
    </w:p>
    <w:p w:rsidR="00357ED0" w:rsidRPr="00142D47" w:rsidRDefault="00357ED0" w:rsidP="002320E5">
      <w:pPr>
        <w:pStyle w:val="Akapitzlist"/>
        <w:numPr>
          <w:ilvl w:val="0"/>
          <w:numId w:val="220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142D47">
        <w:rPr>
          <w:rFonts w:ascii="Arial" w:hAnsi="Arial" w:cs="Arial"/>
          <w:color w:val="auto"/>
          <w:sz w:val="20"/>
          <w:szCs w:val="20"/>
        </w:rPr>
        <w:t>pracownia technologii i materiałoznawstwa</w:t>
      </w:r>
    </w:p>
    <w:p w:rsidR="00357ED0" w:rsidRPr="00142D47" w:rsidRDefault="00357ED0" w:rsidP="002320E5">
      <w:pPr>
        <w:pStyle w:val="Akapitzlist"/>
        <w:numPr>
          <w:ilvl w:val="0"/>
          <w:numId w:val="220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142D47">
        <w:rPr>
          <w:rFonts w:ascii="Arial" w:hAnsi="Arial" w:cs="Arial"/>
          <w:color w:val="auto"/>
          <w:sz w:val="20"/>
          <w:szCs w:val="20"/>
        </w:rPr>
        <w:t xml:space="preserve">przygotowanie praktyczne do licencji maszynisty </w:t>
      </w:r>
    </w:p>
    <w:p w:rsidR="00357ED0" w:rsidRPr="00142D47" w:rsidRDefault="00357ED0" w:rsidP="002320E5">
      <w:pPr>
        <w:pStyle w:val="Akapitzlist"/>
        <w:numPr>
          <w:ilvl w:val="0"/>
          <w:numId w:val="220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142D47">
        <w:rPr>
          <w:rFonts w:ascii="Arial" w:hAnsi="Arial" w:cs="Arial"/>
          <w:color w:val="auto"/>
          <w:sz w:val="20"/>
          <w:szCs w:val="20"/>
        </w:rPr>
        <w:t>pracownia urządzeń sterowania ruchem kolejowym</w:t>
      </w:r>
    </w:p>
    <w:p w:rsidR="00B45756" w:rsidRDefault="00B45756" w:rsidP="00412FE8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1E7B5F" w:rsidRPr="00412FE8" w:rsidRDefault="00412FE8" w:rsidP="00412FE8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Praktyka zawodowa</w:t>
      </w:r>
    </w:p>
    <w:p w:rsidR="00D844F1" w:rsidRPr="00BA3452" w:rsidRDefault="00412FE8" w:rsidP="001E7B5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EC3970">
        <w:rPr>
          <w:rFonts w:ascii="Arial" w:hAnsi="Arial" w:cs="Arial"/>
          <w:b/>
          <w:sz w:val="20"/>
          <w:szCs w:val="20"/>
        </w:rPr>
        <w:t>I</w:t>
      </w:r>
      <w:r w:rsidR="003766C6">
        <w:rPr>
          <w:rFonts w:ascii="Arial" w:hAnsi="Arial" w:cs="Arial"/>
          <w:b/>
          <w:sz w:val="20"/>
          <w:szCs w:val="20"/>
        </w:rPr>
        <w:t xml:space="preserve">II. </w:t>
      </w:r>
      <w:r w:rsidR="00D844F1" w:rsidRPr="00BA3452">
        <w:rPr>
          <w:rFonts w:ascii="Arial" w:hAnsi="Arial" w:cs="Arial"/>
          <w:b/>
          <w:sz w:val="20"/>
          <w:szCs w:val="20"/>
        </w:rPr>
        <w:t>CELE KIERUNKOWE ZAWODU</w:t>
      </w:r>
    </w:p>
    <w:p w:rsidR="0032308B" w:rsidRPr="0032308B" w:rsidRDefault="0032308B" w:rsidP="0032308B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2308B">
        <w:rPr>
          <w:rFonts w:ascii="Arial" w:hAnsi="Arial" w:cs="Arial"/>
          <w:sz w:val="20"/>
          <w:szCs w:val="20"/>
        </w:rPr>
        <w:t>W zawodzie technik automatyk sterowania ruchem kolejowym została wyodrębniona kwalifikacja:</w:t>
      </w:r>
      <w:r>
        <w:rPr>
          <w:rFonts w:ascii="Arial" w:hAnsi="Arial" w:cs="Arial"/>
          <w:sz w:val="20"/>
          <w:szCs w:val="20"/>
        </w:rPr>
        <w:t xml:space="preserve"> </w:t>
      </w:r>
      <w:r w:rsidR="003766C6">
        <w:rPr>
          <w:rFonts w:ascii="Arial" w:hAnsi="Arial" w:cs="Arial"/>
          <w:sz w:val="20"/>
          <w:szCs w:val="20"/>
        </w:rPr>
        <w:t>TKO.02</w:t>
      </w:r>
      <w:r w:rsidRPr="0032308B">
        <w:rPr>
          <w:rFonts w:ascii="Arial" w:hAnsi="Arial" w:cs="Arial"/>
          <w:sz w:val="20"/>
          <w:szCs w:val="20"/>
        </w:rPr>
        <w:t xml:space="preserve"> Montaż i eksploatacja urządzeń i systemów sterowania ruchem kolejowym.</w:t>
      </w:r>
    </w:p>
    <w:p w:rsidR="0032308B" w:rsidRPr="0032308B" w:rsidRDefault="0032308B" w:rsidP="00B42C01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2308B">
        <w:rPr>
          <w:rFonts w:ascii="Arial" w:hAnsi="Arial" w:cs="Arial"/>
          <w:sz w:val="20"/>
          <w:szCs w:val="20"/>
        </w:rPr>
        <w:t>Absolwent technikum kształcącego w zawodzie technik automatyk sterowania ruchem kolejowym powinien być przygotowany do wykonywania następujących zadań zawodowych w zakresie kwalifikacji</w:t>
      </w:r>
      <w:r>
        <w:rPr>
          <w:rFonts w:ascii="Arial" w:hAnsi="Arial" w:cs="Arial"/>
          <w:sz w:val="20"/>
          <w:szCs w:val="20"/>
        </w:rPr>
        <w:t>:</w:t>
      </w:r>
    </w:p>
    <w:p w:rsidR="00E176C8" w:rsidRPr="0007313F" w:rsidRDefault="003766C6" w:rsidP="00B42C01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TKO.02</w:t>
      </w:r>
      <w:r w:rsidR="00253039">
        <w:rPr>
          <w:rFonts w:ascii="Arial" w:hAnsi="Arial" w:cs="Arial"/>
          <w:sz w:val="20"/>
          <w:szCs w:val="20"/>
        </w:rPr>
        <w:t>.</w:t>
      </w:r>
      <w:r w:rsidR="0032308B" w:rsidRPr="0032308B">
        <w:rPr>
          <w:rFonts w:ascii="Arial" w:hAnsi="Arial" w:cs="Arial"/>
          <w:sz w:val="20"/>
          <w:szCs w:val="20"/>
        </w:rPr>
        <w:t xml:space="preserve"> Montaż i eksploatacja urządzeń i systemów sterowania ruchem kolejowym:</w:t>
      </w:r>
    </w:p>
    <w:p w:rsidR="000F2EFC" w:rsidRPr="000F2EFC" w:rsidRDefault="000F2EFC" w:rsidP="0098501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uppressAutoHyphens/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0F2EFC">
        <w:rPr>
          <w:rFonts w:ascii="Arial" w:hAnsi="Arial" w:cs="Arial"/>
          <w:sz w:val="20"/>
          <w:szCs w:val="20"/>
        </w:rPr>
        <w:t>ontowani</w:t>
      </w:r>
      <w:r>
        <w:rPr>
          <w:rFonts w:ascii="Arial" w:hAnsi="Arial" w:cs="Arial"/>
          <w:sz w:val="20"/>
          <w:szCs w:val="20"/>
        </w:rPr>
        <w:t>e</w:t>
      </w:r>
      <w:r w:rsidRPr="000F2EFC">
        <w:rPr>
          <w:rFonts w:ascii="Arial" w:hAnsi="Arial" w:cs="Arial"/>
          <w:sz w:val="20"/>
          <w:szCs w:val="20"/>
        </w:rPr>
        <w:t xml:space="preserve"> urządzeń sterowania ruchem kolejowym stacyjnych i liniowych</w:t>
      </w:r>
      <w:r w:rsidR="001B18BE">
        <w:rPr>
          <w:rFonts w:ascii="Arial" w:hAnsi="Arial" w:cs="Arial"/>
          <w:sz w:val="20"/>
          <w:szCs w:val="20"/>
        </w:rPr>
        <w:t>,</w:t>
      </w:r>
    </w:p>
    <w:p w:rsidR="000F2EFC" w:rsidRPr="000F2EFC" w:rsidRDefault="000F2EFC" w:rsidP="0098501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uppressAutoHyphens/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0F2EFC">
        <w:rPr>
          <w:rFonts w:ascii="Arial" w:hAnsi="Arial" w:cs="Arial"/>
          <w:sz w:val="20"/>
          <w:szCs w:val="20"/>
        </w:rPr>
        <w:t>ontowani</w:t>
      </w:r>
      <w:r>
        <w:rPr>
          <w:rFonts w:ascii="Arial" w:hAnsi="Arial" w:cs="Arial"/>
          <w:sz w:val="20"/>
          <w:szCs w:val="20"/>
        </w:rPr>
        <w:t>e</w:t>
      </w:r>
      <w:r w:rsidRPr="000F2EFC">
        <w:rPr>
          <w:rFonts w:ascii="Arial" w:hAnsi="Arial" w:cs="Arial"/>
          <w:sz w:val="20"/>
          <w:szCs w:val="20"/>
        </w:rPr>
        <w:t xml:space="preserve"> urządzeń zabezpieczenia ruchu na przejazdach </w:t>
      </w:r>
      <w:r w:rsidR="00EC3970">
        <w:rPr>
          <w:rFonts w:ascii="Arial" w:hAnsi="Arial" w:cs="Arial"/>
          <w:sz w:val="20"/>
          <w:szCs w:val="20"/>
        </w:rPr>
        <w:t>kolejowo-drogow</w:t>
      </w:r>
      <w:r w:rsidRPr="000F2EFC">
        <w:rPr>
          <w:rFonts w:ascii="Arial" w:hAnsi="Arial" w:cs="Arial"/>
          <w:sz w:val="20"/>
          <w:szCs w:val="20"/>
        </w:rPr>
        <w:t>ych</w:t>
      </w:r>
      <w:r w:rsidR="001B18BE">
        <w:rPr>
          <w:rFonts w:ascii="Arial" w:hAnsi="Arial" w:cs="Arial"/>
          <w:sz w:val="20"/>
          <w:szCs w:val="20"/>
        </w:rPr>
        <w:t>,</w:t>
      </w:r>
    </w:p>
    <w:p w:rsidR="000F2EFC" w:rsidRPr="000F2EFC" w:rsidRDefault="000F2EFC" w:rsidP="0098501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uppressAutoHyphens/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0F2EFC">
        <w:rPr>
          <w:rFonts w:ascii="Arial" w:hAnsi="Arial" w:cs="Arial"/>
          <w:sz w:val="20"/>
          <w:szCs w:val="20"/>
        </w:rPr>
        <w:t>ontowani</w:t>
      </w:r>
      <w:r>
        <w:rPr>
          <w:rFonts w:ascii="Arial" w:hAnsi="Arial" w:cs="Arial"/>
          <w:sz w:val="20"/>
          <w:szCs w:val="20"/>
        </w:rPr>
        <w:t>e</w:t>
      </w:r>
      <w:r w:rsidRPr="000F2EFC">
        <w:rPr>
          <w:rFonts w:ascii="Arial" w:hAnsi="Arial" w:cs="Arial"/>
          <w:sz w:val="20"/>
          <w:szCs w:val="20"/>
        </w:rPr>
        <w:t xml:space="preserve"> urządzeń zasilających systemy sterowania ruchem kolejowym</w:t>
      </w:r>
      <w:r w:rsidR="00764CBA">
        <w:rPr>
          <w:rFonts w:ascii="Arial" w:hAnsi="Arial" w:cs="Arial"/>
          <w:sz w:val="20"/>
          <w:szCs w:val="20"/>
        </w:rPr>
        <w:t>,</w:t>
      </w:r>
    </w:p>
    <w:p w:rsidR="000F2EFC" w:rsidRPr="000F2EFC" w:rsidRDefault="000F2EFC" w:rsidP="0098501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uppressAutoHyphens/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Diagnostyka i utrzymywanie</w:t>
      </w:r>
      <w:r w:rsidRPr="000F2EFC">
        <w:rPr>
          <w:rFonts w:ascii="Arial" w:hAnsi="Arial" w:cs="Arial"/>
          <w:sz w:val="20"/>
          <w:szCs w:val="20"/>
        </w:rPr>
        <w:t xml:space="preserve"> w sprawności technicznej urządzeń sterowania ruchem kolejowym</w:t>
      </w:r>
      <w:r w:rsidR="00764CBA">
        <w:rPr>
          <w:rFonts w:ascii="Arial" w:hAnsi="Arial" w:cs="Arial"/>
          <w:sz w:val="20"/>
          <w:szCs w:val="20"/>
        </w:rPr>
        <w:t>,</w:t>
      </w:r>
    </w:p>
    <w:p w:rsidR="000F2EFC" w:rsidRPr="000F2EFC" w:rsidRDefault="000F2EFC" w:rsidP="0098501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uppressAutoHyphens/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Utrzymywanie</w:t>
      </w:r>
      <w:r w:rsidRPr="000F2EFC">
        <w:rPr>
          <w:rFonts w:ascii="Arial" w:hAnsi="Arial" w:cs="Arial"/>
          <w:sz w:val="20"/>
          <w:szCs w:val="20"/>
        </w:rPr>
        <w:t xml:space="preserve"> w sprawności technicznej urządzeń zabezpieczenia ruchu na przejazdach </w:t>
      </w:r>
      <w:r w:rsidR="00EC3970">
        <w:rPr>
          <w:rFonts w:ascii="Arial" w:hAnsi="Arial" w:cs="Arial"/>
          <w:sz w:val="20"/>
          <w:szCs w:val="20"/>
        </w:rPr>
        <w:t>kolejowo-drogow</w:t>
      </w:r>
      <w:r w:rsidRPr="000F2EFC">
        <w:rPr>
          <w:rFonts w:ascii="Arial" w:hAnsi="Arial" w:cs="Arial"/>
          <w:sz w:val="20"/>
          <w:szCs w:val="20"/>
        </w:rPr>
        <w:t>ych</w:t>
      </w:r>
      <w:r w:rsidR="00764CBA">
        <w:rPr>
          <w:rFonts w:ascii="Arial" w:hAnsi="Arial" w:cs="Arial"/>
          <w:sz w:val="20"/>
          <w:szCs w:val="20"/>
        </w:rPr>
        <w:t>,</w:t>
      </w:r>
    </w:p>
    <w:p w:rsidR="000F2EFC" w:rsidRDefault="000F2EFC" w:rsidP="0098501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uppressAutoHyphens/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Utrzymywanie</w:t>
      </w:r>
      <w:r w:rsidRPr="000F2EFC">
        <w:rPr>
          <w:rFonts w:ascii="Arial" w:hAnsi="Arial" w:cs="Arial"/>
          <w:sz w:val="20"/>
          <w:szCs w:val="20"/>
        </w:rPr>
        <w:t xml:space="preserve"> i eksploatacji urządzeń zasilających systemy sterowania ruchem kolejowym.</w:t>
      </w:r>
    </w:p>
    <w:p w:rsidR="002631D1" w:rsidRDefault="002631D1" w:rsidP="002631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uppressAutoHyphens/>
        <w:spacing w:line="360" w:lineRule="auto"/>
        <w:ind w:left="928"/>
        <w:contextualSpacing/>
        <w:rPr>
          <w:rFonts w:ascii="Arial" w:hAnsi="Arial" w:cs="Arial"/>
          <w:sz w:val="20"/>
          <w:szCs w:val="20"/>
        </w:rPr>
      </w:pPr>
    </w:p>
    <w:p w:rsidR="002631D1" w:rsidRPr="00674B06" w:rsidRDefault="002631D1" w:rsidP="002631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1067D" w:rsidRPr="00D1067D" w:rsidRDefault="00F20ECB" w:rsidP="00376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3766C6">
        <w:rPr>
          <w:rFonts w:ascii="Arial" w:hAnsi="Arial" w:cs="Arial"/>
          <w:b/>
          <w:sz w:val="20"/>
          <w:szCs w:val="20"/>
        </w:rPr>
        <w:t>I</w:t>
      </w:r>
      <w:r w:rsidR="00FB5D92">
        <w:rPr>
          <w:rFonts w:ascii="Arial" w:hAnsi="Arial" w:cs="Arial"/>
          <w:b/>
          <w:sz w:val="20"/>
          <w:szCs w:val="20"/>
        </w:rPr>
        <w:t>V</w:t>
      </w:r>
      <w:r w:rsidR="003766C6">
        <w:rPr>
          <w:rFonts w:ascii="Arial" w:hAnsi="Arial" w:cs="Arial"/>
          <w:b/>
          <w:sz w:val="20"/>
          <w:szCs w:val="20"/>
        </w:rPr>
        <w:t xml:space="preserve">. </w:t>
      </w:r>
      <w:r w:rsidR="00D1067D" w:rsidRPr="00D1067D">
        <w:rPr>
          <w:rFonts w:ascii="Arial" w:hAnsi="Arial" w:cs="Arial"/>
          <w:b/>
          <w:sz w:val="20"/>
          <w:szCs w:val="20"/>
        </w:rPr>
        <w:t>PROGRAMY NAUCZANIA DO POSZCZEGÓLNYCH PRZEDMIOTÓW</w:t>
      </w:r>
    </w:p>
    <w:p w:rsidR="00D1067D" w:rsidRDefault="00D1067D" w:rsidP="000B1C9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93F46" w:rsidRDefault="00F93F46" w:rsidP="000B1C9C">
      <w:pPr>
        <w:spacing w:line="360" w:lineRule="auto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Bezpieczeństwo i higiena pracy</w:t>
      </w:r>
    </w:p>
    <w:p w:rsidR="00F1001D" w:rsidRPr="00F1001D" w:rsidRDefault="00802952" w:rsidP="00F100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 przedmiotu</w:t>
      </w:r>
      <w:r w:rsidR="006E68A0">
        <w:rPr>
          <w:rFonts w:ascii="Arial" w:hAnsi="Arial" w:cs="Arial"/>
          <w:b/>
          <w:sz w:val="20"/>
          <w:szCs w:val="20"/>
        </w:rPr>
        <w:t>:</w:t>
      </w:r>
    </w:p>
    <w:p w:rsidR="00F1001D" w:rsidRPr="00F1001D" w:rsidRDefault="00F1001D" w:rsidP="00F1001D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1001D">
        <w:rPr>
          <w:rFonts w:ascii="Arial" w:hAnsi="Arial" w:cs="Arial"/>
          <w:color w:val="auto"/>
          <w:sz w:val="20"/>
          <w:szCs w:val="20"/>
        </w:rPr>
        <w:t>Poznanie przepisów dotyczącyc</w:t>
      </w:r>
      <w:r w:rsidR="004C49FC">
        <w:rPr>
          <w:rFonts w:ascii="Arial" w:hAnsi="Arial" w:cs="Arial"/>
          <w:color w:val="auto"/>
          <w:sz w:val="20"/>
          <w:szCs w:val="20"/>
        </w:rPr>
        <w:t>h bezpieczeństwa i higieny pracy.</w:t>
      </w:r>
    </w:p>
    <w:p w:rsidR="00F1001D" w:rsidRPr="00F1001D" w:rsidRDefault="00F1001D" w:rsidP="00F1001D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1001D">
        <w:rPr>
          <w:rFonts w:ascii="Arial" w:hAnsi="Arial" w:cs="Arial"/>
          <w:color w:val="auto"/>
          <w:sz w:val="20"/>
          <w:szCs w:val="20"/>
        </w:rPr>
        <w:t>Poznanie zasad bezpiecznego i higienicznego wykonywania pracy</w:t>
      </w:r>
      <w:r w:rsidR="004C49FC">
        <w:rPr>
          <w:rFonts w:ascii="Arial" w:hAnsi="Arial" w:cs="Arial"/>
          <w:color w:val="auto"/>
          <w:sz w:val="20"/>
          <w:szCs w:val="20"/>
        </w:rPr>
        <w:t>.</w:t>
      </w:r>
    </w:p>
    <w:p w:rsidR="00F1001D" w:rsidRPr="00F1001D" w:rsidRDefault="00F1001D" w:rsidP="00F1001D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1001D">
        <w:rPr>
          <w:rFonts w:ascii="Arial" w:hAnsi="Arial" w:cs="Arial"/>
          <w:color w:val="auto"/>
          <w:sz w:val="20"/>
          <w:szCs w:val="20"/>
        </w:rPr>
        <w:t>Nabycie umiejętności udzielania pierwszej pomocy</w:t>
      </w:r>
      <w:r w:rsidR="004C49FC">
        <w:rPr>
          <w:rFonts w:ascii="Arial" w:hAnsi="Arial" w:cs="Arial"/>
          <w:color w:val="auto"/>
          <w:sz w:val="20"/>
          <w:szCs w:val="20"/>
        </w:rPr>
        <w:t>.</w:t>
      </w:r>
    </w:p>
    <w:p w:rsidR="00F1001D" w:rsidRPr="00F1001D" w:rsidRDefault="00F1001D" w:rsidP="00F1001D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1001D">
        <w:rPr>
          <w:rFonts w:ascii="Arial" w:hAnsi="Arial" w:cs="Arial"/>
          <w:color w:val="auto"/>
          <w:sz w:val="20"/>
          <w:szCs w:val="20"/>
        </w:rPr>
        <w:t>Poznanie środków ochrony indywidualnej</w:t>
      </w:r>
      <w:r w:rsidR="009C4C8D">
        <w:rPr>
          <w:rFonts w:ascii="Arial" w:hAnsi="Arial" w:cs="Arial"/>
          <w:color w:val="auto"/>
          <w:sz w:val="20"/>
          <w:szCs w:val="20"/>
        </w:rPr>
        <w:t>.</w:t>
      </w:r>
    </w:p>
    <w:p w:rsidR="00F1001D" w:rsidRPr="00EC3970" w:rsidRDefault="00F1001D" w:rsidP="00F100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1001D" w:rsidRPr="00EC3970" w:rsidRDefault="00F1001D" w:rsidP="00F100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C3970">
        <w:rPr>
          <w:rFonts w:ascii="Arial" w:hAnsi="Arial" w:cs="Arial"/>
          <w:b/>
          <w:sz w:val="20"/>
          <w:szCs w:val="20"/>
        </w:rPr>
        <w:t>Cele operacyjne:</w:t>
      </w:r>
    </w:p>
    <w:p w:rsidR="00F1001D" w:rsidRPr="00EC3970" w:rsidRDefault="00F1001D" w:rsidP="00F1001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C3970">
        <w:rPr>
          <w:rFonts w:ascii="Arial" w:hAnsi="Arial" w:cs="Arial"/>
          <w:sz w:val="20"/>
          <w:szCs w:val="20"/>
        </w:rPr>
        <w:t>scharakteryzować cele i zadania bezpieczeństwa i higieny pracy</w:t>
      </w:r>
      <w:r w:rsidR="009C4C8D" w:rsidRPr="00EC3970">
        <w:rPr>
          <w:rFonts w:ascii="Arial" w:hAnsi="Arial" w:cs="Arial"/>
          <w:sz w:val="20"/>
          <w:szCs w:val="20"/>
        </w:rPr>
        <w:t>,</w:t>
      </w:r>
    </w:p>
    <w:p w:rsidR="00F1001D" w:rsidRPr="00EC3970" w:rsidRDefault="00F1001D" w:rsidP="00F1001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C3970">
        <w:rPr>
          <w:rFonts w:ascii="Arial" w:hAnsi="Arial" w:cs="Arial"/>
          <w:sz w:val="20"/>
          <w:szCs w:val="20"/>
        </w:rPr>
        <w:t>scharakteryzować przepisy dotyczące bezpieczeństwa i higieny pracy</w:t>
      </w:r>
      <w:r w:rsidR="009C4C8D" w:rsidRPr="00EC3970">
        <w:rPr>
          <w:rFonts w:ascii="Arial" w:hAnsi="Arial" w:cs="Arial"/>
          <w:sz w:val="20"/>
          <w:szCs w:val="20"/>
        </w:rPr>
        <w:t>,</w:t>
      </w:r>
    </w:p>
    <w:p w:rsidR="00F1001D" w:rsidRPr="00EC3970" w:rsidRDefault="00F1001D" w:rsidP="00F1001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C3970">
        <w:rPr>
          <w:rFonts w:ascii="Arial" w:hAnsi="Arial" w:cs="Arial"/>
          <w:sz w:val="20"/>
          <w:szCs w:val="20"/>
        </w:rPr>
        <w:t xml:space="preserve">stosować zasady </w:t>
      </w:r>
      <w:r w:rsidRPr="00EC3970">
        <w:rPr>
          <w:rFonts w:ascii="Arial" w:hAnsi="Arial" w:cs="Arial"/>
          <w:color w:val="auto"/>
          <w:sz w:val="20"/>
          <w:szCs w:val="20"/>
        </w:rPr>
        <w:t>bezpiecznego i higienicznego wykonywania pracy</w:t>
      </w:r>
      <w:r w:rsidR="009C4C8D" w:rsidRPr="00EC3970">
        <w:rPr>
          <w:rFonts w:ascii="Arial" w:hAnsi="Arial" w:cs="Arial"/>
          <w:color w:val="auto"/>
          <w:sz w:val="20"/>
          <w:szCs w:val="20"/>
        </w:rPr>
        <w:t>,</w:t>
      </w:r>
    </w:p>
    <w:p w:rsidR="00F1001D" w:rsidRPr="00EC3970" w:rsidRDefault="00253039" w:rsidP="00F1001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C3970">
        <w:rPr>
          <w:rFonts w:ascii="Arial" w:hAnsi="Arial" w:cs="Arial"/>
          <w:color w:val="auto"/>
          <w:sz w:val="20"/>
          <w:szCs w:val="20"/>
        </w:rPr>
        <w:t>z</w:t>
      </w:r>
      <w:r w:rsidR="009C4C8D" w:rsidRPr="00EC3970">
        <w:rPr>
          <w:rFonts w:ascii="Arial" w:hAnsi="Arial" w:cs="Arial"/>
          <w:color w:val="auto"/>
          <w:sz w:val="20"/>
          <w:szCs w:val="20"/>
        </w:rPr>
        <w:t xml:space="preserve">organizować </w:t>
      </w:r>
      <w:r w:rsidR="00F1001D" w:rsidRPr="00EC3970">
        <w:rPr>
          <w:rFonts w:ascii="Arial" w:hAnsi="Arial" w:cs="Arial"/>
          <w:color w:val="auto"/>
          <w:sz w:val="20"/>
          <w:szCs w:val="20"/>
        </w:rPr>
        <w:t>bezpieczne i higieniczne stanowisko pracy</w:t>
      </w:r>
      <w:r w:rsidR="009C4C8D" w:rsidRPr="00EC3970">
        <w:rPr>
          <w:rFonts w:ascii="Arial" w:hAnsi="Arial" w:cs="Arial"/>
          <w:color w:val="auto"/>
          <w:sz w:val="20"/>
          <w:szCs w:val="20"/>
        </w:rPr>
        <w:t>,</w:t>
      </w:r>
    </w:p>
    <w:p w:rsidR="00F1001D" w:rsidRPr="00EC3970" w:rsidRDefault="00253039" w:rsidP="00F1001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C3970">
        <w:rPr>
          <w:rFonts w:ascii="Arial" w:hAnsi="Arial" w:cs="Arial"/>
          <w:color w:val="auto"/>
          <w:sz w:val="20"/>
          <w:szCs w:val="20"/>
        </w:rPr>
        <w:t xml:space="preserve">udzielić </w:t>
      </w:r>
      <w:r w:rsidR="00F1001D" w:rsidRPr="00EC3970">
        <w:rPr>
          <w:rFonts w:ascii="Arial" w:hAnsi="Arial" w:cs="Arial"/>
          <w:color w:val="auto"/>
          <w:sz w:val="20"/>
          <w:szCs w:val="20"/>
        </w:rPr>
        <w:t>pierwszej pomocy w sytuacji zagrożenia zdrowia i życia</w:t>
      </w:r>
      <w:r w:rsidR="009C4C8D" w:rsidRPr="00EC3970">
        <w:rPr>
          <w:rFonts w:ascii="Arial" w:hAnsi="Arial" w:cs="Arial"/>
          <w:color w:val="auto"/>
          <w:sz w:val="20"/>
          <w:szCs w:val="20"/>
        </w:rPr>
        <w:t>,</w:t>
      </w:r>
    </w:p>
    <w:p w:rsidR="00F1001D" w:rsidRPr="00EC3970" w:rsidRDefault="00F1001D" w:rsidP="00F1001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C3970">
        <w:rPr>
          <w:rFonts w:ascii="Arial" w:hAnsi="Arial" w:cs="Arial"/>
          <w:color w:val="auto"/>
          <w:sz w:val="20"/>
          <w:szCs w:val="20"/>
        </w:rPr>
        <w:t>dobrać środki ochrony indywidualnej do stanowiska pracy</w:t>
      </w:r>
      <w:r w:rsidR="009C4C8D" w:rsidRPr="00EC3970">
        <w:rPr>
          <w:rFonts w:ascii="Arial" w:hAnsi="Arial" w:cs="Arial"/>
          <w:color w:val="auto"/>
          <w:sz w:val="20"/>
          <w:szCs w:val="20"/>
        </w:rPr>
        <w:t>,</w:t>
      </w:r>
    </w:p>
    <w:p w:rsidR="00F1001D" w:rsidRPr="00EC3970" w:rsidRDefault="00F1001D" w:rsidP="00F1001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C3970">
        <w:rPr>
          <w:rFonts w:ascii="Arial" w:hAnsi="Arial" w:cs="Arial"/>
          <w:color w:val="auto"/>
          <w:sz w:val="20"/>
          <w:szCs w:val="20"/>
        </w:rPr>
        <w:t>użyć środki ochrony indywidualnej w ramach pracy na stanowiskach branży kolejowej</w:t>
      </w:r>
      <w:r w:rsidR="009C4C8D" w:rsidRPr="00EC3970">
        <w:rPr>
          <w:rFonts w:ascii="Arial" w:hAnsi="Arial" w:cs="Arial"/>
          <w:color w:val="auto"/>
          <w:sz w:val="20"/>
          <w:szCs w:val="20"/>
        </w:rPr>
        <w:t>.</w:t>
      </w:r>
    </w:p>
    <w:p w:rsidR="00F61481" w:rsidRPr="00EC3970" w:rsidRDefault="00F61481" w:rsidP="000B1C9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7127A" w:rsidRDefault="0087127A" w:rsidP="0087127A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  <w:r w:rsidRPr="00D844F1">
        <w:rPr>
          <w:rFonts w:ascii="Arial" w:hAnsi="Arial" w:cs="Arial"/>
          <w:b/>
          <w:sz w:val="20"/>
          <w:szCs w:val="20"/>
        </w:rPr>
        <w:t>MATERIAŁ NAUCZANI</w:t>
      </w:r>
      <w:r>
        <w:rPr>
          <w:rFonts w:ascii="Arial" w:hAnsi="Arial" w:cs="Arial"/>
          <w:b/>
          <w:sz w:val="20"/>
          <w:szCs w:val="20"/>
        </w:rPr>
        <w:t xml:space="preserve">A </w:t>
      </w:r>
      <w:r w:rsidRPr="00B51321">
        <w:rPr>
          <w:rFonts w:ascii="Arial" w:hAnsi="Arial" w:cs="Arial"/>
          <w:b/>
          <w:sz w:val="20"/>
          <w:szCs w:val="20"/>
        </w:rPr>
        <w:t>Bezpieczeństwo i higiena pracy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2195"/>
        <w:gridCol w:w="850"/>
        <w:gridCol w:w="4394"/>
        <w:gridCol w:w="3620"/>
        <w:gridCol w:w="995"/>
      </w:tblGrid>
      <w:tr w:rsidR="00F459A4" w:rsidRPr="008675E8" w:rsidTr="004821F4">
        <w:tc>
          <w:tcPr>
            <w:tcW w:w="762" w:type="pct"/>
            <w:vMerge w:val="restart"/>
          </w:tcPr>
          <w:p w:rsidR="008675E8" w:rsidRPr="008675E8" w:rsidRDefault="008675E8" w:rsidP="00D22507">
            <w:pPr>
              <w:rPr>
                <w:rFonts w:ascii="Arial" w:hAnsi="Arial" w:cs="Arial"/>
                <w:sz w:val="20"/>
                <w:szCs w:val="20"/>
              </w:rPr>
            </w:pPr>
            <w:r w:rsidRPr="008675E8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772" w:type="pct"/>
            <w:vMerge w:val="restart"/>
          </w:tcPr>
          <w:p w:rsidR="008675E8" w:rsidRPr="008675E8" w:rsidRDefault="008675E8" w:rsidP="00D22507">
            <w:pPr>
              <w:rPr>
                <w:rFonts w:ascii="Arial" w:hAnsi="Arial" w:cs="Arial"/>
                <w:sz w:val="20"/>
                <w:szCs w:val="20"/>
              </w:rPr>
            </w:pPr>
            <w:r w:rsidRPr="008675E8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299" w:type="pct"/>
            <w:vMerge w:val="restart"/>
          </w:tcPr>
          <w:p w:rsidR="008675E8" w:rsidRPr="008675E8" w:rsidRDefault="008675E8" w:rsidP="00D22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5E8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818" w:type="pct"/>
            <w:gridSpan w:val="2"/>
          </w:tcPr>
          <w:p w:rsidR="008675E8" w:rsidRPr="008675E8" w:rsidRDefault="008675E8" w:rsidP="00D22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5E8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50" w:type="pct"/>
          </w:tcPr>
          <w:p w:rsidR="008675E8" w:rsidRPr="008675E8" w:rsidRDefault="008675E8" w:rsidP="00D22507">
            <w:pPr>
              <w:rPr>
                <w:rFonts w:ascii="Arial" w:hAnsi="Arial" w:cs="Arial"/>
                <w:sz w:val="20"/>
                <w:szCs w:val="20"/>
              </w:rPr>
            </w:pPr>
            <w:r w:rsidRPr="008675E8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F459A4" w:rsidRPr="008675E8" w:rsidTr="004821F4">
        <w:tc>
          <w:tcPr>
            <w:tcW w:w="762" w:type="pct"/>
            <w:vMerge/>
          </w:tcPr>
          <w:p w:rsidR="008675E8" w:rsidRPr="008675E8" w:rsidRDefault="008675E8" w:rsidP="00D225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pct"/>
            <w:vMerge/>
          </w:tcPr>
          <w:p w:rsidR="008675E8" w:rsidRPr="008675E8" w:rsidRDefault="008675E8" w:rsidP="00D225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8675E8" w:rsidRPr="008675E8" w:rsidRDefault="008675E8" w:rsidP="00D22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pct"/>
          </w:tcPr>
          <w:p w:rsidR="008675E8" w:rsidRPr="008675E8" w:rsidRDefault="008675E8" w:rsidP="00D22507">
            <w:pPr>
              <w:rPr>
                <w:rFonts w:ascii="Arial" w:hAnsi="Arial" w:cs="Arial"/>
                <w:sz w:val="20"/>
                <w:szCs w:val="20"/>
              </w:rPr>
            </w:pPr>
            <w:r w:rsidRPr="008675E8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8675E8" w:rsidRPr="008675E8" w:rsidRDefault="008675E8" w:rsidP="00D225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75E8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73" w:type="pct"/>
          </w:tcPr>
          <w:p w:rsidR="008675E8" w:rsidRPr="008675E8" w:rsidRDefault="008675E8" w:rsidP="00D22507">
            <w:pPr>
              <w:rPr>
                <w:rFonts w:ascii="Arial" w:hAnsi="Arial" w:cs="Arial"/>
                <w:sz w:val="20"/>
                <w:szCs w:val="20"/>
              </w:rPr>
            </w:pPr>
            <w:r w:rsidRPr="008675E8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8675E8" w:rsidRPr="008675E8" w:rsidRDefault="008675E8" w:rsidP="00D225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75E8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50" w:type="pct"/>
          </w:tcPr>
          <w:p w:rsidR="008675E8" w:rsidRPr="008675E8" w:rsidRDefault="008675E8" w:rsidP="00D22507">
            <w:pPr>
              <w:rPr>
                <w:rFonts w:ascii="Arial" w:hAnsi="Arial" w:cs="Arial"/>
                <w:sz w:val="20"/>
                <w:szCs w:val="20"/>
              </w:rPr>
            </w:pPr>
            <w:r w:rsidRPr="008675E8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F459A4" w:rsidRPr="008675E8" w:rsidTr="004821F4">
        <w:tc>
          <w:tcPr>
            <w:tcW w:w="762" w:type="pct"/>
            <w:vMerge w:val="restart"/>
          </w:tcPr>
          <w:p w:rsidR="00E86A51" w:rsidRPr="004471FA" w:rsidRDefault="00E86A51" w:rsidP="0022500A">
            <w:pPr>
              <w:numPr>
                <w:ilvl w:val="0"/>
                <w:numId w:val="187"/>
              </w:numPr>
              <w:ind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>Z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agadnienia prawne dotyczące bezpieczeństwa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4471FA">
              <w:rPr>
                <w:rFonts w:ascii="Arial" w:hAnsi="Arial" w:cs="Arial"/>
                <w:sz w:val="20"/>
                <w:szCs w:val="20"/>
              </w:rPr>
              <w:t>higieny pracy</w:t>
            </w:r>
          </w:p>
        </w:tc>
        <w:tc>
          <w:tcPr>
            <w:tcW w:w="772" w:type="pct"/>
          </w:tcPr>
          <w:p w:rsidR="00E86A51" w:rsidRPr="004471FA" w:rsidRDefault="009618E9" w:rsidP="0022500A">
            <w:pPr>
              <w:numPr>
                <w:ilvl w:val="0"/>
                <w:numId w:val="188"/>
              </w:numPr>
              <w:ind w:left="319" w:hanging="319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Podstawowe akty prawne z </w:t>
            </w:r>
            <w:r w:rsidR="00E86A51" w:rsidRPr="004471FA">
              <w:rPr>
                <w:rFonts w:ascii="Arial" w:hAnsi="Arial" w:cs="Arial"/>
                <w:color w:val="auto"/>
                <w:sz w:val="20"/>
                <w:szCs w:val="20"/>
              </w:rPr>
              <w:t xml:space="preserve">zakresu bezpieczeństwa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="00E86A51" w:rsidRPr="004471FA">
              <w:rPr>
                <w:rFonts w:ascii="Arial" w:hAnsi="Arial" w:cs="Arial"/>
                <w:color w:val="auto"/>
                <w:sz w:val="20"/>
                <w:szCs w:val="20"/>
              </w:rPr>
              <w:t xml:space="preserve">higieny pracy, </w:t>
            </w:r>
          </w:p>
        </w:tc>
        <w:tc>
          <w:tcPr>
            <w:tcW w:w="299" w:type="pct"/>
          </w:tcPr>
          <w:p w:rsidR="00E86A51" w:rsidRPr="004471FA" w:rsidRDefault="00E86A51" w:rsidP="00D22507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45" w:type="pct"/>
          </w:tcPr>
          <w:p w:rsidR="00E86A51" w:rsidRPr="00B545DC" w:rsidRDefault="00E86A51" w:rsidP="0022500A">
            <w:pPr>
              <w:pStyle w:val="Akapitzlist"/>
              <w:numPr>
                <w:ilvl w:val="0"/>
                <w:numId w:val="18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6" w:hanging="316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>wyjaśnić znaczenie pojęć: bezpieczeństwo pracy, higiena pracy, ochrona pracy</w:t>
            </w:r>
          </w:p>
          <w:p w:rsidR="00E86A51" w:rsidRPr="00B545DC" w:rsidRDefault="00E86A51" w:rsidP="0022500A">
            <w:pPr>
              <w:pStyle w:val="Akapitzlist"/>
              <w:numPr>
                <w:ilvl w:val="0"/>
                <w:numId w:val="18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6" w:hanging="316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545D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="00D97C8D">
              <w:rPr>
                <w:rFonts w:ascii="Arial" w:eastAsia="Arial" w:hAnsi="Arial" w:cs="Arial"/>
                <w:color w:val="auto"/>
                <w:sz w:val="20"/>
                <w:szCs w:val="20"/>
              </w:rPr>
              <w:t>w</w:t>
            </w:r>
            <w:r w:rsidRPr="00B545DC">
              <w:rPr>
                <w:rFonts w:ascii="Arial" w:eastAsia="Arial" w:hAnsi="Arial" w:cs="Arial"/>
                <w:color w:val="auto"/>
                <w:sz w:val="20"/>
                <w:szCs w:val="20"/>
              </w:rPr>
              <w:t>ymienić</w:t>
            </w:r>
            <w:r w:rsidR="00D97C8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Pr="001E336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="00D97C8D" w:rsidRPr="001E336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podstawowe </w:t>
            </w:r>
            <w:r w:rsidRPr="00B545DC">
              <w:rPr>
                <w:rFonts w:ascii="Arial" w:hAnsi="Arial" w:cs="Arial"/>
                <w:color w:val="auto"/>
                <w:sz w:val="20"/>
                <w:szCs w:val="20"/>
              </w:rPr>
              <w:t xml:space="preserve">akty normatywne określające wymagania </w:t>
            </w:r>
            <w:r w:rsidR="00CF10FF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B545DC">
              <w:rPr>
                <w:rFonts w:ascii="Arial" w:hAnsi="Arial" w:cs="Arial"/>
                <w:color w:val="auto"/>
                <w:sz w:val="20"/>
                <w:szCs w:val="20"/>
              </w:rPr>
              <w:t xml:space="preserve">zakresie bezpieczeństwa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B545DC">
              <w:rPr>
                <w:rFonts w:ascii="Arial" w:hAnsi="Arial" w:cs="Arial"/>
                <w:color w:val="auto"/>
                <w:sz w:val="20"/>
                <w:szCs w:val="20"/>
              </w:rPr>
              <w:t>higieny pracy</w:t>
            </w:r>
          </w:p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akty prawa wewnątrzzakładowego związane z bezpieczeństwem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4471FA">
              <w:rPr>
                <w:rFonts w:ascii="Arial" w:hAnsi="Arial" w:cs="Arial"/>
                <w:color w:val="auto"/>
                <w:sz w:val="20"/>
                <w:szCs w:val="20"/>
              </w:rPr>
              <w:t xml:space="preserve">higieną pracy, ochroną przeciwpożarową, ochroną środowiska </w:t>
            </w:r>
          </w:p>
          <w:p w:rsidR="00E86A51" w:rsidRPr="00C032DF" w:rsidRDefault="00C032DF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wskazać</w:t>
            </w:r>
            <w:r w:rsidR="00E86A51" w:rsidRPr="004471FA">
              <w:rPr>
                <w:rFonts w:ascii="Arial" w:hAnsi="Arial" w:cs="Arial"/>
                <w:sz w:val="20"/>
                <w:szCs w:val="20"/>
              </w:rPr>
              <w:t xml:space="preserve"> organy nadzoru państwowego nad warunkami pracy, ochroną przeciwpożarową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E86A51" w:rsidRPr="004471FA">
              <w:rPr>
                <w:rFonts w:ascii="Arial" w:hAnsi="Arial" w:cs="Arial"/>
                <w:sz w:val="20"/>
                <w:szCs w:val="20"/>
              </w:rPr>
              <w:t xml:space="preserve">ochroną środowiska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="00E86A51" w:rsidRPr="004471FA">
              <w:rPr>
                <w:rFonts w:ascii="Arial" w:hAnsi="Arial" w:cs="Arial"/>
                <w:sz w:val="20"/>
                <w:szCs w:val="20"/>
              </w:rPr>
              <w:t>Polsce</w:t>
            </w:r>
          </w:p>
        </w:tc>
        <w:tc>
          <w:tcPr>
            <w:tcW w:w="1273" w:type="pct"/>
          </w:tcPr>
          <w:p w:rsidR="00E86A51" w:rsidRPr="004471FA" w:rsidRDefault="00E86A51" w:rsidP="0022500A">
            <w:pPr>
              <w:numPr>
                <w:ilvl w:val="0"/>
                <w:numId w:val="18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8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hAnsi="Arial" w:cs="Arial"/>
                <w:color w:val="auto"/>
                <w:sz w:val="20"/>
                <w:szCs w:val="20"/>
              </w:rPr>
              <w:t>rozróżnić pojęcia związane z ochroną środowiska</w:t>
            </w:r>
          </w:p>
          <w:p w:rsidR="00E86A51" w:rsidRPr="004471FA" w:rsidRDefault="00E86A51" w:rsidP="0022500A">
            <w:pPr>
              <w:numPr>
                <w:ilvl w:val="0"/>
                <w:numId w:val="18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8" w:hanging="283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>wyjaśnić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pojęcia związane z wypadkami przy pracy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A7642F">
              <w:rPr>
                <w:rFonts w:ascii="Arial" w:hAnsi="Arial" w:cs="Arial"/>
                <w:sz w:val="20"/>
                <w:szCs w:val="20"/>
              </w:rPr>
              <w:t>chorobami zawodowymi</w:t>
            </w:r>
          </w:p>
          <w:p w:rsidR="00E86A51" w:rsidRPr="004471FA" w:rsidRDefault="00E86A51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 xml:space="preserve">wymienić akty prawa obowiązujące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Polsce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4471FA">
              <w:rPr>
                <w:rFonts w:ascii="Arial" w:hAnsi="Arial" w:cs="Arial"/>
                <w:sz w:val="20"/>
                <w:szCs w:val="20"/>
              </w:rPr>
              <w:t>Unii Europejskiej związane z ochroną pracy, ochroną przeciwpożarową, ochroną środowiska</w:t>
            </w:r>
          </w:p>
          <w:p w:rsidR="00E86A51" w:rsidRPr="004471FA" w:rsidRDefault="00E86A51" w:rsidP="00D22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8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0" w:type="pct"/>
          </w:tcPr>
          <w:p w:rsidR="00E86A51" w:rsidRPr="004471FA" w:rsidRDefault="00E86A51" w:rsidP="00D22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459A4" w:rsidRPr="008675E8" w:rsidTr="004821F4">
        <w:tc>
          <w:tcPr>
            <w:tcW w:w="762" w:type="pct"/>
            <w:vMerge/>
          </w:tcPr>
          <w:p w:rsidR="00E86A51" w:rsidRPr="004471FA" w:rsidRDefault="00E86A51" w:rsidP="00D22507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2" w:type="pct"/>
          </w:tcPr>
          <w:p w:rsidR="00E86A51" w:rsidRPr="004471FA" w:rsidRDefault="00E86A51" w:rsidP="0022500A">
            <w:pPr>
              <w:numPr>
                <w:ilvl w:val="0"/>
                <w:numId w:val="188"/>
              </w:numPr>
              <w:ind w:left="319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 xml:space="preserve">Prawa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obowiązki pracodawcy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pracownika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zakresie bezpieczeństwa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higieny pracy </w:t>
            </w:r>
          </w:p>
        </w:tc>
        <w:tc>
          <w:tcPr>
            <w:tcW w:w="299" w:type="pct"/>
          </w:tcPr>
          <w:p w:rsidR="00E86A51" w:rsidRPr="004471FA" w:rsidRDefault="00E86A51" w:rsidP="00D22507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45" w:type="pct"/>
          </w:tcPr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 xml:space="preserve"> wyjaśnić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obowiązki pracowników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Pr="004471FA">
              <w:rPr>
                <w:rFonts w:ascii="Arial" w:hAnsi="Arial" w:cs="Arial"/>
                <w:sz w:val="20"/>
                <w:szCs w:val="20"/>
              </w:rPr>
              <w:t>zakresie</w:t>
            </w:r>
            <w:r w:rsidR="001F234C">
              <w:rPr>
                <w:rFonts w:ascii="Arial" w:hAnsi="Arial" w:cs="Arial"/>
                <w:sz w:val="20"/>
                <w:szCs w:val="20"/>
              </w:rPr>
              <w:t xml:space="preserve"> bezpieczeństwa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1F234C">
              <w:rPr>
                <w:rFonts w:ascii="Arial" w:hAnsi="Arial" w:cs="Arial"/>
                <w:sz w:val="20"/>
                <w:szCs w:val="20"/>
              </w:rPr>
              <w:t>higieny pracy</w:t>
            </w:r>
          </w:p>
          <w:p w:rsidR="00E86A51" w:rsidRPr="004471FA" w:rsidRDefault="00802952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wyjaśnić </w:t>
            </w:r>
            <w:r w:rsidR="00E86A51" w:rsidRPr="004471FA">
              <w:rPr>
                <w:rFonts w:ascii="Arial" w:hAnsi="Arial" w:cs="Arial"/>
                <w:sz w:val="20"/>
                <w:szCs w:val="20"/>
              </w:rPr>
              <w:t xml:space="preserve">uprawnienia pracownicze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="00E86A51" w:rsidRPr="004471FA">
              <w:rPr>
                <w:rFonts w:ascii="Arial" w:hAnsi="Arial" w:cs="Arial"/>
                <w:sz w:val="20"/>
                <w:szCs w:val="20"/>
              </w:rPr>
              <w:t>zakresie</w:t>
            </w:r>
            <w:r w:rsidR="001F234C">
              <w:rPr>
                <w:rFonts w:ascii="Arial" w:hAnsi="Arial" w:cs="Arial"/>
                <w:sz w:val="20"/>
                <w:szCs w:val="20"/>
              </w:rPr>
              <w:t xml:space="preserve"> ochrony, czasu pracy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1F234C">
              <w:rPr>
                <w:rFonts w:ascii="Arial" w:hAnsi="Arial" w:cs="Arial"/>
                <w:sz w:val="20"/>
                <w:szCs w:val="20"/>
              </w:rPr>
              <w:t>urlopów</w:t>
            </w:r>
          </w:p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 xml:space="preserve">wyjaśnić odpowiedzialność pracownika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Pr="004471FA">
              <w:rPr>
                <w:rFonts w:ascii="Arial" w:hAnsi="Arial" w:cs="Arial"/>
                <w:sz w:val="20"/>
                <w:szCs w:val="20"/>
              </w:rPr>
              <w:t>zakresie</w:t>
            </w:r>
            <w:r w:rsidR="001F234C">
              <w:rPr>
                <w:rFonts w:ascii="Arial" w:hAnsi="Arial" w:cs="Arial"/>
                <w:sz w:val="20"/>
                <w:szCs w:val="20"/>
              </w:rPr>
              <w:t xml:space="preserve"> bezpieczeństwa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1F234C">
              <w:rPr>
                <w:rFonts w:ascii="Arial" w:hAnsi="Arial" w:cs="Arial"/>
                <w:sz w:val="20"/>
                <w:szCs w:val="20"/>
              </w:rPr>
              <w:t>higieny pracy</w:t>
            </w:r>
          </w:p>
          <w:p w:rsidR="00E86A51" w:rsidRPr="00F459A4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 xml:space="preserve">wyjaśnić do czego zobowiązują pracodawcę przepisy bhp,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przypadku możliwości wystąpienia zagrożenia dla zdrowia </w:t>
            </w:r>
            <w:r w:rsidR="001F234C">
              <w:rPr>
                <w:rFonts w:ascii="Arial" w:hAnsi="Arial" w:cs="Arial"/>
                <w:sz w:val="20"/>
                <w:szCs w:val="20"/>
              </w:rPr>
              <w:t>lub życia pracowników</w:t>
            </w:r>
          </w:p>
        </w:tc>
        <w:tc>
          <w:tcPr>
            <w:tcW w:w="1273" w:type="pct"/>
          </w:tcPr>
          <w:p w:rsidR="00E86A51" w:rsidRPr="001E3364" w:rsidRDefault="00E86A51" w:rsidP="0022500A">
            <w:pPr>
              <w:numPr>
                <w:ilvl w:val="0"/>
                <w:numId w:val="18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31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E3364">
              <w:rPr>
                <w:rFonts w:ascii="Arial" w:hAnsi="Arial" w:cs="Arial"/>
                <w:color w:val="auto"/>
                <w:sz w:val="20"/>
                <w:szCs w:val="20"/>
              </w:rPr>
              <w:t xml:space="preserve">wskazać </w:t>
            </w:r>
            <w:r w:rsidR="00CF10FF" w:rsidRPr="001E3364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1E3364">
              <w:rPr>
                <w:rFonts w:ascii="Arial" w:hAnsi="Arial" w:cs="Arial"/>
                <w:color w:val="auto"/>
                <w:sz w:val="20"/>
                <w:szCs w:val="20"/>
              </w:rPr>
              <w:t xml:space="preserve">jakich przepisach </w:t>
            </w:r>
            <w:r w:rsidR="00EE3D79" w:rsidRPr="001E3364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1E3364">
              <w:rPr>
                <w:rFonts w:ascii="Arial" w:hAnsi="Arial" w:cs="Arial"/>
                <w:color w:val="auto"/>
                <w:sz w:val="20"/>
                <w:szCs w:val="20"/>
              </w:rPr>
              <w:t xml:space="preserve">jakie informacje pracodawca jest obowiązany przekazać pracownikom </w:t>
            </w:r>
            <w:r w:rsidR="00CF10FF" w:rsidRPr="001E3364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1E3364">
              <w:rPr>
                <w:rFonts w:ascii="Arial" w:hAnsi="Arial" w:cs="Arial"/>
                <w:color w:val="auto"/>
                <w:sz w:val="20"/>
                <w:szCs w:val="20"/>
              </w:rPr>
              <w:t>zakresie</w:t>
            </w:r>
            <w:r w:rsidR="001F234C" w:rsidRPr="001E3364">
              <w:rPr>
                <w:rFonts w:ascii="Arial" w:hAnsi="Arial" w:cs="Arial"/>
                <w:color w:val="auto"/>
                <w:sz w:val="20"/>
                <w:szCs w:val="20"/>
              </w:rPr>
              <w:t xml:space="preserve"> bezpieczeństwa </w:t>
            </w:r>
            <w:r w:rsidR="00EE3D79" w:rsidRPr="001E3364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="001F234C" w:rsidRPr="001E3364">
              <w:rPr>
                <w:rFonts w:ascii="Arial" w:hAnsi="Arial" w:cs="Arial"/>
                <w:color w:val="auto"/>
                <w:sz w:val="20"/>
                <w:szCs w:val="20"/>
              </w:rPr>
              <w:t>higieny pracy</w:t>
            </w:r>
          </w:p>
          <w:p w:rsidR="008B12A4" w:rsidRPr="001E3364" w:rsidRDefault="008B12A4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3364">
              <w:rPr>
                <w:rFonts w:ascii="Arial" w:hAnsi="Arial" w:cs="Arial"/>
                <w:color w:val="auto"/>
                <w:sz w:val="20"/>
                <w:szCs w:val="20"/>
              </w:rPr>
              <w:t xml:space="preserve">uzasadnić konieczność prowadzenia profilaktycznych badań lekarskich w zawodzie </w:t>
            </w:r>
          </w:p>
          <w:p w:rsidR="008B12A4" w:rsidRPr="004821F4" w:rsidRDefault="008B12A4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3364">
              <w:rPr>
                <w:rFonts w:ascii="Arial" w:hAnsi="Arial" w:cs="Arial"/>
                <w:color w:val="auto"/>
                <w:sz w:val="20"/>
                <w:szCs w:val="20"/>
              </w:rPr>
              <w:t>omówić rodzaje profilaktycznych badań lekarskich</w:t>
            </w:r>
          </w:p>
        </w:tc>
        <w:tc>
          <w:tcPr>
            <w:tcW w:w="350" w:type="pct"/>
          </w:tcPr>
          <w:p w:rsidR="00E86A51" w:rsidRPr="001E3364" w:rsidRDefault="00E86A51" w:rsidP="00D225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336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459A4" w:rsidRPr="008675E8" w:rsidTr="004821F4">
        <w:tc>
          <w:tcPr>
            <w:tcW w:w="762" w:type="pct"/>
            <w:vMerge/>
          </w:tcPr>
          <w:p w:rsidR="00E86A51" w:rsidRPr="004471FA" w:rsidRDefault="00E86A51" w:rsidP="00D22507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2" w:type="pct"/>
          </w:tcPr>
          <w:p w:rsidR="00E86A51" w:rsidRPr="004471FA" w:rsidRDefault="00E86A51" w:rsidP="0022500A">
            <w:pPr>
              <w:numPr>
                <w:ilvl w:val="0"/>
                <w:numId w:val="188"/>
              </w:numPr>
              <w:ind w:left="319" w:hanging="31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 xml:space="preserve">Konsekwencje naruszania przepisów oraz zasad bezpieczeństwa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4471FA">
              <w:rPr>
                <w:rFonts w:ascii="Arial" w:hAnsi="Arial" w:cs="Arial"/>
                <w:sz w:val="20"/>
                <w:szCs w:val="20"/>
              </w:rPr>
              <w:t>higieny pracy podczas wykonywania zadań zawodowych.</w:t>
            </w:r>
          </w:p>
        </w:tc>
        <w:tc>
          <w:tcPr>
            <w:tcW w:w="299" w:type="pct"/>
          </w:tcPr>
          <w:p w:rsidR="00E86A51" w:rsidRPr="004471FA" w:rsidRDefault="00E86A51" w:rsidP="00D22507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45" w:type="pct"/>
          </w:tcPr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>wskazać zakres odpowiedzialnoś</w:t>
            </w:r>
            <w:r w:rsidR="003C22A1">
              <w:rPr>
                <w:rFonts w:ascii="Arial" w:hAnsi="Arial" w:cs="Arial"/>
                <w:sz w:val="20"/>
                <w:szCs w:val="20"/>
              </w:rPr>
              <w:t xml:space="preserve">ci 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pracodawcy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osób kierujących pracownikami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zakresie bezpieczeństwa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4471FA">
              <w:rPr>
                <w:rFonts w:ascii="Arial" w:hAnsi="Arial" w:cs="Arial"/>
                <w:sz w:val="20"/>
                <w:szCs w:val="20"/>
              </w:rPr>
              <w:t>higieny pracy</w:t>
            </w:r>
          </w:p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 xml:space="preserve">omówić zakres odpowiedzialności pracownika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Pr="004471FA">
              <w:rPr>
                <w:rFonts w:ascii="Arial" w:hAnsi="Arial" w:cs="Arial"/>
                <w:sz w:val="20"/>
                <w:szCs w:val="20"/>
              </w:rPr>
              <w:t>zakresie</w:t>
            </w:r>
            <w:r w:rsidR="001F234C">
              <w:rPr>
                <w:rFonts w:ascii="Arial" w:hAnsi="Arial" w:cs="Arial"/>
                <w:sz w:val="20"/>
                <w:szCs w:val="20"/>
              </w:rPr>
              <w:t xml:space="preserve"> bezpieczeństwa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1F234C">
              <w:rPr>
                <w:rFonts w:ascii="Arial" w:hAnsi="Arial" w:cs="Arial"/>
                <w:sz w:val="20"/>
                <w:szCs w:val="20"/>
              </w:rPr>
              <w:t>higieny pracy</w:t>
            </w:r>
          </w:p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>podać przykłady naruszania przepisów oraz zasad bhp podczas wykonywania zadań zawodowych</w:t>
            </w:r>
          </w:p>
        </w:tc>
        <w:tc>
          <w:tcPr>
            <w:tcW w:w="1273" w:type="pct"/>
          </w:tcPr>
          <w:p w:rsidR="00E86A51" w:rsidRPr="004471FA" w:rsidRDefault="00E86A51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>wskazać akty prawne określające kary za naruszanie przepisów bhp podczas wykonywania zadań zawodowych,</w:t>
            </w:r>
          </w:p>
          <w:p w:rsidR="00E86A51" w:rsidRPr="004471FA" w:rsidRDefault="00E86A51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>wskazać akty prawne określające kary za naruszanie przepisów bhp podcz</w:t>
            </w:r>
            <w:r w:rsidR="001F234C">
              <w:rPr>
                <w:rFonts w:ascii="Arial" w:hAnsi="Arial" w:cs="Arial"/>
                <w:sz w:val="20"/>
                <w:szCs w:val="20"/>
              </w:rPr>
              <w:t>as wykonywania zadań zawodowych</w:t>
            </w:r>
          </w:p>
          <w:p w:rsidR="00E86A51" w:rsidRPr="004471FA" w:rsidRDefault="00E86A51" w:rsidP="0022500A">
            <w:pPr>
              <w:numPr>
                <w:ilvl w:val="0"/>
                <w:numId w:val="18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8" w:hanging="283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 xml:space="preserve">wymienić konsekwencję nieprzestrzegania obowiązków przez pracownika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zakresie bezpieczeństwa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4471FA">
              <w:rPr>
                <w:rFonts w:ascii="Arial" w:hAnsi="Arial" w:cs="Arial"/>
                <w:sz w:val="20"/>
                <w:szCs w:val="20"/>
              </w:rPr>
              <w:t>hig</w:t>
            </w:r>
            <w:r w:rsidR="001F234C">
              <w:rPr>
                <w:rFonts w:ascii="Arial" w:hAnsi="Arial" w:cs="Arial"/>
                <w:sz w:val="20"/>
                <w:szCs w:val="20"/>
              </w:rPr>
              <w:t>ieny pracy</w:t>
            </w:r>
          </w:p>
        </w:tc>
        <w:tc>
          <w:tcPr>
            <w:tcW w:w="350" w:type="pct"/>
          </w:tcPr>
          <w:p w:rsidR="00E86A51" w:rsidRPr="004471FA" w:rsidRDefault="00E86A51" w:rsidP="00D22507">
            <w:pPr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459A4" w:rsidRPr="008675E8" w:rsidTr="004821F4">
        <w:tc>
          <w:tcPr>
            <w:tcW w:w="762" w:type="pct"/>
            <w:vMerge/>
          </w:tcPr>
          <w:p w:rsidR="00E86A51" w:rsidRPr="004471FA" w:rsidRDefault="00E86A51" w:rsidP="00D22507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2" w:type="pct"/>
          </w:tcPr>
          <w:p w:rsidR="00E86A51" w:rsidRPr="004471FA" w:rsidRDefault="00E86A51" w:rsidP="0022500A">
            <w:pPr>
              <w:numPr>
                <w:ilvl w:val="0"/>
                <w:numId w:val="188"/>
              </w:numPr>
              <w:ind w:left="319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 xml:space="preserve">Wypadki przy pracy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4471FA">
              <w:rPr>
                <w:rFonts w:ascii="Arial" w:hAnsi="Arial" w:cs="Arial"/>
                <w:sz w:val="20"/>
                <w:szCs w:val="20"/>
              </w:rPr>
              <w:t>choroby zawodowe</w:t>
            </w:r>
          </w:p>
        </w:tc>
        <w:tc>
          <w:tcPr>
            <w:tcW w:w="299" w:type="pct"/>
          </w:tcPr>
          <w:p w:rsidR="00E86A51" w:rsidRPr="004471FA" w:rsidRDefault="00E86A51" w:rsidP="00D22507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45" w:type="pct"/>
          </w:tcPr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>wyjaśnić, co u</w:t>
            </w:r>
            <w:r w:rsidR="001F234C">
              <w:rPr>
                <w:rFonts w:ascii="Arial" w:hAnsi="Arial" w:cs="Arial"/>
                <w:sz w:val="20"/>
                <w:szCs w:val="20"/>
              </w:rPr>
              <w:t>znaje się za wypadek przy pracy</w:t>
            </w:r>
          </w:p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>wyjaś</w:t>
            </w:r>
            <w:r w:rsidR="001F234C">
              <w:rPr>
                <w:rFonts w:ascii="Arial" w:hAnsi="Arial" w:cs="Arial"/>
                <w:sz w:val="20"/>
                <w:szCs w:val="20"/>
              </w:rPr>
              <w:t>nić, czym jest choroba zawodowa</w:t>
            </w:r>
          </w:p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>zidentyfikować rodzaje świadczeń z tytułu wypadku</w:t>
            </w:r>
            <w:r w:rsidR="001F234C">
              <w:rPr>
                <w:rFonts w:ascii="Arial" w:hAnsi="Arial" w:cs="Arial"/>
                <w:sz w:val="20"/>
                <w:szCs w:val="20"/>
              </w:rPr>
              <w:t xml:space="preserve"> przy</w:t>
            </w:r>
            <w:r w:rsidR="003C22A1">
              <w:rPr>
                <w:rFonts w:ascii="Arial" w:hAnsi="Arial" w:cs="Arial"/>
                <w:sz w:val="20"/>
                <w:szCs w:val="20"/>
              </w:rPr>
              <w:t xml:space="preserve"> pracy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1F234C">
              <w:rPr>
                <w:rFonts w:ascii="Arial" w:hAnsi="Arial" w:cs="Arial"/>
                <w:sz w:val="20"/>
                <w:szCs w:val="20"/>
              </w:rPr>
              <w:t>choroby zawodowej</w:t>
            </w:r>
          </w:p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 xml:space="preserve">wskazać objawy typowych </w:t>
            </w:r>
            <w:r w:rsidR="001F234C">
              <w:rPr>
                <w:rFonts w:ascii="Arial" w:hAnsi="Arial" w:cs="Arial"/>
                <w:sz w:val="20"/>
                <w:szCs w:val="20"/>
              </w:rPr>
              <w:t xml:space="preserve">chorób zawodowych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="001F234C">
              <w:rPr>
                <w:rFonts w:ascii="Arial" w:hAnsi="Arial" w:cs="Arial"/>
                <w:sz w:val="20"/>
                <w:szCs w:val="20"/>
              </w:rPr>
              <w:t>transporcie</w:t>
            </w:r>
          </w:p>
          <w:p w:rsidR="00E86A51" w:rsidRPr="001E3364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mówić stan zagrożenia </w:t>
            </w:r>
            <w:r w:rsidRPr="001E3364">
              <w:rPr>
                <w:rFonts w:ascii="Arial" w:hAnsi="Arial" w:cs="Arial"/>
                <w:color w:val="auto"/>
                <w:sz w:val="20"/>
                <w:szCs w:val="20"/>
              </w:rPr>
              <w:t>zdrowia lub życia</w:t>
            </w:r>
          </w:p>
          <w:p w:rsidR="00E86A51" w:rsidRPr="004471FA" w:rsidRDefault="007E566C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E3364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</w:t>
            </w:r>
            <w:r w:rsidR="00E86A51" w:rsidRPr="001E3364">
              <w:rPr>
                <w:rFonts w:ascii="Arial" w:hAnsi="Arial" w:cs="Arial"/>
                <w:color w:val="auto"/>
                <w:sz w:val="20"/>
                <w:szCs w:val="20"/>
              </w:rPr>
              <w:t xml:space="preserve">rodzaje </w:t>
            </w:r>
            <w:r w:rsidR="00E86A51" w:rsidRPr="004471FA">
              <w:rPr>
                <w:rFonts w:ascii="Arial" w:hAnsi="Arial" w:cs="Arial"/>
                <w:sz w:val="20"/>
                <w:szCs w:val="20"/>
              </w:rPr>
              <w:t>świadczeń z tytułu wypadku przy pracy</w:t>
            </w:r>
          </w:p>
        </w:tc>
        <w:tc>
          <w:tcPr>
            <w:tcW w:w="1273" w:type="pct"/>
          </w:tcPr>
          <w:p w:rsidR="00E86A51" w:rsidRPr="004471FA" w:rsidRDefault="00E86A51" w:rsidP="0022500A">
            <w:pPr>
              <w:numPr>
                <w:ilvl w:val="0"/>
                <w:numId w:val="186"/>
              </w:numPr>
              <w:autoSpaceDE w:val="0"/>
              <w:autoSpaceDN w:val="0"/>
              <w:adjustRightInd w:val="0"/>
              <w:ind w:left="318" w:hanging="283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 xml:space="preserve">przedstawić tryb postępowania pracownika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Pr="004471FA">
              <w:rPr>
                <w:rFonts w:ascii="Arial" w:hAnsi="Arial" w:cs="Arial"/>
                <w:sz w:val="20"/>
                <w:szCs w:val="20"/>
              </w:rPr>
              <w:t>przypadku powstania choroby z</w:t>
            </w:r>
            <w:r w:rsidR="001F234C">
              <w:rPr>
                <w:rFonts w:ascii="Arial" w:hAnsi="Arial" w:cs="Arial"/>
                <w:sz w:val="20"/>
                <w:szCs w:val="20"/>
              </w:rPr>
              <w:t>awodowej</w:t>
            </w:r>
          </w:p>
          <w:p w:rsidR="00E86A51" w:rsidRPr="004471FA" w:rsidRDefault="00E86A51" w:rsidP="0022500A">
            <w:pPr>
              <w:numPr>
                <w:ilvl w:val="0"/>
                <w:numId w:val="186"/>
              </w:numPr>
              <w:autoSpaceDE w:val="0"/>
              <w:autoSpaceDN w:val="0"/>
              <w:adjustRightInd w:val="0"/>
              <w:ind w:left="318" w:hanging="283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 xml:space="preserve">przedstawić tryb postępowania pracownika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Pr="004471FA">
              <w:rPr>
                <w:rFonts w:ascii="Arial" w:hAnsi="Arial" w:cs="Arial"/>
                <w:sz w:val="20"/>
                <w:szCs w:val="20"/>
              </w:rPr>
              <w:t>przypadku</w:t>
            </w:r>
            <w:r w:rsidR="001F234C">
              <w:rPr>
                <w:rFonts w:ascii="Arial" w:hAnsi="Arial" w:cs="Arial"/>
                <w:sz w:val="20"/>
                <w:szCs w:val="20"/>
              </w:rPr>
              <w:t xml:space="preserve"> zaistnienia wypadku przy pracy</w:t>
            </w:r>
          </w:p>
          <w:p w:rsidR="00E86A51" w:rsidRPr="004471FA" w:rsidRDefault="001F234C" w:rsidP="0022500A">
            <w:pPr>
              <w:numPr>
                <w:ilvl w:val="0"/>
                <w:numId w:val="18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8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ocenić stan zagrożenia zdrowia</w:t>
            </w:r>
          </w:p>
          <w:p w:rsidR="00E86A51" w:rsidRPr="004471FA" w:rsidRDefault="00E86A51" w:rsidP="0022500A">
            <w:pPr>
              <w:numPr>
                <w:ilvl w:val="0"/>
                <w:numId w:val="186"/>
              </w:numPr>
              <w:autoSpaceDE w:val="0"/>
              <w:autoSpaceDN w:val="0"/>
              <w:adjustRightInd w:val="0"/>
              <w:ind w:left="318" w:hanging="283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>wskazać prawa pracownika, który</w:t>
            </w:r>
            <w:r w:rsidR="001F234C">
              <w:rPr>
                <w:rFonts w:ascii="Arial" w:hAnsi="Arial" w:cs="Arial"/>
                <w:sz w:val="20"/>
                <w:szCs w:val="20"/>
              </w:rPr>
              <w:t xml:space="preserve"> zachorował na chorobę zawodową</w:t>
            </w:r>
          </w:p>
          <w:p w:rsidR="00E86A51" w:rsidRPr="00F459A4" w:rsidRDefault="00E86A51" w:rsidP="0022500A">
            <w:pPr>
              <w:numPr>
                <w:ilvl w:val="0"/>
                <w:numId w:val="18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8" w:hanging="283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 xml:space="preserve">zidentyfikować obowiązki pracodawcy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zakresie zapewnienia pierwszej pomocy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Pr="004471FA">
              <w:rPr>
                <w:rFonts w:ascii="Arial" w:hAnsi="Arial" w:cs="Arial"/>
                <w:sz w:val="20"/>
                <w:szCs w:val="20"/>
              </w:rPr>
              <w:t>nagłych wypadkach</w:t>
            </w:r>
          </w:p>
          <w:p w:rsidR="00784BDF" w:rsidRPr="00F459A4" w:rsidRDefault="00784BDF" w:rsidP="0022500A">
            <w:pPr>
              <w:numPr>
                <w:ilvl w:val="0"/>
                <w:numId w:val="186"/>
              </w:numPr>
              <w:autoSpaceDE w:val="0"/>
              <w:autoSpaceDN w:val="0"/>
              <w:adjustRightInd w:val="0"/>
              <w:ind w:left="318" w:hanging="283"/>
              <w:rPr>
                <w:rFonts w:ascii="Arial" w:hAnsi="Arial" w:cs="Arial"/>
                <w:sz w:val="20"/>
                <w:szCs w:val="20"/>
              </w:rPr>
            </w:pPr>
            <w:r w:rsidRPr="00F459A4">
              <w:rPr>
                <w:rFonts w:ascii="Arial" w:hAnsi="Arial" w:cs="Arial"/>
                <w:sz w:val="20"/>
                <w:szCs w:val="20"/>
              </w:rPr>
              <w:t>analizować przyczyny występowania chorób zawodowych</w:t>
            </w:r>
          </w:p>
        </w:tc>
        <w:tc>
          <w:tcPr>
            <w:tcW w:w="350" w:type="pct"/>
          </w:tcPr>
          <w:p w:rsidR="00E86A51" w:rsidRPr="004471FA" w:rsidRDefault="00E86A51" w:rsidP="00D22507">
            <w:pPr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459A4" w:rsidRPr="008675E8" w:rsidTr="004821F4">
        <w:tc>
          <w:tcPr>
            <w:tcW w:w="762" w:type="pct"/>
            <w:vMerge w:val="restart"/>
          </w:tcPr>
          <w:p w:rsidR="00E86A51" w:rsidRPr="0099738A" w:rsidRDefault="00E86A51" w:rsidP="0022500A">
            <w:pPr>
              <w:numPr>
                <w:ilvl w:val="0"/>
                <w:numId w:val="187"/>
              </w:numPr>
              <w:ind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9738A">
              <w:rPr>
                <w:rFonts w:ascii="Arial" w:hAnsi="Arial" w:cs="Arial"/>
                <w:color w:val="auto"/>
                <w:sz w:val="20"/>
                <w:szCs w:val="20"/>
              </w:rPr>
              <w:t xml:space="preserve">Zasady bezpiecznej pracy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99738A">
              <w:rPr>
                <w:rFonts w:ascii="Arial" w:hAnsi="Arial" w:cs="Arial"/>
                <w:color w:val="auto"/>
                <w:sz w:val="20"/>
                <w:szCs w:val="20"/>
              </w:rPr>
              <w:t xml:space="preserve">ergonomia </w:t>
            </w:r>
            <w:r w:rsidR="00CF10FF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99738A">
              <w:rPr>
                <w:rFonts w:ascii="Arial" w:hAnsi="Arial" w:cs="Arial"/>
                <w:color w:val="auto"/>
                <w:sz w:val="20"/>
                <w:szCs w:val="20"/>
              </w:rPr>
              <w:t xml:space="preserve">kształtowaniu warunków pracy </w:t>
            </w:r>
          </w:p>
        </w:tc>
        <w:tc>
          <w:tcPr>
            <w:tcW w:w="772" w:type="pct"/>
          </w:tcPr>
          <w:p w:rsidR="00E86A51" w:rsidRPr="0099738A" w:rsidRDefault="00E86A51" w:rsidP="0022500A">
            <w:pPr>
              <w:numPr>
                <w:ilvl w:val="0"/>
                <w:numId w:val="189"/>
              </w:numPr>
              <w:ind w:left="319" w:hanging="283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9738A">
              <w:rPr>
                <w:rFonts w:ascii="Arial" w:hAnsi="Arial" w:cs="Arial"/>
                <w:color w:val="auto"/>
                <w:sz w:val="20"/>
                <w:szCs w:val="20"/>
              </w:rPr>
              <w:t xml:space="preserve">Ogólne zasady organizowania bezpiecznych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99738A">
              <w:rPr>
                <w:rFonts w:ascii="Arial" w:hAnsi="Arial" w:cs="Arial"/>
                <w:color w:val="auto"/>
                <w:sz w:val="20"/>
                <w:szCs w:val="20"/>
              </w:rPr>
              <w:t>higienicznych warunków pracy.</w:t>
            </w:r>
          </w:p>
        </w:tc>
        <w:tc>
          <w:tcPr>
            <w:tcW w:w="299" w:type="pct"/>
          </w:tcPr>
          <w:p w:rsidR="00E86A51" w:rsidRPr="00F459A4" w:rsidRDefault="00E86A51" w:rsidP="00D22507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45" w:type="pct"/>
          </w:tcPr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 xml:space="preserve">wyjaśnić zasady planowania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organizowania czasu pracy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Pr="004471FA">
              <w:rPr>
                <w:rFonts w:ascii="Arial" w:hAnsi="Arial" w:cs="Arial"/>
                <w:sz w:val="20"/>
                <w:szCs w:val="20"/>
              </w:rPr>
              <w:t>transporcie zgodnie z prz</w:t>
            </w:r>
            <w:r w:rsidR="001F234C">
              <w:rPr>
                <w:rFonts w:ascii="Arial" w:hAnsi="Arial" w:cs="Arial"/>
                <w:sz w:val="20"/>
                <w:szCs w:val="20"/>
              </w:rPr>
              <w:t xml:space="preserve">episami prawa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1F234C">
              <w:rPr>
                <w:rFonts w:ascii="Arial" w:hAnsi="Arial" w:cs="Arial"/>
                <w:sz w:val="20"/>
                <w:szCs w:val="20"/>
              </w:rPr>
              <w:t>wymaganiami BHP</w:t>
            </w:r>
          </w:p>
          <w:p w:rsidR="00E86A51" w:rsidRPr="004471FA" w:rsidRDefault="003C22A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omówić bezpieczne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E86A51" w:rsidRPr="004471FA">
              <w:rPr>
                <w:rFonts w:ascii="Arial" w:hAnsi="Arial" w:cs="Arial"/>
                <w:sz w:val="20"/>
                <w:szCs w:val="20"/>
              </w:rPr>
              <w:t>higieniczne wa</w:t>
            </w:r>
            <w:r w:rsidR="001F234C">
              <w:rPr>
                <w:rFonts w:ascii="Arial" w:hAnsi="Arial" w:cs="Arial"/>
                <w:sz w:val="20"/>
                <w:szCs w:val="20"/>
              </w:rPr>
              <w:t>runki pracy na stanowisku pracy</w:t>
            </w:r>
          </w:p>
          <w:p w:rsidR="00E86A51" w:rsidRPr="003E3C6F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 xml:space="preserve">wskazać znaczenie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potrzebę oceny ryzyka </w:t>
            </w:r>
            <w:r w:rsidR="001F234C">
              <w:rPr>
                <w:rFonts w:ascii="Arial" w:hAnsi="Arial" w:cs="Arial"/>
                <w:color w:val="auto"/>
                <w:sz w:val="20"/>
                <w:szCs w:val="20"/>
              </w:rPr>
              <w:t>zawodowego</w:t>
            </w:r>
          </w:p>
          <w:p w:rsidR="00E86A51" w:rsidRPr="00705BB2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3C6F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rozróżniać środki ochrony indywidualnej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3E3C6F">
              <w:rPr>
                <w:rFonts w:ascii="Arial" w:hAnsi="Arial" w:cs="Arial"/>
                <w:color w:val="auto"/>
                <w:sz w:val="20"/>
                <w:szCs w:val="20"/>
              </w:rPr>
              <w:t>zbiorowej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 podczas wykonywania montażu elementów sieci zasilającej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trakcji </w:t>
            </w:r>
            <w:r w:rsidRPr="00705BB2">
              <w:rPr>
                <w:rFonts w:ascii="Arial" w:hAnsi="Arial" w:cs="Arial"/>
                <w:color w:val="auto"/>
                <w:sz w:val="20"/>
                <w:szCs w:val="20"/>
              </w:rPr>
              <w:t>elektrycznej oraz montażu urządzeń sterowania ruchem kolejowym</w:t>
            </w:r>
          </w:p>
          <w:p w:rsidR="00E86A51" w:rsidRPr="00525F17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eastAsia="Arial" w:hAnsi="Arial" w:cs="Arial"/>
                <w:color w:val="5B9BD5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 xml:space="preserve">rozróżniać czynniki szkodliwe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4471FA">
              <w:rPr>
                <w:rFonts w:ascii="Arial" w:hAnsi="Arial" w:cs="Arial"/>
                <w:sz w:val="20"/>
                <w:szCs w:val="20"/>
              </w:rPr>
              <w:t>zagrożenia występujące podczas pomiaró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Pr="004471FA">
              <w:rPr>
                <w:rFonts w:ascii="Arial" w:hAnsi="Arial" w:cs="Arial"/>
                <w:sz w:val="20"/>
                <w:szCs w:val="20"/>
              </w:rPr>
              <w:t>wielkości elektrycznych</w:t>
            </w:r>
          </w:p>
        </w:tc>
        <w:tc>
          <w:tcPr>
            <w:tcW w:w="1273" w:type="pct"/>
          </w:tcPr>
          <w:p w:rsidR="00E86A51" w:rsidRPr="004471FA" w:rsidRDefault="00E86A51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 xml:space="preserve">dobrać środki ochrony indywidualnej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zbiorowej dla zespołu pracowników </w:t>
            </w:r>
            <w:r w:rsidR="001F234C">
              <w:rPr>
                <w:rFonts w:ascii="Arial" w:hAnsi="Arial" w:cs="Arial"/>
                <w:sz w:val="20"/>
                <w:szCs w:val="20"/>
              </w:rPr>
              <w:t>wykonujących różne rodzaje prac</w:t>
            </w:r>
          </w:p>
          <w:p w:rsidR="00E86A51" w:rsidRPr="004471FA" w:rsidRDefault="00E86A51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>analizować ocenę ryzyka</w:t>
            </w:r>
            <w:r w:rsidR="001F234C">
              <w:rPr>
                <w:rFonts w:ascii="Arial" w:hAnsi="Arial" w:cs="Arial"/>
                <w:sz w:val="20"/>
                <w:szCs w:val="20"/>
              </w:rPr>
              <w:t xml:space="preserve"> zawodowego na stanowisku pracy</w:t>
            </w:r>
          </w:p>
          <w:p w:rsidR="00E86A51" w:rsidRPr="004471FA" w:rsidRDefault="00E86A51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 xml:space="preserve">ocenić przestrzeganie zasad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przepisów prawa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Pr="004471FA">
              <w:rPr>
                <w:rFonts w:ascii="Arial" w:hAnsi="Arial" w:cs="Arial"/>
                <w:sz w:val="20"/>
                <w:szCs w:val="20"/>
              </w:rPr>
              <w:t>zakresie ochrony środowiska na stanowisku pracy</w:t>
            </w:r>
          </w:p>
          <w:p w:rsidR="00E86A51" w:rsidRPr="00525F17" w:rsidRDefault="00E86A51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eastAsia="Arial" w:hAnsi="Arial" w:cs="Arial"/>
                <w:color w:val="5B9BD5"/>
                <w:sz w:val="20"/>
                <w:szCs w:val="20"/>
              </w:rPr>
            </w:pPr>
            <w:r w:rsidRPr="003C22A1">
              <w:rPr>
                <w:rFonts w:ascii="Arial" w:hAnsi="Arial" w:cs="Arial"/>
                <w:sz w:val="20"/>
                <w:szCs w:val="20"/>
              </w:rPr>
              <w:t xml:space="preserve">dobierać środki ochrony indywidualnej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9618E9">
              <w:rPr>
                <w:rFonts w:ascii="Arial" w:hAnsi="Arial" w:cs="Arial"/>
                <w:sz w:val="20"/>
                <w:szCs w:val="20"/>
              </w:rPr>
              <w:t>zbiorowej do </w:t>
            </w:r>
            <w:r w:rsidRPr="003C22A1">
              <w:rPr>
                <w:rFonts w:ascii="Arial" w:hAnsi="Arial" w:cs="Arial"/>
                <w:sz w:val="20"/>
                <w:szCs w:val="20"/>
              </w:rPr>
              <w:t xml:space="preserve">wykonywanych pomiarów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7E7B4C">
              <w:rPr>
                <w:rFonts w:ascii="Arial" w:hAnsi="Arial" w:cs="Arial"/>
                <w:sz w:val="20"/>
                <w:szCs w:val="20"/>
              </w:rPr>
              <w:t xml:space="preserve">diagnostyki sieci zasilającej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3C22A1">
              <w:rPr>
                <w:rFonts w:ascii="Arial" w:hAnsi="Arial" w:cs="Arial"/>
                <w:sz w:val="20"/>
                <w:szCs w:val="20"/>
              </w:rPr>
              <w:t xml:space="preserve">trakcyjnej </w:t>
            </w:r>
            <w:r w:rsidRPr="00705BB2">
              <w:rPr>
                <w:rFonts w:ascii="Arial" w:hAnsi="Arial" w:cs="Arial"/>
                <w:color w:val="auto"/>
                <w:sz w:val="20"/>
                <w:szCs w:val="20"/>
              </w:rPr>
              <w:t>oraz urządzeń sterowania ruchem kolejowym</w:t>
            </w:r>
          </w:p>
        </w:tc>
        <w:tc>
          <w:tcPr>
            <w:tcW w:w="350" w:type="pct"/>
          </w:tcPr>
          <w:p w:rsidR="00E86A51" w:rsidRPr="004471FA" w:rsidRDefault="00E86A51" w:rsidP="00D22507">
            <w:pPr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459A4" w:rsidRPr="008675E8" w:rsidTr="004821F4">
        <w:tc>
          <w:tcPr>
            <w:tcW w:w="762" w:type="pct"/>
            <w:vMerge/>
          </w:tcPr>
          <w:p w:rsidR="00E86A51" w:rsidRPr="00525F17" w:rsidRDefault="00E86A51" w:rsidP="00D22507">
            <w:pPr>
              <w:rPr>
                <w:rFonts w:ascii="Arial" w:eastAsia="Arial" w:hAnsi="Arial" w:cs="Arial"/>
                <w:color w:val="5B9BD5"/>
                <w:sz w:val="20"/>
                <w:szCs w:val="20"/>
              </w:rPr>
            </w:pPr>
          </w:p>
        </w:tc>
        <w:tc>
          <w:tcPr>
            <w:tcW w:w="772" w:type="pct"/>
          </w:tcPr>
          <w:p w:rsidR="00E86A51" w:rsidRPr="004471FA" w:rsidRDefault="00E86A51" w:rsidP="0022500A">
            <w:pPr>
              <w:numPr>
                <w:ilvl w:val="0"/>
                <w:numId w:val="189"/>
              </w:numPr>
              <w:ind w:left="319" w:hanging="283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hAnsi="Arial" w:cs="Arial"/>
                <w:color w:val="auto"/>
                <w:sz w:val="20"/>
                <w:szCs w:val="20"/>
              </w:rPr>
              <w:t xml:space="preserve">Ergonomia </w:t>
            </w:r>
            <w:r w:rsidR="00CF10FF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4471FA">
              <w:rPr>
                <w:rFonts w:ascii="Arial" w:hAnsi="Arial" w:cs="Arial"/>
                <w:color w:val="auto"/>
                <w:sz w:val="20"/>
                <w:szCs w:val="20"/>
              </w:rPr>
              <w:t xml:space="preserve">kształtowaniu warunków pracy technika automatyka sterowania ruchem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="009618E9">
              <w:rPr>
                <w:rFonts w:ascii="Arial" w:hAnsi="Arial" w:cs="Arial"/>
                <w:color w:val="auto"/>
                <w:sz w:val="20"/>
                <w:szCs w:val="20"/>
              </w:rPr>
              <w:t>maszynisty pojazdów szynowych na </w:t>
            </w:r>
            <w:r w:rsidRPr="004471FA">
              <w:rPr>
                <w:rFonts w:ascii="Arial" w:hAnsi="Arial" w:cs="Arial"/>
                <w:color w:val="auto"/>
                <w:sz w:val="20"/>
                <w:szCs w:val="20"/>
              </w:rPr>
              <w:t>stanowisku pracy</w:t>
            </w:r>
            <w:r w:rsidR="00B30414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299" w:type="pct"/>
          </w:tcPr>
          <w:p w:rsidR="00E86A51" w:rsidRPr="004471FA" w:rsidRDefault="00E86A51" w:rsidP="00D22507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45" w:type="pct"/>
          </w:tcPr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>wyjaś</w:t>
            </w:r>
            <w:r w:rsidR="00FD756F">
              <w:rPr>
                <w:rFonts w:ascii="Arial" w:hAnsi="Arial" w:cs="Arial"/>
                <w:sz w:val="20"/>
                <w:szCs w:val="20"/>
              </w:rPr>
              <w:t>nić czym zajmuje się ergonomia</w:t>
            </w:r>
          </w:p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>wymienić wymagania er</w:t>
            </w:r>
            <w:r w:rsidR="00FD756F">
              <w:rPr>
                <w:rFonts w:ascii="Arial" w:hAnsi="Arial" w:cs="Arial"/>
                <w:sz w:val="20"/>
                <w:szCs w:val="20"/>
              </w:rPr>
              <w:t>gonomiczne dla stanowiska pracy</w:t>
            </w:r>
          </w:p>
          <w:p w:rsidR="00E86A51" w:rsidRPr="00C032DF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>wyjaśnić potrzebę stosowania</w:t>
            </w:r>
            <w:r w:rsidR="007E7B4C">
              <w:rPr>
                <w:rFonts w:ascii="Arial" w:hAnsi="Arial" w:cs="Arial"/>
                <w:sz w:val="20"/>
                <w:szCs w:val="20"/>
              </w:rPr>
              <w:t xml:space="preserve"> zasad ergonomii na stanowisku </w:t>
            </w:r>
            <w:r w:rsidRPr="004471FA">
              <w:rPr>
                <w:rFonts w:ascii="Arial" w:hAnsi="Arial" w:cs="Arial"/>
                <w:sz w:val="20"/>
                <w:szCs w:val="20"/>
              </w:rPr>
              <w:t>pomiarowym</w:t>
            </w:r>
          </w:p>
        </w:tc>
        <w:tc>
          <w:tcPr>
            <w:tcW w:w="1273" w:type="pct"/>
          </w:tcPr>
          <w:p w:rsidR="00E86A51" w:rsidRPr="004471FA" w:rsidRDefault="00FD756F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wskazać cele ergonomii</w:t>
            </w:r>
          </w:p>
          <w:p w:rsidR="00E86A51" w:rsidRPr="00F459A4" w:rsidRDefault="007E7B4C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określić korzyści wynikające z </w:t>
            </w:r>
            <w:r w:rsidR="00E86A51" w:rsidRPr="004471FA">
              <w:rPr>
                <w:rFonts w:ascii="Arial" w:hAnsi="Arial" w:cs="Arial"/>
                <w:sz w:val="20"/>
                <w:szCs w:val="20"/>
              </w:rPr>
              <w:t xml:space="preserve">ergonomicznego dostosowania </w:t>
            </w:r>
            <w:r w:rsidR="00E86A51" w:rsidRPr="00F459A4">
              <w:rPr>
                <w:rFonts w:ascii="Arial" w:hAnsi="Arial" w:cs="Arial"/>
                <w:color w:val="auto"/>
                <w:sz w:val="20"/>
                <w:szCs w:val="20"/>
              </w:rPr>
              <w:t>się do warunków</w:t>
            </w:r>
            <w:r w:rsidR="00FD756F" w:rsidRPr="00F459A4">
              <w:rPr>
                <w:rFonts w:ascii="Arial" w:hAnsi="Arial" w:cs="Arial"/>
                <w:color w:val="auto"/>
                <w:sz w:val="20"/>
                <w:szCs w:val="20"/>
              </w:rPr>
              <w:t xml:space="preserve"> na stanowisku pomiarowym</w:t>
            </w:r>
          </w:p>
          <w:p w:rsidR="00E86A51" w:rsidRPr="00F459A4" w:rsidRDefault="00E86A51" w:rsidP="00D22507">
            <w:pPr>
              <w:ind w:left="318" w:hanging="283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0" w:type="pct"/>
          </w:tcPr>
          <w:p w:rsidR="00E86A51" w:rsidRPr="004471FA" w:rsidRDefault="00E86A51" w:rsidP="00D22507">
            <w:pPr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459A4" w:rsidRPr="008675E8" w:rsidTr="004821F4">
        <w:tc>
          <w:tcPr>
            <w:tcW w:w="762" w:type="pct"/>
            <w:vMerge w:val="restart"/>
          </w:tcPr>
          <w:p w:rsidR="00E86A51" w:rsidRPr="004471FA" w:rsidRDefault="00E86A51" w:rsidP="0022500A">
            <w:pPr>
              <w:numPr>
                <w:ilvl w:val="0"/>
                <w:numId w:val="187"/>
              </w:numPr>
              <w:tabs>
                <w:tab w:val="left" w:pos="0"/>
              </w:tabs>
              <w:ind w:left="284" w:hanging="142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>Skutki oddział</w:t>
            </w:r>
            <w:r w:rsidR="009618E9">
              <w:rPr>
                <w:rFonts w:ascii="Arial" w:eastAsia="Arial" w:hAnsi="Arial" w:cs="Arial"/>
                <w:color w:val="auto"/>
                <w:sz w:val="20"/>
                <w:szCs w:val="20"/>
              </w:rPr>
              <w:t>ywania czynników szkodliwych na </w:t>
            </w: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>organizm człowieka</w:t>
            </w:r>
          </w:p>
        </w:tc>
        <w:tc>
          <w:tcPr>
            <w:tcW w:w="772" w:type="pct"/>
          </w:tcPr>
          <w:p w:rsidR="00E86A51" w:rsidRPr="004471FA" w:rsidRDefault="00E86A51" w:rsidP="0022500A">
            <w:pPr>
              <w:numPr>
                <w:ilvl w:val="0"/>
                <w:numId w:val="190"/>
              </w:numPr>
              <w:tabs>
                <w:tab w:val="left" w:pos="0"/>
              </w:tabs>
              <w:ind w:left="178" w:hanging="17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Źródła </w:t>
            </w:r>
            <w:r w:rsidR="00EE3D79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czynniki szkodliwe występujące </w:t>
            </w:r>
            <w:r w:rsidR="00CF10FF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środowisku pracy </w:t>
            </w:r>
            <w:r w:rsidRPr="004471FA">
              <w:rPr>
                <w:rFonts w:ascii="Arial" w:hAnsi="Arial" w:cs="Arial"/>
                <w:sz w:val="20"/>
                <w:szCs w:val="20"/>
              </w:rPr>
              <w:t>podczas wykonywania zadań zawodowych.</w:t>
            </w:r>
          </w:p>
        </w:tc>
        <w:tc>
          <w:tcPr>
            <w:tcW w:w="299" w:type="pct"/>
          </w:tcPr>
          <w:p w:rsidR="00E86A51" w:rsidRPr="004471FA" w:rsidRDefault="00E86A51" w:rsidP="00D22507">
            <w:pPr>
              <w:tabs>
                <w:tab w:val="left" w:pos="0"/>
              </w:tabs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45" w:type="pct"/>
          </w:tcPr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>wyjaśnić znaczenie pojęcia czynnik uciążliwy, szkodliwy, niebezpieczny,</w:t>
            </w:r>
          </w:p>
          <w:p w:rsidR="00E86A51" w:rsidRPr="003E3C6F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>określić czynniki szkodl</w:t>
            </w:r>
            <w:r>
              <w:rPr>
                <w:rFonts w:ascii="Arial" w:hAnsi="Arial" w:cs="Arial"/>
                <w:sz w:val="20"/>
                <w:szCs w:val="20"/>
              </w:rPr>
              <w:t xml:space="preserve">iwe, uciążliwe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niebezpieczne</w:t>
            </w:r>
          </w:p>
          <w:p w:rsidR="00E86A51" w:rsidRPr="003E3C6F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3C6F">
              <w:rPr>
                <w:rFonts w:ascii="Arial" w:hAnsi="Arial" w:cs="Arial"/>
                <w:sz w:val="20"/>
                <w:szCs w:val="20"/>
              </w:rPr>
              <w:t>wskazać sposoby zapobiegan</w:t>
            </w:r>
            <w:r w:rsidR="007E7B4C">
              <w:rPr>
                <w:rFonts w:ascii="Arial" w:hAnsi="Arial" w:cs="Arial"/>
                <w:sz w:val="20"/>
                <w:szCs w:val="20"/>
              </w:rPr>
              <w:t xml:space="preserve">ia zagrożeniom życia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7E7B4C">
              <w:rPr>
                <w:rFonts w:ascii="Arial" w:hAnsi="Arial" w:cs="Arial"/>
                <w:sz w:val="20"/>
                <w:szCs w:val="20"/>
              </w:rPr>
              <w:t xml:space="preserve">zdrowia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="00FD756F">
              <w:rPr>
                <w:rFonts w:ascii="Arial" w:hAnsi="Arial" w:cs="Arial"/>
                <w:sz w:val="20"/>
                <w:szCs w:val="20"/>
              </w:rPr>
              <w:t>t</w:t>
            </w:r>
            <w:r w:rsidR="007E7B4C">
              <w:rPr>
                <w:rFonts w:ascii="Arial" w:hAnsi="Arial" w:cs="Arial"/>
                <w:sz w:val="20"/>
                <w:szCs w:val="20"/>
              </w:rPr>
              <w:t>ransporcie</w:t>
            </w:r>
          </w:p>
        </w:tc>
        <w:tc>
          <w:tcPr>
            <w:tcW w:w="1273" w:type="pct"/>
          </w:tcPr>
          <w:p w:rsidR="00E86A51" w:rsidRPr="009016CF" w:rsidRDefault="00E86A51" w:rsidP="0022500A">
            <w:pPr>
              <w:numPr>
                <w:ilvl w:val="0"/>
                <w:numId w:val="18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3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16CF">
              <w:rPr>
                <w:rFonts w:ascii="Arial" w:eastAsia="Arial" w:hAnsi="Arial" w:cs="Arial"/>
                <w:color w:val="auto"/>
                <w:sz w:val="20"/>
                <w:szCs w:val="20"/>
              </w:rPr>
              <w:t>określić sposoby minimalizacj</w:t>
            </w:r>
            <w:r w:rsidR="00EE3D79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9016C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lub eliminacji zagrożeń </w:t>
            </w:r>
            <w:r w:rsidRPr="009016CF">
              <w:rPr>
                <w:rFonts w:ascii="Arial" w:hAnsi="Arial" w:cs="Arial"/>
                <w:color w:val="auto"/>
                <w:sz w:val="20"/>
                <w:szCs w:val="20"/>
              </w:rPr>
              <w:t>na stanowisku pracy</w:t>
            </w:r>
          </w:p>
          <w:p w:rsidR="00E86A51" w:rsidRPr="009016CF" w:rsidRDefault="00E86A51" w:rsidP="0022500A">
            <w:pPr>
              <w:numPr>
                <w:ilvl w:val="0"/>
                <w:numId w:val="18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3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16CF">
              <w:rPr>
                <w:rFonts w:ascii="Arial" w:hAnsi="Arial" w:cs="Arial"/>
                <w:color w:val="auto"/>
                <w:sz w:val="20"/>
                <w:szCs w:val="20"/>
              </w:rPr>
              <w:t>dobrać występujące na stanowisku pra</w:t>
            </w:r>
            <w:r w:rsidR="007E7B4C">
              <w:rPr>
                <w:rFonts w:ascii="Arial" w:hAnsi="Arial" w:cs="Arial"/>
                <w:color w:val="auto"/>
                <w:sz w:val="20"/>
                <w:szCs w:val="20"/>
              </w:rPr>
              <w:t>cy czynniki środowiska pracy do </w:t>
            </w:r>
            <w:r w:rsidRPr="009016CF">
              <w:rPr>
                <w:rFonts w:ascii="Arial" w:hAnsi="Arial" w:cs="Arial"/>
                <w:color w:val="auto"/>
                <w:sz w:val="20"/>
                <w:szCs w:val="20"/>
              </w:rPr>
              <w:t xml:space="preserve">czynników fizycznych, chemicznych, biologicznych lub psychofizycznych </w:t>
            </w:r>
          </w:p>
        </w:tc>
        <w:tc>
          <w:tcPr>
            <w:tcW w:w="350" w:type="pct"/>
          </w:tcPr>
          <w:p w:rsidR="00E86A51" w:rsidRPr="004471FA" w:rsidRDefault="00E86A51" w:rsidP="00D22507">
            <w:pPr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459A4" w:rsidRPr="008675E8" w:rsidTr="004821F4">
        <w:tc>
          <w:tcPr>
            <w:tcW w:w="762" w:type="pct"/>
            <w:vMerge/>
          </w:tcPr>
          <w:p w:rsidR="00E86A51" w:rsidRPr="004471FA" w:rsidRDefault="00E86A51" w:rsidP="00D22507">
            <w:pPr>
              <w:tabs>
                <w:tab w:val="left" w:pos="0"/>
              </w:tabs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2" w:type="pct"/>
          </w:tcPr>
          <w:p w:rsidR="00E86A51" w:rsidRPr="004471FA" w:rsidRDefault="00E86A51" w:rsidP="0022500A">
            <w:pPr>
              <w:numPr>
                <w:ilvl w:val="0"/>
                <w:numId w:val="190"/>
              </w:numPr>
              <w:tabs>
                <w:tab w:val="left" w:pos="0"/>
              </w:tabs>
              <w:ind w:left="319" w:hanging="319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>Skutki oddział</w:t>
            </w:r>
            <w:r w:rsidR="009618E9">
              <w:rPr>
                <w:rFonts w:ascii="Arial" w:eastAsia="Arial" w:hAnsi="Arial" w:cs="Arial"/>
                <w:color w:val="auto"/>
                <w:sz w:val="20"/>
                <w:szCs w:val="20"/>
              </w:rPr>
              <w:t>ywania czynników szkodliwych na </w:t>
            </w: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>organizm człowieka</w:t>
            </w:r>
            <w:r w:rsidR="00B30414">
              <w:rPr>
                <w:rFonts w:ascii="Arial" w:eastAsia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299" w:type="pct"/>
          </w:tcPr>
          <w:p w:rsidR="00E86A51" w:rsidRPr="00F459A4" w:rsidRDefault="00E86A51" w:rsidP="00D22507">
            <w:pPr>
              <w:tabs>
                <w:tab w:val="left" w:pos="0"/>
              </w:tabs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45" w:type="pct"/>
          </w:tcPr>
          <w:p w:rsidR="00E86A51" w:rsidRPr="00F459A4" w:rsidRDefault="00E86A51" w:rsidP="0022500A">
            <w:pPr>
              <w:numPr>
                <w:ilvl w:val="0"/>
                <w:numId w:val="184"/>
              </w:numPr>
              <w:tabs>
                <w:tab w:val="left" w:pos="0"/>
              </w:tabs>
              <w:ind w:left="316" w:hanging="31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59A4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źródła </w:t>
            </w:r>
            <w:r w:rsidR="00EE3D79" w:rsidRPr="00F459A4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459A4">
              <w:rPr>
                <w:rFonts w:ascii="Arial" w:hAnsi="Arial" w:cs="Arial"/>
                <w:color w:val="auto"/>
                <w:sz w:val="20"/>
                <w:szCs w:val="20"/>
              </w:rPr>
              <w:t xml:space="preserve">rodzaje zagrożeń mechanicznych oraz elektrycznych występujących </w:t>
            </w:r>
            <w:r w:rsidR="00CF10FF" w:rsidRPr="00F459A4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F459A4">
              <w:rPr>
                <w:rFonts w:ascii="Arial" w:hAnsi="Arial" w:cs="Arial"/>
                <w:color w:val="auto"/>
                <w:sz w:val="20"/>
                <w:szCs w:val="20"/>
              </w:rPr>
              <w:t xml:space="preserve">środowisku pracy </w:t>
            </w:r>
          </w:p>
          <w:p w:rsidR="00E86A51" w:rsidRPr="00F459A4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59A4">
              <w:rPr>
                <w:rFonts w:ascii="Arial" w:hAnsi="Arial" w:cs="Arial"/>
                <w:color w:val="auto"/>
                <w:sz w:val="20"/>
                <w:szCs w:val="20"/>
              </w:rPr>
              <w:t>wyjaśnić czym jest hałas</w:t>
            </w:r>
          </w:p>
          <w:p w:rsidR="00E86A51" w:rsidRPr="00F459A4" w:rsidRDefault="00E86A51" w:rsidP="0022500A">
            <w:pPr>
              <w:numPr>
                <w:ilvl w:val="0"/>
                <w:numId w:val="184"/>
              </w:numPr>
              <w:tabs>
                <w:tab w:val="left" w:pos="0"/>
              </w:tabs>
              <w:ind w:left="316" w:hanging="31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59A4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źródła hałasu występujące </w:t>
            </w:r>
            <w:r w:rsidR="00CF10FF" w:rsidRPr="00F459A4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F459A4">
              <w:rPr>
                <w:rFonts w:ascii="Arial" w:hAnsi="Arial" w:cs="Arial"/>
                <w:color w:val="auto"/>
                <w:sz w:val="20"/>
                <w:szCs w:val="20"/>
              </w:rPr>
              <w:t>środowisku pracy</w:t>
            </w:r>
          </w:p>
          <w:p w:rsidR="00E86A51" w:rsidRPr="00F459A4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59A4">
              <w:rPr>
                <w:rFonts w:ascii="Arial" w:hAnsi="Arial" w:cs="Arial"/>
                <w:color w:val="auto"/>
                <w:sz w:val="20"/>
                <w:szCs w:val="20"/>
              </w:rPr>
              <w:t xml:space="preserve">omówić źródła </w:t>
            </w:r>
            <w:r w:rsidR="00EE3D79" w:rsidRPr="00F459A4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459A4">
              <w:rPr>
                <w:rFonts w:ascii="Arial" w:hAnsi="Arial" w:cs="Arial"/>
                <w:color w:val="auto"/>
                <w:sz w:val="20"/>
                <w:szCs w:val="20"/>
              </w:rPr>
              <w:t xml:space="preserve">rodzaje zagrożeń chemicznych </w:t>
            </w:r>
          </w:p>
          <w:p w:rsidR="00E86A51" w:rsidRPr="00F459A4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F459A4">
              <w:rPr>
                <w:rFonts w:ascii="Arial" w:hAnsi="Arial" w:cs="Arial"/>
                <w:color w:val="auto"/>
                <w:sz w:val="20"/>
                <w:szCs w:val="20"/>
              </w:rPr>
              <w:t>wymienić źródła zagrożeń psychofizycznych w</w:t>
            </w:r>
            <w:r w:rsidR="00FD756F" w:rsidRPr="00F459A4">
              <w:rPr>
                <w:rFonts w:ascii="Arial" w:hAnsi="Arial" w:cs="Arial"/>
                <w:color w:val="auto"/>
                <w:sz w:val="20"/>
                <w:szCs w:val="20"/>
              </w:rPr>
              <w:t xml:space="preserve">ystępujących </w:t>
            </w:r>
            <w:r w:rsidR="00CF10FF" w:rsidRPr="00F459A4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="00FD756F" w:rsidRPr="00F459A4">
              <w:rPr>
                <w:rFonts w:ascii="Arial" w:hAnsi="Arial" w:cs="Arial"/>
                <w:color w:val="auto"/>
                <w:sz w:val="20"/>
                <w:szCs w:val="20"/>
              </w:rPr>
              <w:t>środowisku pracy</w:t>
            </w:r>
          </w:p>
        </w:tc>
        <w:tc>
          <w:tcPr>
            <w:tcW w:w="1273" w:type="pct"/>
          </w:tcPr>
          <w:p w:rsidR="00E86A51" w:rsidRPr="009016CF" w:rsidRDefault="00E86A51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16CF">
              <w:rPr>
                <w:rFonts w:ascii="Arial" w:eastAsia="Arial" w:hAnsi="Arial" w:cs="Arial"/>
                <w:color w:val="auto"/>
                <w:sz w:val="20"/>
                <w:szCs w:val="20"/>
              </w:rPr>
              <w:t>określić skutki oddział</w:t>
            </w:r>
            <w:r w:rsidR="009618E9">
              <w:rPr>
                <w:rFonts w:ascii="Arial" w:eastAsia="Arial" w:hAnsi="Arial" w:cs="Arial"/>
                <w:color w:val="auto"/>
                <w:sz w:val="20"/>
                <w:szCs w:val="20"/>
              </w:rPr>
              <w:t>ywania czynników szkodliwych na </w:t>
            </w:r>
            <w:r w:rsidRPr="009016C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organizm człowieka </w:t>
            </w:r>
            <w:r w:rsidR="00CF10FF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Pr="009016CF">
              <w:rPr>
                <w:rFonts w:ascii="Arial" w:eastAsia="Arial" w:hAnsi="Arial" w:cs="Arial"/>
                <w:color w:val="auto"/>
                <w:sz w:val="20"/>
                <w:szCs w:val="20"/>
              </w:rPr>
              <w:t>trakcie wykonywania pracy</w:t>
            </w:r>
          </w:p>
          <w:p w:rsidR="00E86A51" w:rsidRPr="009016CF" w:rsidRDefault="00E86A51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6CF">
              <w:rPr>
                <w:rFonts w:ascii="Arial" w:hAnsi="Arial" w:cs="Arial"/>
                <w:color w:val="auto"/>
                <w:sz w:val="20"/>
                <w:szCs w:val="20"/>
              </w:rPr>
              <w:t>wskazać normy dotyczące dopuszczalnych wartości hałasu.</w:t>
            </w:r>
          </w:p>
          <w:p w:rsidR="00E86A51" w:rsidRPr="009016CF" w:rsidRDefault="00E86A51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6CF">
              <w:rPr>
                <w:rFonts w:ascii="Arial" w:hAnsi="Arial" w:cs="Arial"/>
                <w:color w:val="auto"/>
                <w:sz w:val="20"/>
                <w:szCs w:val="20"/>
              </w:rPr>
              <w:t>wymienić drogi wchłaniania substancji che</w:t>
            </w:r>
            <w:r w:rsidR="009618E9">
              <w:rPr>
                <w:rFonts w:ascii="Arial" w:hAnsi="Arial" w:cs="Arial"/>
                <w:color w:val="auto"/>
                <w:sz w:val="20"/>
                <w:szCs w:val="20"/>
              </w:rPr>
              <w:t>micznych do </w:t>
            </w:r>
            <w:r w:rsidR="00FD756F">
              <w:rPr>
                <w:rFonts w:ascii="Arial" w:hAnsi="Arial" w:cs="Arial"/>
                <w:color w:val="auto"/>
                <w:sz w:val="20"/>
                <w:szCs w:val="20"/>
              </w:rPr>
              <w:t>organizmu człowieka</w:t>
            </w:r>
          </w:p>
          <w:p w:rsidR="00E86A51" w:rsidRPr="009016CF" w:rsidRDefault="00E86A51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6CF">
              <w:rPr>
                <w:rFonts w:ascii="Arial" w:hAnsi="Arial" w:cs="Arial"/>
                <w:color w:val="auto"/>
                <w:sz w:val="20"/>
                <w:szCs w:val="20"/>
              </w:rPr>
              <w:t>wyjaśnić sku</w:t>
            </w:r>
            <w:r w:rsidR="007E7B4C">
              <w:rPr>
                <w:rFonts w:ascii="Arial" w:hAnsi="Arial" w:cs="Arial"/>
                <w:color w:val="auto"/>
                <w:sz w:val="20"/>
                <w:szCs w:val="20"/>
              </w:rPr>
              <w:t>tki zagrożeń psychofizycznych w </w:t>
            </w:r>
            <w:r w:rsidRPr="009016CF">
              <w:rPr>
                <w:rFonts w:ascii="Arial" w:hAnsi="Arial" w:cs="Arial"/>
                <w:color w:val="auto"/>
                <w:sz w:val="20"/>
                <w:szCs w:val="20"/>
              </w:rPr>
              <w:t>środowisku pracy</w:t>
            </w:r>
          </w:p>
          <w:p w:rsidR="00E86A51" w:rsidRPr="00C032DF" w:rsidRDefault="00E86A51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6CF">
              <w:rPr>
                <w:rFonts w:ascii="Arial" w:hAnsi="Arial" w:cs="Arial"/>
                <w:color w:val="auto"/>
                <w:sz w:val="20"/>
                <w:szCs w:val="20"/>
              </w:rPr>
              <w:t>scharakteryzować metody zapobiegania negatywnym skutkom oddziaływania czynników s</w:t>
            </w:r>
            <w:r w:rsidR="007E7B4C">
              <w:rPr>
                <w:rFonts w:ascii="Arial" w:hAnsi="Arial" w:cs="Arial"/>
                <w:color w:val="auto"/>
                <w:sz w:val="20"/>
                <w:szCs w:val="20"/>
              </w:rPr>
              <w:t xml:space="preserve">zkodliwych dla zdrowia </w:t>
            </w:r>
            <w:r w:rsidR="00CF10FF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="007E7B4C">
              <w:rPr>
                <w:rFonts w:ascii="Arial" w:hAnsi="Arial" w:cs="Arial"/>
                <w:color w:val="auto"/>
                <w:sz w:val="20"/>
                <w:szCs w:val="20"/>
              </w:rPr>
              <w:t>pracy</w:t>
            </w:r>
          </w:p>
        </w:tc>
        <w:tc>
          <w:tcPr>
            <w:tcW w:w="350" w:type="pct"/>
          </w:tcPr>
          <w:p w:rsidR="00E86A51" w:rsidRPr="004471FA" w:rsidRDefault="00E86A51" w:rsidP="00D22507">
            <w:pPr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459A4" w:rsidRPr="008675E8" w:rsidTr="004821F4">
        <w:tc>
          <w:tcPr>
            <w:tcW w:w="762" w:type="pct"/>
            <w:vMerge w:val="restart"/>
          </w:tcPr>
          <w:p w:rsidR="00E86A51" w:rsidRPr="004471FA" w:rsidRDefault="00E86A51" w:rsidP="0022500A">
            <w:pPr>
              <w:numPr>
                <w:ilvl w:val="0"/>
                <w:numId w:val="187"/>
              </w:numPr>
              <w:ind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Zasady ochrony przeciwpożarowej </w:t>
            </w: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br/>
            </w:r>
            <w:r w:rsidR="00EE3D79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>ochrony środowiska</w:t>
            </w:r>
          </w:p>
        </w:tc>
        <w:tc>
          <w:tcPr>
            <w:tcW w:w="772" w:type="pct"/>
          </w:tcPr>
          <w:p w:rsidR="00E86A51" w:rsidRPr="004471FA" w:rsidRDefault="00E86A51" w:rsidP="0022500A">
            <w:pPr>
              <w:numPr>
                <w:ilvl w:val="0"/>
                <w:numId w:val="191"/>
              </w:numPr>
              <w:ind w:left="318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Zasady bezpieczeństwa </w:t>
            </w:r>
            <w:r w:rsidR="00EE3D79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>higieny pracy oraz przepisów prawa dotyczących ochrony przeciwpożarowej</w:t>
            </w:r>
            <w:r w:rsidR="00B30414">
              <w:rPr>
                <w:rFonts w:ascii="Arial" w:eastAsia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299" w:type="pct"/>
          </w:tcPr>
          <w:p w:rsidR="00E86A51" w:rsidRPr="004471FA" w:rsidRDefault="00E86A51" w:rsidP="00D22507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45" w:type="pct"/>
          </w:tcPr>
          <w:p w:rsidR="00E86A51" w:rsidRPr="004471FA" w:rsidRDefault="00E86A51" w:rsidP="0022500A">
            <w:pPr>
              <w:numPr>
                <w:ilvl w:val="0"/>
                <w:numId w:val="185"/>
              </w:numPr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>omówić zasady ochrony przeci</w:t>
            </w:r>
            <w:r w:rsidR="00FD756F">
              <w:rPr>
                <w:rFonts w:ascii="Arial" w:hAnsi="Arial" w:cs="Arial"/>
                <w:sz w:val="20"/>
                <w:szCs w:val="20"/>
              </w:rPr>
              <w:t xml:space="preserve">wpożarowej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="00FD756F">
              <w:rPr>
                <w:rFonts w:ascii="Arial" w:hAnsi="Arial" w:cs="Arial"/>
                <w:sz w:val="20"/>
                <w:szCs w:val="20"/>
              </w:rPr>
              <w:t>przedsiębiorstwie</w:t>
            </w:r>
          </w:p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 xml:space="preserve">określić obowiązki pracowników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pracodawców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Pr="004471FA">
              <w:rPr>
                <w:rFonts w:ascii="Arial" w:hAnsi="Arial" w:cs="Arial"/>
                <w:sz w:val="20"/>
                <w:szCs w:val="20"/>
              </w:rPr>
              <w:t>za</w:t>
            </w:r>
            <w:r w:rsidR="00FD756F">
              <w:rPr>
                <w:rFonts w:ascii="Arial" w:hAnsi="Arial" w:cs="Arial"/>
                <w:sz w:val="20"/>
                <w:szCs w:val="20"/>
              </w:rPr>
              <w:t>kresie ochrony przeciwpożarowej</w:t>
            </w:r>
          </w:p>
          <w:p w:rsidR="00E86A51" w:rsidRPr="004471FA" w:rsidRDefault="00FD756F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powiadamiać służby ratownicze</w:t>
            </w:r>
          </w:p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>omówić zasady ewakuacji,</w:t>
            </w:r>
          </w:p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>opisać przeznaczenie różnych rodzajów środków gaśniczych,</w:t>
            </w:r>
          </w:p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>omówić zastosowanie gaśnic na podstawie znorm</w:t>
            </w:r>
            <w:r w:rsidR="00FD756F">
              <w:rPr>
                <w:rFonts w:ascii="Arial" w:hAnsi="Arial" w:cs="Arial"/>
                <w:sz w:val="20"/>
                <w:szCs w:val="20"/>
              </w:rPr>
              <w:t>alizowanych oznaczeń literowych</w:t>
            </w:r>
          </w:p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>zaprezentować działania zapobiegające powstaw</w:t>
            </w:r>
            <w:r w:rsidR="00FD756F">
              <w:rPr>
                <w:rFonts w:ascii="Arial" w:hAnsi="Arial" w:cs="Arial"/>
                <w:sz w:val="20"/>
                <w:szCs w:val="20"/>
              </w:rPr>
              <w:t>aniu pożaru na stanowisku pracy</w:t>
            </w:r>
          </w:p>
        </w:tc>
        <w:tc>
          <w:tcPr>
            <w:tcW w:w="1273" w:type="pct"/>
          </w:tcPr>
          <w:p w:rsidR="00E86A51" w:rsidRPr="004471FA" w:rsidRDefault="00E86A51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>wymieni</w:t>
            </w:r>
            <w:r w:rsidR="006C6DE0">
              <w:rPr>
                <w:rFonts w:ascii="Arial" w:hAnsi="Arial" w:cs="Arial"/>
                <w:sz w:val="20"/>
                <w:szCs w:val="20"/>
              </w:rPr>
              <w:t>ć nieprawidłowości wynikające z </w:t>
            </w:r>
            <w:r w:rsidRPr="004471FA">
              <w:rPr>
                <w:rFonts w:ascii="Arial" w:hAnsi="Arial" w:cs="Arial"/>
                <w:sz w:val="20"/>
                <w:szCs w:val="20"/>
              </w:rPr>
              <w:t>nieprzestrzegania zasad bezpieczeństwa i higieny pracy oraz stosowania prz</w:t>
            </w:r>
            <w:r w:rsidR="00FD756F">
              <w:rPr>
                <w:rFonts w:ascii="Arial" w:hAnsi="Arial" w:cs="Arial"/>
                <w:sz w:val="20"/>
                <w:szCs w:val="20"/>
              </w:rPr>
              <w:t>episów ochrony przeciwpożarowej</w:t>
            </w:r>
          </w:p>
          <w:p w:rsidR="00E86A51" w:rsidRPr="004471FA" w:rsidRDefault="00E86A51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kreślić rozmieszczenie środków do alarmowania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4471FA">
              <w:rPr>
                <w:rFonts w:ascii="Arial" w:hAnsi="Arial" w:cs="Arial"/>
                <w:sz w:val="20"/>
                <w:szCs w:val="20"/>
              </w:rPr>
              <w:t>powiad</w:t>
            </w:r>
            <w:r w:rsidR="00FD756F">
              <w:rPr>
                <w:rFonts w:ascii="Arial" w:hAnsi="Arial" w:cs="Arial"/>
                <w:sz w:val="20"/>
                <w:szCs w:val="20"/>
              </w:rPr>
              <w:t>amiania o zagrożeniu pożarowym</w:t>
            </w:r>
          </w:p>
          <w:p w:rsidR="00E86A51" w:rsidRPr="004471FA" w:rsidRDefault="00E86A51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 xml:space="preserve">wskazać normy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4471FA">
              <w:rPr>
                <w:rFonts w:ascii="Arial" w:hAnsi="Arial" w:cs="Arial"/>
                <w:sz w:val="20"/>
                <w:szCs w:val="20"/>
              </w:rPr>
              <w:t>przepisy przeciwpożarow</w:t>
            </w:r>
            <w:r w:rsidR="00FD756F">
              <w:rPr>
                <w:rFonts w:ascii="Arial" w:hAnsi="Arial" w:cs="Arial"/>
                <w:sz w:val="20"/>
                <w:szCs w:val="20"/>
              </w:rPr>
              <w:t xml:space="preserve">e stosowane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="00FD756F">
              <w:rPr>
                <w:rFonts w:ascii="Arial" w:hAnsi="Arial" w:cs="Arial"/>
                <w:sz w:val="20"/>
                <w:szCs w:val="20"/>
              </w:rPr>
              <w:t>przedsiębiorstwie</w:t>
            </w:r>
          </w:p>
          <w:p w:rsidR="00E86A51" w:rsidRPr="004471FA" w:rsidRDefault="00E86A51" w:rsidP="00D22507">
            <w:pPr>
              <w:ind w:left="35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0" w:type="pct"/>
          </w:tcPr>
          <w:p w:rsidR="00E86A51" w:rsidRPr="004471FA" w:rsidRDefault="00E86A51" w:rsidP="00D22507">
            <w:pPr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459A4" w:rsidRPr="008675E8" w:rsidTr="004821F4">
        <w:tc>
          <w:tcPr>
            <w:tcW w:w="762" w:type="pct"/>
            <w:vMerge/>
          </w:tcPr>
          <w:p w:rsidR="00E86A51" w:rsidRPr="004471FA" w:rsidRDefault="00E86A51" w:rsidP="00D22507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2" w:type="pct"/>
          </w:tcPr>
          <w:p w:rsidR="00E86A51" w:rsidRPr="004471FA" w:rsidRDefault="00E86A51" w:rsidP="0022500A">
            <w:pPr>
              <w:numPr>
                <w:ilvl w:val="0"/>
                <w:numId w:val="191"/>
              </w:numPr>
              <w:ind w:hanging="686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>Zasady ochrony środowiska</w:t>
            </w:r>
            <w:r w:rsidR="00B30414">
              <w:rPr>
                <w:rFonts w:ascii="Arial" w:eastAsia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299" w:type="pct"/>
          </w:tcPr>
          <w:p w:rsidR="00E86A51" w:rsidRPr="004471FA" w:rsidRDefault="00E86A51" w:rsidP="00D22507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45" w:type="pct"/>
          </w:tcPr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hAnsi="Arial" w:cs="Arial"/>
                <w:color w:val="auto"/>
                <w:sz w:val="20"/>
                <w:szCs w:val="20"/>
              </w:rPr>
              <w:t>stosować przepisy prawa dotyczące ochrony środowiska</w:t>
            </w:r>
          </w:p>
          <w:p w:rsidR="00E86A51" w:rsidRPr="00C032DF" w:rsidRDefault="009F327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E3364">
              <w:rPr>
                <w:rFonts w:ascii="Arial" w:eastAsia="Arial" w:hAnsi="Arial" w:cs="Arial"/>
                <w:color w:val="auto"/>
                <w:sz w:val="20"/>
                <w:szCs w:val="20"/>
              </w:rPr>
              <w:t>opisywać sposoby ograniczające emisję  zanieczyszczeń do środowiska</w:t>
            </w:r>
          </w:p>
        </w:tc>
        <w:tc>
          <w:tcPr>
            <w:tcW w:w="1273" w:type="pct"/>
          </w:tcPr>
          <w:p w:rsidR="00E86A51" w:rsidRPr="001E3364" w:rsidRDefault="00E86A51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3364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="007E7B4C" w:rsidRPr="001E3364">
              <w:rPr>
                <w:rFonts w:ascii="Arial" w:hAnsi="Arial" w:cs="Arial"/>
                <w:color w:val="auto"/>
                <w:sz w:val="20"/>
                <w:szCs w:val="20"/>
              </w:rPr>
              <w:t xml:space="preserve">cenić stosowane </w:t>
            </w:r>
            <w:r w:rsidR="00CF10FF" w:rsidRPr="001E3364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1E3364">
              <w:rPr>
                <w:rFonts w:ascii="Arial" w:hAnsi="Arial" w:cs="Arial"/>
                <w:color w:val="auto"/>
                <w:sz w:val="20"/>
                <w:szCs w:val="20"/>
              </w:rPr>
              <w:t xml:space="preserve">przedsiębiorstwie rozwiązania ograniczające lub eliminujące emisję zanieczyszczeń do środowiska </w:t>
            </w:r>
          </w:p>
          <w:p w:rsidR="00784BDF" w:rsidRPr="001E3364" w:rsidRDefault="00784BDF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3364">
              <w:rPr>
                <w:rFonts w:ascii="Arial" w:eastAsia="Arial" w:hAnsi="Arial" w:cs="Arial"/>
                <w:color w:val="auto"/>
                <w:sz w:val="20"/>
                <w:szCs w:val="20"/>
              </w:rPr>
              <w:t>interpretować wymagania zawarte w aktach prawnych i normach z zakresu ochrony środowiska</w:t>
            </w:r>
          </w:p>
        </w:tc>
        <w:tc>
          <w:tcPr>
            <w:tcW w:w="350" w:type="pct"/>
          </w:tcPr>
          <w:p w:rsidR="00E86A51" w:rsidRPr="004471FA" w:rsidRDefault="00E86A51" w:rsidP="00D22507">
            <w:pPr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459A4" w:rsidRPr="008675E8" w:rsidTr="004821F4">
        <w:tc>
          <w:tcPr>
            <w:tcW w:w="762" w:type="pct"/>
            <w:vMerge w:val="restart"/>
          </w:tcPr>
          <w:p w:rsidR="00E86A51" w:rsidRPr="004471FA" w:rsidRDefault="00E86A51" w:rsidP="0022500A">
            <w:pPr>
              <w:numPr>
                <w:ilvl w:val="0"/>
                <w:numId w:val="187"/>
              </w:numPr>
              <w:ind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Udzielanie pierwszej pomocy przedmedycznej poszkodowanym </w:t>
            </w:r>
            <w:r w:rsidR="00CF10FF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wypadkach przy pracy oraz </w:t>
            </w:r>
            <w:r w:rsidR="00CF10FF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stanach zagrożenia zdrowia </w:t>
            </w:r>
            <w:r w:rsidR="00EE3D79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>życia</w:t>
            </w:r>
          </w:p>
        </w:tc>
        <w:tc>
          <w:tcPr>
            <w:tcW w:w="772" w:type="pct"/>
          </w:tcPr>
          <w:p w:rsidR="00E86A51" w:rsidRPr="004471FA" w:rsidRDefault="00E86A51" w:rsidP="0022500A">
            <w:pPr>
              <w:numPr>
                <w:ilvl w:val="0"/>
                <w:numId w:val="192"/>
              </w:numPr>
              <w:ind w:left="318" w:hanging="3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Przyczyny </w:t>
            </w:r>
            <w:r w:rsidR="00EE3D79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>sposoby zapobiegania wypadkom przy pracy</w:t>
            </w:r>
            <w:r w:rsidR="00B30414">
              <w:rPr>
                <w:rFonts w:ascii="Arial" w:eastAsia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299" w:type="pct"/>
          </w:tcPr>
          <w:p w:rsidR="00E86A51" w:rsidRPr="004471FA" w:rsidRDefault="00E86A51" w:rsidP="00D22507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45" w:type="pct"/>
          </w:tcPr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>opisywać pojęcia związane z wypadkami przy pracy</w:t>
            </w:r>
          </w:p>
          <w:p w:rsidR="00E86A51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wymienić przyczyny </w:t>
            </w:r>
            <w:r w:rsidR="00EE3D79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>sposoby zapobiegania wypadkom przy pracy</w:t>
            </w:r>
          </w:p>
          <w:p w:rsidR="003F27DC" w:rsidRPr="004471FA" w:rsidRDefault="003F27DC" w:rsidP="0022500A">
            <w:pPr>
              <w:numPr>
                <w:ilvl w:val="0"/>
                <w:numId w:val="18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6" w:hanging="316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F27DC">
              <w:rPr>
                <w:rFonts w:ascii="Arial" w:eastAsia="Arial" w:hAnsi="Arial" w:cs="Arial"/>
                <w:color w:val="auto"/>
                <w:sz w:val="20"/>
                <w:szCs w:val="20"/>
              </w:rPr>
              <w:t>plan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ować</w:t>
            </w:r>
            <w:r w:rsidRPr="003F27D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realizację zadań zapobiegających zagrożeniom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Pr="003F27DC">
              <w:rPr>
                <w:rFonts w:ascii="Arial" w:eastAsia="Arial" w:hAnsi="Arial" w:cs="Arial"/>
                <w:color w:val="auto"/>
                <w:sz w:val="20"/>
                <w:szCs w:val="20"/>
              </w:rPr>
              <w:t>bezpieczeństwa i ochrony zdrowia</w:t>
            </w:r>
          </w:p>
        </w:tc>
        <w:tc>
          <w:tcPr>
            <w:tcW w:w="1273" w:type="pct"/>
          </w:tcPr>
          <w:p w:rsidR="00E86A51" w:rsidRPr="001E3364" w:rsidRDefault="006C6DE0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E3364">
              <w:rPr>
                <w:rFonts w:ascii="Arial" w:eastAsia="Arial" w:hAnsi="Arial" w:cs="Arial"/>
                <w:color w:val="auto"/>
                <w:sz w:val="20"/>
                <w:szCs w:val="20"/>
              </w:rPr>
              <w:t>identyfikować zagrożenia na </w:t>
            </w:r>
            <w:r w:rsidR="00E86A51" w:rsidRPr="001E3364">
              <w:rPr>
                <w:rFonts w:ascii="Arial" w:eastAsia="Arial" w:hAnsi="Arial" w:cs="Arial"/>
                <w:color w:val="auto"/>
                <w:sz w:val="20"/>
                <w:szCs w:val="20"/>
              </w:rPr>
              <w:t>stanowisku pracy</w:t>
            </w:r>
          </w:p>
          <w:p w:rsidR="00E86A51" w:rsidRDefault="00E86A51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E3364">
              <w:rPr>
                <w:rFonts w:ascii="Arial" w:eastAsia="Arial" w:hAnsi="Arial" w:cs="Arial"/>
                <w:color w:val="auto"/>
                <w:sz w:val="20"/>
                <w:szCs w:val="20"/>
              </w:rPr>
              <w:t>określić sposoby z</w:t>
            </w:r>
            <w:r w:rsidR="004821F4">
              <w:rPr>
                <w:rFonts w:ascii="Arial" w:eastAsia="Arial" w:hAnsi="Arial" w:cs="Arial"/>
                <w:color w:val="auto"/>
                <w:sz w:val="20"/>
                <w:szCs w:val="20"/>
              </w:rPr>
              <w:t>apobiegania wypadkom przy pracy</w:t>
            </w:r>
          </w:p>
          <w:p w:rsidR="004821F4" w:rsidRPr="001E3364" w:rsidRDefault="004821F4" w:rsidP="0022500A">
            <w:pPr>
              <w:numPr>
                <w:ilvl w:val="0"/>
                <w:numId w:val="18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3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821F4">
              <w:rPr>
                <w:rFonts w:ascii="Arial" w:eastAsia="Arial" w:hAnsi="Arial" w:cs="Arial"/>
                <w:color w:val="auto"/>
                <w:sz w:val="20"/>
                <w:szCs w:val="20"/>
              </w:rPr>
              <w:t>przewid</w:t>
            </w:r>
            <w:r w:rsidR="003F27DC">
              <w:rPr>
                <w:rFonts w:ascii="Arial" w:eastAsia="Arial" w:hAnsi="Arial" w:cs="Arial"/>
                <w:color w:val="auto"/>
                <w:sz w:val="20"/>
                <w:szCs w:val="20"/>
              </w:rPr>
              <w:t>ywać</w:t>
            </w:r>
            <w:r w:rsidRPr="004821F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konsekwencje niewłaściwego</w:t>
            </w:r>
            <w:r w:rsidR="003F27D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Pr="004821F4">
              <w:rPr>
                <w:rFonts w:ascii="Arial" w:eastAsia="Arial" w:hAnsi="Arial" w:cs="Arial"/>
                <w:color w:val="auto"/>
                <w:sz w:val="20"/>
                <w:szCs w:val="20"/>
              </w:rPr>
              <w:t>wykonywania czynności zawodowych na stanowisku pracy, w tym posługiwania się niebezpiecznymi substancjami i niewłaściwą eksploatacją maszyn i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Pr="004821F4">
              <w:rPr>
                <w:rFonts w:ascii="Arial" w:eastAsia="Arial" w:hAnsi="Arial" w:cs="Arial"/>
                <w:color w:val="auto"/>
                <w:sz w:val="20"/>
                <w:szCs w:val="20"/>
              </w:rPr>
              <w:t>urządzeń na stanowisku pracy</w:t>
            </w:r>
          </w:p>
        </w:tc>
        <w:tc>
          <w:tcPr>
            <w:tcW w:w="350" w:type="pct"/>
          </w:tcPr>
          <w:p w:rsidR="00E86A51" w:rsidRPr="004471FA" w:rsidRDefault="00E86A51" w:rsidP="00D22507">
            <w:pPr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459A4" w:rsidRPr="008675E8" w:rsidTr="004821F4">
        <w:tc>
          <w:tcPr>
            <w:tcW w:w="762" w:type="pct"/>
            <w:vMerge/>
          </w:tcPr>
          <w:p w:rsidR="00E86A51" w:rsidRPr="004471FA" w:rsidRDefault="00E86A51" w:rsidP="00D22507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2" w:type="pct"/>
          </w:tcPr>
          <w:p w:rsidR="00E86A51" w:rsidRPr="004471FA" w:rsidRDefault="00E86A51" w:rsidP="0022500A">
            <w:pPr>
              <w:numPr>
                <w:ilvl w:val="0"/>
                <w:numId w:val="192"/>
              </w:numPr>
              <w:ind w:left="318" w:hanging="3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>Udzielanie pierwszej pomocy przedmedycznej</w:t>
            </w:r>
            <w:r w:rsidR="00B30414">
              <w:rPr>
                <w:rFonts w:ascii="Arial" w:eastAsia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299" w:type="pct"/>
          </w:tcPr>
          <w:p w:rsidR="00E86A51" w:rsidRPr="004471FA" w:rsidRDefault="00E86A51" w:rsidP="00D22507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45" w:type="pct"/>
          </w:tcPr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wyjaśnić zasady udzielania pierwszej pomocy poszkodowanym </w:t>
            </w:r>
            <w:r w:rsidR="00CF10FF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>wypadkach przy pracy</w:t>
            </w:r>
          </w:p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powiadomić służby ratownicze o zaistniałym zagrożeniu zdrowia </w:t>
            </w:r>
            <w:r w:rsidR="00EE3D79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>życia</w:t>
            </w:r>
          </w:p>
        </w:tc>
        <w:tc>
          <w:tcPr>
            <w:tcW w:w="1273" w:type="pct"/>
          </w:tcPr>
          <w:p w:rsidR="00E86A51" w:rsidRPr="004471FA" w:rsidRDefault="00E86A51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udzielić pierwszej pomocy poszkodowanym </w:t>
            </w:r>
            <w:r w:rsidR="00CF10FF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wypadkach przy pracy </w:t>
            </w:r>
          </w:p>
          <w:p w:rsidR="00E86A51" w:rsidRPr="004471FA" w:rsidRDefault="00E86A51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udzielić pierwszej pomocy poszkodowanym </w:t>
            </w:r>
            <w:r w:rsidR="00CF10FF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stanach zagrożenia zdrowia </w:t>
            </w:r>
            <w:r w:rsidR="00EE3D79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="004821F4">
              <w:rPr>
                <w:rFonts w:ascii="Arial" w:eastAsia="Arial" w:hAnsi="Arial" w:cs="Arial"/>
                <w:color w:val="auto"/>
                <w:sz w:val="20"/>
                <w:szCs w:val="20"/>
              </w:rPr>
              <w:t>życia</w:t>
            </w:r>
          </w:p>
        </w:tc>
        <w:tc>
          <w:tcPr>
            <w:tcW w:w="350" w:type="pct"/>
          </w:tcPr>
          <w:p w:rsidR="00E86A51" w:rsidRPr="004471FA" w:rsidRDefault="00E86A51" w:rsidP="00D22507">
            <w:pPr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459A4" w:rsidRPr="008675E8" w:rsidTr="004821F4">
        <w:tc>
          <w:tcPr>
            <w:tcW w:w="1533" w:type="pct"/>
            <w:gridSpan w:val="2"/>
          </w:tcPr>
          <w:p w:rsidR="00266FA0" w:rsidRPr="008675E8" w:rsidRDefault="00266FA0" w:rsidP="00D22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8675E8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99" w:type="pct"/>
          </w:tcPr>
          <w:p w:rsidR="00266FA0" w:rsidRPr="00AB0C71" w:rsidRDefault="00266FA0" w:rsidP="00D22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pct"/>
          </w:tcPr>
          <w:p w:rsidR="00266FA0" w:rsidRPr="008675E8" w:rsidRDefault="00266FA0" w:rsidP="00D22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3" w:type="pct"/>
          </w:tcPr>
          <w:p w:rsidR="00266FA0" w:rsidRPr="008675E8" w:rsidRDefault="00266FA0" w:rsidP="00D22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pct"/>
          </w:tcPr>
          <w:p w:rsidR="00266FA0" w:rsidRPr="008675E8" w:rsidRDefault="00266FA0" w:rsidP="00D22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87127A" w:rsidRDefault="0087127A" w:rsidP="0087127A">
      <w:pPr>
        <w:spacing w:line="360" w:lineRule="auto"/>
        <w:rPr>
          <w:rFonts w:ascii="Arial" w:hAnsi="Arial" w:cs="Arial"/>
          <w:sz w:val="20"/>
          <w:szCs w:val="20"/>
        </w:rPr>
      </w:pPr>
    </w:p>
    <w:p w:rsidR="0087127A" w:rsidRDefault="0087127A" w:rsidP="008712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PROCEDURY OSIĄGANIA CELÓW KSZTAŁCENIA</w:t>
      </w:r>
      <w:r>
        <w:rPr>
          <w:rFonts w:ascii="Arial" w:hAnsi="Arial" w:cs="Arial"/>
          <w:b/>
          <w:sz w:val="20"/>
          <w:szCs w:val="20"/>
        </w:rPr>
        <w:t xml:space="preserve"> PRZEDMIOTU</w:t>
      </w:r>
    </w:p>
    <w:p w:rsidR="0087127A" w:rsidRPr="00B90B0E" w:rsidRDefault="0087127A" w:rsidP="009976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Warunkiem osiągania zależnych efektów kształcenia w zakresie przedmiotu </w:t>
      </w:r>
      <w:r w:rsidR="009976FB">
        <w:rPr>
          <w:rFonts w:ascii="Arial" w:hAnsi="Arial" w:cs="Arial"/>
          <w:color w:val="auto"/>
          <w:sz w:val="20"/>
          <w:szCs w:val="20"/>
        </w:rPr>
        <w:t>b</w:t>
      </w:r>
      <w:r w:rsidRPr="00B90B0E">
        <w:rPr>
          <w:rFonts w:ascii="Arial" w:hAnsi="Arial" w:cs="Arial"/>
          <w:color w:val="auto"/>
          <w:sz w:val="20"/>
          <w:szCs w:val="20"/>
        </w:rPr>
        <w:t>ezpieczeństwo i higiena pracy jest opracowanie dla danego zawodu procedur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a</w:t>
      </w:r>
      <w:r w:rsidR="00B30414">
        <w:rPr>
          <w:rFonts w:ascii="Arial" w:hAnsi="Arial" w:cs="Arial"/>
          <w:color w:val="auto"/>
          <w:sz w:val="20"/>
          <w:szCs w:val="20"/>
        </w:rPr>
        <w:t> </w:t>
      </w:r>
      <w:r w:rsidRPr="00B90B0E">
        <w:rPr>
          <w:rFonts w:ascii="Arial" w:hAnsi="Arial" w:cs="Arial"/>
          <w:color w:val="auto"/>
          <w:sz w:val="20"/>
          <w:szCs w:val="20"/>
        </w:rPr>
        <w:t>w tym:</w:t>
      </w:r>
    </w:p>
    <w:p w:rsidR="0087127A" w:rsidRPr="00B90B0E" w:rsidRDefault="0087127A" w:rsidP="0087127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zaplanowanie</w:t>
      </w:r>
      <w:r w:rsidR="009E40E9">
        <w:rPr>
          <w:rFonts w:ascii="Arial" w:hAnsi="Arial" w:cs="Arial"/>
          <w:color w:val="auto"/>
          <w:sz w:val="20"/>
          <w:szCs w:val="20"/>
        </w:rPr>
        <w:t xml:space="preserve"> lekcji ws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kazanie celów </w:t>
      </w:r>
      <w:r w:rsidR="009E40E9">
        <w:rPr>
          <w:rFonts w:ascii="Arial" w:hAnsi="Arial" w:cs="Arial"/>
          <w:color w:val="auto"/>
          <w:sz w:val="20"/>
          <w:szCs w:val="20"/>
        </w:rPr>
        <w:t>szczegółowych jakie powinny zostać osiągnięte,</w:t>
      </w:r>
    </w:p>
    <w:p w:rsidR="0087127A" w:rsidRPr="00B90B0E" w:rsidRDefault="0087127A" w:rsidP="0087127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wykorzystanie różnorodnych metod nauczania</w:t>
      </w:r>
      <w:r w:rsidR="009E40E9">
        <w:rPr>
          <w:rFonts w:ascii="Arial" w:hAnsi="Arial" w:cs="Arial"/>
          <w:color w:val="auto"/>
          <w:sz w:val="20"/>
          <w:szCs w:val="20"/>
        </w:rPr>
        <w:t>,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87127A" w:rsidRPr="00B90B0E" w:rsidRDefault="0087127A" w:rsidP="0087127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dobór środków dydaktycznych do treści i celów nauczania</w:t>
      </w:r>
      <w:r w:rsidR="009E40E9">
        <w:rPr>
          <w:rFonts w:ascii="Arial" w:hAnsi="Arial" w:cs="Arial"/>
          <w:color w:val="auto"/>
          <w:sz w:val="20"/>
          <w:szCs w:val="20"/>
        </w:rPr>
        <w:t>,</w:t>
      </w:r>
    </w:p>
    <w:p w:rsidR="0087127A" w:rsidRPr="00B90B0E" w:rsidRDefault="0087127A" w:rsidP="0087127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dobór formy pracy z uczniami – </w:t>
      </w:r>
      <w:r w:rsidR="00D96764">
        <w:rPr>
          <w:rFonts w:ascii="Arial" w:hAnsi="Arial" w:cs="Arial"/>
          <w:color w:val="auto"/>
          <w:sz w:val="20"/>
          <w:szCs w:val="20"/>
        </w:rPr>
        <w:t>określenie liczby osób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w grupie, określenie indywidualizacji zajęć</w:t>
      </w:r>
      <w:r w:rsidR="005A0FFD">
        <w:rPr>
          <w:rFonts w:ascii="Arial" w:hAnsi="Arial" w:cs="Arial"/>
          <w:color w:val="auto"/>
          <w:sz w:val="20"/>
          <w:szCs w:val="20"/>
        </w:rPr>
        <w:t>,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87127A" w:rsidRPr="00B90B0E" w:rsidRDefault="0087127A" w:rsidP="0087127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systematyczne sprawdzenie wiedzy i umiejętności uczniów poprzez sprawdzanie w formie testu wielokrotnego wyboru oraz testów praktycznych </w:t>
      </w:r>
      <w:r w:rsidR="00CF10FF">
        <w:rPr>
          <w:rFonts w:ascii="Arial" w:hAnsi="Arial" w:cs="Arial"/>
          <w:color w:val="auto"/>
          <w:sz w:val="20"/>
          <w:szCs w:val="20"/>
        </w:rPr>
        <w:t>i 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innych form sprawdzania wiedzy i umiejętności w zależności od metody </w:t>
      </w:r>
      <w:r w:rsidR="007E7B4C" w:rsidRPr="00B90B0E">
        <w:rPr>
          <w:rFonts w:ascii="Arial" w:hAnsi="Arial" w:cs="Arial"/>
          <w:color w:val="auto"/>
          <w:sz w:val="20"/>
          <w:szCs w:val="20"/>
        </w:rPr>
        <w:t>nauczania,</w:t>
      </w:r>
    </w:p>
    <w:p w:rsidR="0087127A" w:rsidRPr="00B90B0E" w:rsidRDefault="0087127A" w:rsidP="0087127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stosowanie oceniania sumującego i kształtującego</w:t>
      </w:r>
      <w:r w:rsidR="005A0FFD">
        <w:rPr>
          <w:rFonts w:ascii="Arial" w:hAnsi="Arial" w:cs="Arial"/>
          <w:color w:val="auto"/>
          <w:sz w:val="20"/>
          <w:szCs w:val="20"/>
        </w:rPr>
        <w:t>,</w:t>
      </w:r>
    </w:p>
    <w:p w:rsidR="0087127A" w:rsidRPr="00B90B0E" w:rsidRDefault="0087127A" w:rsidP="0087127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 w:rsidR="005A0FFD">
        <w:rPr>
          <w:rFonts w:ascii="Arial" w:hAnsi="Arial" w:cs="Arial"/>
          <w:color w:val="auto"/>
          <w:sz w:val="20"/>
          <w:szCs w:val="20"/>
        </w:rPr>
        <w:t>.</w:t>
      </w:r>
    </w:p>
    <w:p w:rsidR="0087127A" w:rsidRDefault="0087127A" w:rsidP="008712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87127A" w:rsidRPr="00B90B0E" w:rsidRDefault="005A0FFD" w:rsidP="008712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87127A" w:rsidRDefault="0087127A" w:rsidP="009976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Dla przedmiotu </w:t>
      </w:r>
      <w:r w:rsidR="007468A4">
        <w:rPr>
          <w:rFonts w:ascii="Arial" w:hAnsi="Arial" w:cs="Arial"/>
          <w:color w:val="auto"/>
          <w:sz w:val="20"/>
          <w:szCs w:val="20"/>
        </w:rPr>
        <w:t>b</w:t>
      </w:r>
      <w:r>
        <w:rPr>
          <w:rFonts w:ascii="Arial" w:hAnsi="Arial" w:cs="Arial"/>
          <w:color w:val="auto"/>
          <w:sz w:val="20"/>
          <w:szCs w:val="20"/>
        </w:rPr>
        <w:t>ezpieczeństwo i higiena pracy</w:t>
      </w:r>
      <w:r w:rsidR="007468A4"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 xml:space="preserve"> który jest przedmiotem o charakterze teoretycznym zaleca się stosowanie metod nauczania o charakterze podającym, eksponujących i problemowych. </w:t>
      </w:r>
    </w:p>
    <w:p w:rsidR="0087127A" w:rsidRDefault="0087127A" w:rsidP="0087127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wykład informacyjny</w:t>
      </w:r>
      <w:r w:rsidR="009E2870">
        <w:rPr>
          <w:rFonts w:ascii="Arial" w:hAnsi="Arial" w:cs="Arial"/>
          <w:color w:val="auto"/>
          <w:sz w:val="20"/>
          <w:szCs w:val="20"/>
        </w:rPr>
        <w:t>,</w:t>
      </w:r>
    </w:p>
    <w:p w:rsidR="0087127A" w:rsidRDefault="0087127A" w:rsidP="0087127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pokaz z objaśnieniem</w:t>
      </w:r>
      <w:r w:rsidR="009E2870">
        <w:rPr>
          <w:rFonts w:ascii="Arial" w:hAnsi="Arial" w:cs="Arial"/>
          <w:color w:val="auto"/>
          <w:sz w:val="20"/>
          <w:szCs w:val="20"/>
        </w:rPr>
        <w:t>,</w:t>
      </w:r>
    </w:p>
    <w:p w:rsidR="0087127A" w:rsidRDefault="0087127A" w:rsidP="0087127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wykład problemowy</w:t>
      </w:r>
      <w:r w:rsidR="009E2870">
        <w:rPr>
          <w:rFonts w:ascii="Arial" w:hAnsi="Arial" w:cs="Arial"/>
          <w:color w:val="auto"/>
          <w:sz w:val="20"/>
          <w:szCs w:val="20"/>
        </w:rPr>
        <w:t>,</w:t>
      </w:r>
    </w:p>
    <w:p w:rsidR="0087127A" w:rsidRDefault="0087127A" w:rsidP="0087127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metoda przypadku</w:t>
      </w:r>
      <w:r w:rsidR="009E2870">
        <w:rPr>
          <w:rFonts w:ascii="Arial" w:hAnsi="Arial" w:cs="Arial"/>
          <w:color w:val="auto"/>
          <w:sz w:val="20"/>
          <w:szCs w:val="20"/>
        </w:rPr>
        <w:t>,</w:t>
      </w:r>
    </w:p>
    <w:p w:rsidR="0087127A" w:rsidRDefault="0087127A" w:rsidP="0087127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dyskusja dydaktyczna</w:t>
      </w:r>
      <w:r w:rsidR="009E2870">
        <w:rPr>
          <w:rFonts w:ascii="Arial" w:hAnsi="Arial" w:cs="Arial"/>
          <w:color w:val="auto"/>
          <w:sz w:val="20"/>
          <w:szCs w:val="20"/>
        </w:rPr>
        <w:t>,</w:t>
      </w:r>
    </w:p>
    <w:p w:rsidR="0087127A" w:rsidRDefault="0087127A" w:rsidP="0087127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burza mózgów</w:t>
      </w:r>
      <w:r w:rsidR="009E2870">
        <w:rPr>
          <w:rFonts w:ascii="Arial" w:hAnsi="Arial" w:cs="Arial"/>
          <w:color w:val="auto"/>
          <w:sz w:val="20"/>
          <w:szCs w:val="20"/>
        </w:rPr>
        <w:t>,</w:t>
      </w:r>
    </w:p>
    <w:p w:rsidR="0087127A" w:rsidRDefault="0087127A" w:rsidP="008712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Ponadto dla zagadnień związanych z udzielaniem pierwszej pomocy zaleca się wykorzystanie metod praktycznych</w:t>
      </w:r>
      <w:r w:rsidR="00AD00EA"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 xml:space="preserve"> takich jak:</w:t>
      </w:r>
    </w:p>
    <w:p w:rsidR="0087127A" w:rsidRDefault="0087127A" w:rsidP="0087127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pokaz z instruktarzem</w:t>
      </w:r>
      <w:r w:rsidR="009E2870">
        <w:rPr>
          <w:rFonts w:ascii="Arial" w:hAnsi="Arial" w:cs="Arial"/>
          <w:color w:val="auto"/>
          <w:sz w:val="20"/>
          <w:szCs w:val="20"/>
        </w:rPr>
        <w:t>,</w:t>
      </w:r>
    </w:p>
    <w:p w:rsidR="0087127A" w:rsidRDefault="0087127A" w:rsidP="0087127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ćwiczenia praktyczne (na fantomie)</w:t>
      </w:r>
      <w:r w:rsidR="009E2870"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87127A" w:rsidRDefault="0087127A" w:rsidP="0087127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inscenizacja</w:t>
      </w:r>
      <w:r w:rsidR="009E2870">
        <w:rPr>
          <w:rFonts w:ascii="Arial" w:hAnsi="Arial" w:cs="Arial"/>
          <w:color w:val="auto"/>
          <w:sz w:val="20"/>
          <w:szCs w:val="20"/>
        </w:rPr>
        <w:t>,</w:t>
      </w:r>
    </w:p>
    <w:p w:rsidR="0087127A" w:rsidRPr="00B90B0E" w:rsidRDefault="0087127A" w:rsidP="0087127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metoda sytuacyjna</w:t>
      </w:r>
      <w:r w:rsidR="009E2870">
        <w:rPr>
          <w:rFonts w:ascii="Arial" w:hAnsi="Arial" w:cs="Arial"/>
          <w:color w:val="auto"/>
          <w:sz w:val="20"/>
          <w:szCs w:val="20"/>
        </w:rPr>
        <w:t>.</w:t>
      </w:r>
    </w:p>
    <w:p w:rsidR="0087127A" w:rsidRDefault="0087127A" w:rsidP="008712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87127A" w:rsidRPr="00866BDD" w:rsidRDefault="00103F1B" w:rsidP="008712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87127A" w:rsidRPr="00866BDD" w:rsidRDefault="0087127A" w:rsidP="009976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Pracowania bezpieczeństwa i higieny pracy wyposażona w: komputery z dostępem do sieci, projektor multimedialny, plansze i prezentacje związane </w:t>
      </w:r>
      <w:r w:rsidR="006C6DE0">
        <w:rPr>
          <w:rFonts w:ascii="Arial" w:hAnsi="Arial" w:cs="Arial"/>
          <w:color w:val="auto"/>
          <w:sz w:val="20"/>
          <w:szCs w:val="20"/>
        </w:rPr>
        <w:t>z </w:t>
      </w:r>
      <w:r>
        <w:rPr>
          <w:rFonts w:ascii="Arial" w:hAnsi="Arial" w:cs="Arial"/>
          <w:color w:val="auto"/>
          <w:sz w:val="20"/>
          <w:szCs w:val="20"/>
        </w:rPr>
        <w:t>zasadami bezpieczeństwa i higieny pracy, przepisy prawne dotyczące bezpieczeństwa i higieny pracy, ochrony środowiska i ochrony przeciwpożarowej, plansze i prezentacje ilustrujące znaki bezpieczeństwa i higieny pracy oraz ochrony przeciwpożarowej, środki ochrony indywidualnej (np. kaski, kamizelki, rękawice, gogle ochronne), fantom, defibrylator AED.</w:t>
      </w:r>
    </w:p>
    <w:p w:rsidR="00C032DF" w:rsidRDefault="00C032DF" w:rsidP="008712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:rsidR="0087127A" w:rsidRPr="0074549E" w:rsidRDefault="0087127A" w:rsidP="008712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4549E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87127A" w:rsidRDefault="0087127A" w:rsidP="009976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9976FB">
        <w:rPr>
          <w:rFonts w:ascii="Arial" w:hAnsi="Arial" w:cs="Arial"/>
          <w:color w:val="auto"/>
          <w:sz w:val="20"/>
          <w:szCs w:val="20"/>
        </w:rPr>
        <w:t>Lekcje powinny być prowadzone z wykorzystaniem różnych form organizacyjnych: indywidualnie i zespołowo. W przypa</w:t>
      </w:r>
      <w:r w:rsidR="009976FB">
        <w:rPr>
          <w:rFonts w:ascii="Arial" w:hAnsi="Arial" w:cs="Arial"/>
          <w:color w:val="auto"/>
          <w:sz w:val="20"/>
          <w:szCs w:val="20"/>
        </w:rPr>
        <w:t>dku przedmiotu b</w:t>
      </w:r>
      <w:r w:rsidR="007E7B4C" w:rsidRPr="009976FB">
        <w:rPr>
          <w:rFonts w:ascii="Arial" w:hAnsi="Arial" w:cs="Arial"/>
          <w:color w:val="auto"/>
          <w:sz w:val="20"/>
          <w:szCs w:val="20"/>
        </w:rPr>
        <w:t xml:space="preserve">ezpieczeństwo </w:t>
      </w:r>
      <w:r w:rsidR="007E7B4C" w:rsidRPr="009976FB">
        <w:rPr>
          <w:rFonts w:ascii="Arial" w:hAnsi="Arial" w:cs="Arial"/>
          <w:sz w:val="20"/>
          <w:szCs w:val="20"/>
        </w:rPr>
        <w:t>i</w:t>
      </w:r>
      <w:r w:rsidR="00CF10FF">
        <w:rPr>
          <w:rFonts w:ascii="Arial" w:hAnsi="Arial" w:cs="Arial"/>
          <w:sz w:val="20"/>
          <w:szCs w:val="20"/>
        </w:rPr>
        <w:t> </w:t>
      </w:r>
      <w:r w:rsidRPr="009976FB">
        <w:rPr>
          <w:rFonts w:ascii="Arial" w:hAnsi="Arial" w:cs="Arial"/>
          <w:sz w:val="20"/>
          <w:szCs w:val="20"/>
        </w:rPr>
        <w:t>higiena</w:t>
      </w:r>
      <w:r>
        <w:rPr>
          <w:rFonts w:ascii="Arial" w:hAnsi="Arial" w:cs="Arial"/>
          <w:color w:val="auto"/>
          <w:sz w:val="20"/>
          <w:szCs w:val="20"/>
        </w:rPr>
        <w:t xml:space="preserve"> pracy liczba kształconych w grupie nie powinna przekraczać 32 os</w:t>
      </w:r>
      <w:r w:rsidR="007468A4">
        <w:rPr>
          <w:rFonts w:ascii="Arial" w:hAnsi="Arial" w:cs="Arial"/>
          <w:color w:val="auto"/>
          <w:sz w:val="20"/>
          <w:szCs w:val="20"/>
        </w:rPr>
        <w:t>ób</w:t>
      </w:r>
      <w:r>
        <w:rPr>
          <w:rFonts w:ascii="Arial" w:hAnsi="Arial" w:cs="Arial"/>
          <w:color w:val="auto"/>
          <w:sz w:val="20"/>
          <w:szCs w:val="20"/>
        </w:rPr>
        <w:t>, jednak w zakresie tematów związanych z udzielaniem pierwszej pomocy zalecany jest podział na mniejsze grupy (10-16 osobowe). Istotną kwestia w kształceniu zawodowym jest indywidualiz</w:t>
      </w:r>
      <w:r w:rsidR="007E7B4C">
        <w:rPr>
          <w:rFonts w:ascii="Arial" w:hAnsi="Arial" w:cs="Arial"/>
          <w:color w:val="auto"/>
          <w:sz w:val="20"/>
          <w:szCs w:val="20"/>
        </w:rPr>
        <w:t>acja pracy w kierunku potrzeb i </w:t>
      </w:r>
      <w:r>
        <w:rPr>
          <w:rFonts w:ascii="Arial" w:hAnsi="Arial" w:cs="Arial"/>
          <w:color w:val="auto"/>
          <w:sz w:val="20"/>
          <w:szCs w:val="20"/>
        </w:rPr>
        <w:t xml:space="preserve">możliwości w zakresie, metod, środków oraz form kształcenia. </w:t>
      </w:r>
    </w:p>
    <w:p w:rsidR="00BD16CA" w:rsidRPr="0074549E" w:rsidRDefault="00BD16CA" w:rsidP="008712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87127A" w:rsidRDefault="0087127A" w:rsidP="00944C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PROPONOWANE METODY SPRAWDZANIA OSIĄGNI</w:t>
      </w:r>
      <w:r>
        <w:rPr>
          <w:rFonts w:ascii="Arial" w:hAnsi="Arial" w:cs="Arial"/>
          <w:b/>
          <w:sz w:val="20"/>
          <w:szCs w:val="20"/>
        </w:rPr>
        <w:t>ĘĆ EDUKACYJNYCH UCZNIA</w:t>
      </w:r>
    </w:p>
    <w:p w:rsidR="0087127A" w:rsidRDefault="0087127A" w:rsidP="00944C7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  <w:r w:rsidR="007E7B4C">
        <w:rPr>
          <w:rFonts w:ascii="Arial" w:hAnsi="Arial" w:cs="Arial"/>
          <w:sz w:val="20"/>
          <w:szCs w:val="20"/>
        </w:rPr>
        <w:t>,</w:t>
      </w:r>
    </w:p>
    <w:p w:rsidR="0087127A" w:rsidRDefault="0087127A" w:rsidP="00944C7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praca z tekstem – czytanie ze zrozumieniem (np. aktów</w:t>
      </w:r>
      <w:r w:rsidR="007E7B4C">
        <w:rPr>
          <w:rFonts w:ascii="Arial" w:hAnsi="Arial" w:cs="Arial"/>
          <w:sz w:val="20"/>
          <w:szCs w:val="20"/>
        </w:rPr>
        <w:t xml:space="preserve"> i przepisów prawa, instrukcji),</w:t>
      </w:r>
    </w:p>
    <w:p w:rsidR="0087127A" w:rsidRDefault="0087127A" w:rsidP="00944C7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quizy i konkursy indywidualnie i zespołowo</w:t>
      </w:r>
      <w:r w:rsidR="007E7B4C">
        <w:rPr>
          <w:rFonts w:ascii="Arial" w:hAnsi="Arial" w:cs="Arial"/>
          <w:sz w:val="20"/>
          <w:szCs w:val="20"/>
        </w:rPr>
        <w:t>,</w:t>
      </w:r>
    </w:p>
    <w:p w:rsidR="0087127A" w:rsidRDefault="0087127A" w:rsidP="00944C7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testy z pytaniami zamkniętymi (np. prawda-fałsz, wyboru jednokrotnego, wielokrotnego, z luką)</w:t>
      </w:r>
      <w:r w:rsidR="007E7B4C">
        <w:rPr>
          <w:rFonts w:ascii="Arial" w:hAnsi="Arial" w:cs="Arial"/>
          <w:sz w:val="20"/>
          <w:szCs w:val="20"/>
        </w:rPr>
        <w:t>,</w:t>
      </w:r>
    </w:p>
    <w:p w:rsidR="0087127A" w:rsidRDefault="0087127A" w:rsidP="00944C7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sprawdziany z pytaniami otwartymi (np. krótkiej odpowiedzi, z </w:t>
      </w:r>
      <w:r w:rsidR="007E7B4C">
        <w:rPr>
          <w:rFonts w:ascii="Arial" w:hAnsi="Arial" w:cs="Arial"/>
          <w:sz w:val="20"/>
          <w:szCs w:val="20"/>
        </w:rPr>
        <w:t>luką, rozszerzonej odpowiedzi),</w:t>
      </w:r>
    </w:p>
    <w:p w:rsidR="0087127A" w:rsidRDefault="007E7B4C" w:rsidP="00944C7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testy mieszane,</w:t>
      </w:r>
    </w:p>
    <w:p w:rsidR="0087127A" w:rsidRDefault="0087127A" w:rsidP="00944C7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próba udzielania pierwszej pomocy (na fantomie, z defibrylatorem AED)</w:t>
      </w:r>
      <w:r w:rsidR="007E7B4C">
        <w:rPr>
          <w:rFonts w:ascii="Arial" w:hAnsi="Arial" w:cs="Arial"/>
          <w:sz w:val="20"/>
          <w:szCs w:val="20"/>
        </w:rPr>
        <w:t>.</w:t>
      </w:r>
    </w:p>
    <w:p w:rsidR="009976FB" w:rsidRDefault="009976FB" w:rsidP="00944C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7127A" w:rsidRPr="00FD18F9" w:rsidRDefault="0087127A" w:rsidP="00944C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EWALUACJA PRZEDMIOTU I </w:t>
      </w:r>
      <w:r w:rsidRPr="005B23B8">
        <w:rPr>
          <w:rFonts w:ascii="Arial" w:hAnsi="Arial" w:cs="Arial"/>
          <w:b/>
          <w:sz w:val="20"/>
          <w:szCs w:val="20"/>
        </w:rPr>
        <w:t>PROPONOWANE METODY</w:t>
      </w:r>
      <w:r>
        <w:rPr>
          <w:rFonts w:ascii="Arial" w:hAnsi="Arial" w:cs="Arial"/>
          <w:b/>
          <w:sz w:val="20"/>
          <w:szCs w:val="20"/>
        </w:rPr>
        <w:t xml:space="preserve"> EWALUACJI PRZEDMIOTU</w:t>
      </w:r>
    </w:p>
    <w:p w:rsidR="0087127A" w:rsidRPr="00FD18F9" w:rsidRDefault="0087127A" w:rsidP="009976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D18F9">
        <w:rPr>
          <w:rFonts w:ascii="Arial" w:hAnsi="Arial" w:cs="Arial"/>
          <w:color w:val="auto"/>
          <w:sz w:val="20"/>
          <w:szCs w:val="20"/>
        </w:rPr>
        <w:t>Podczas realizacji procesu ewaluacji przedmiotu o charakterze teoretycznym</w:t>
      </w:r>
      <w:r w:rsidR="009976FB">
        <w:rPr>
          <w:rFonts w:ascii="Arial" w:hAnsi="Arial" w:cs="Arial"/>
          <w:color w:val="auto"/>
          <w:sz w:val="20"/>
          <w:szCs w:val="20"/>
        </w:rPr>
        <w:t xml:space="preserve"> jakim jest b</w:t>
      </w:r>
      <w:r>
        <w:rPr>
          <w:rFonts w:ascii="Arial" w:hAnsi="Arial" w:cs="Arial"/>
          <w:color w:val="auto"/>
          <w:sz w:val="20"/>
          <w:szCs w:val="20"/>
        </w:rPr>
        <w:t>ezpieczeństwo i higiena pracy</w:t>
      </w:r>
      <w:r w:rsidRPr="00FD18F9">
        <w:rPr>
          <w:rFonts w:ascii="Arial" w:hAnsi="Arial" w:cs="Arial"/>
          <w:color w:val="auto"/>
          <w:sz w:val="20"/>
          <w:szCs w:val="20"/>
        </w:rPr>
        <w:t xml:space="preserve"> zaleca się stosowanie głównie metod jakościowych (wywiad, obserwacja) oraz ilościowych (ankiety). W trakcie badań ewaluacyjnych powinno się zastosować </w:t>
      </w:r>
      <w:r>
        <w:rPr>
          <w:rFonts w:ascii="Arial" w:hAnsi="Arial" w:cs="Arial"/>
          <w:color w:val="auto"/>
          <w:sz w:val="20"/>
          <w:szCs w:val="20"/>
        </w:rPr>
        <w:t xml:space="preserve">kilka </w:t>
      </w:r>
      <w:r w:rsidR="007468A4">
        <w:rPr>
          <w:rFonts w:ascii="Arial" w:hAnsi="Arial" w:cs="Arial"/>
          <w:color w:val="auto"/>
          <w:sz w:val="20"/>
          <w:szCs w:val="20"/>
        </w:rPr>
        <w:t>różnych</w:t>
      </w:r>
      <w:r w:rsidRPr="00FD18F9">
        <w:rPr>
          <w:rFonts w:ascii="Arial" w:hAnsi="Arial" w:cs="Arial"/>
          <w:color w:val="auto"/>
          <w:sz w:val="20"/>
          <w:szCs w:val="20"/>
        </w:rPr>
        <w:t xml:space="preserve"> metod bada</w:t>
      </w:r>
      <w:r>
        <w:rPr>
          <w:rFonts w:ascii="Arial" w:hAnsi="Arial" w:cs="Arial"/>
          <w:color w:val="auto"/>
          <w:sz w:val="20"/>
          <w:szCs w:val="20"/>
        </w:rPr>
        <w:t xml:space="preserve">wczych dla lepszej oceny i oszacowania. </w:t>
      </w:r>
    </w:p>
    <w:p w:rsidR="0087127A" w:rsidRPr="00F7583E" w:rsidRDefault="0087127A" w:rsidP="009976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D18F9">
        <w:rPr>
          <w:rFonts w:ascii="Arial" w:hAnsi="Arial" w:cs="Arial"/>
          <w:color w:val="auto"/>
          <w:sz w:val="20"/>
          <w:szCs w:val="20"/>
        </w:rPr>
        <w:t xml:space="preserve">W przypadku przedmiotu </w:t>
      </w:r>
      <w:r w:rsidR="009976FB">
        <w:rPr>
          <w:rFonts w:ascii="Arial" w:hAnsi="Arial" w:cs="Arial"/>
          <w:color w:val="auto"/>
          <w:sz w:val="20"/>
          <w:szCs w:val="20"/>
        </w:rPr>
        <w:t>b</w:t>
      </w:r>
      <w:r>
        <w:rPr>
          <w:rFonts w:ascii="Arial" w:hAnsi="Arial" w:cs="Arial"/>
          <w:color w:val="auto"/>
          <w:sz w:val="20"/>
          <w:szCs w:val="20"/>
        </w:rPr>
        <w:t xml:space="preserve">ezpieczeństwo i higiena pracy </w:t>
      </w:r>
      <w:r w:rsidRPr="00FD18F9">
        <w:rPr>
          <w:rFonts w:ascii="Arial" w:hAnsi="Arial" w:cs="Arial"/>
          <w:color w:val="auto"/>
          <w:sz w:val="20"/>
          <w:szCs w:val="20"/>
        </w:rPr>
        <w:t>jedną z ważnych metod</w:t>
      </w:r>
      <w:r>
        <w:rPr>
          <w:rFonts w:ascii="Arial" w:hAnsi="Arial" w:cs="Arial"/>
          <w:color w:val="auto"/>
          <w:sz w:val="20"/>
          <w:szCs w:val="20"/>
        </w:rPr>
        <w:t xml:space="preserve"> wydaje się</w:t>
      </w:r>
      <w:r w:rsidRPr="00FD18F9">
        <w:rPr>
          <w:rFonts w:ascii="Arial" w:hAnsi="Arial" w:cs="Arial"/>
          <w:color w:val="auto"/>
          <w:sz w:val="20"/>
          <w:szCs w:val="20"/>
        </w:rPr>
        <w:t xml:space="preserve"> samoocena nauczyciela, który ocenia </w:t>
      </w:r>
      <w:r>
        <w:rPr>
          <w:rFonts w:ascii="Arial" w:hAnsi="Arial" w:cs="Arial"/>
          <w:color w:val="auto"/>
          <w:sz w:val="20"/>
          <w:szCs w:val="20"/>
        </w:rPr>
        <w:t xml:space="preserve">jakość </w:t>
      </w:r>
      <w:r w:rsidRPr="00FD18F9">
        <w:rPr>
          <w:rFonts w:ascii="Arial" w:hAnsi="Arial" w:cs="Arial"/>
          <w:color w:val="auto"/>
          <w:sz w:val="20"/>
          <w:szCs w:val="20"/>
        </w:rPr>
        <w:t>przygotowan</w:t>
      </w:r>
      <w:r>
        <w:rPr>
          <w:rFonts w:ascii="Arial" w:hAnsi="Arial" w:cs="Arial"/>
          <w:color w:val="auto"/>
          <w:sz w:val="20"/>
          <w:szCs w:val="20"/>
        </w:rPr>
        <w:t xml:space="preserve">ych przez siebie treści nauczania, </w:t>
      </w:r>
      <w:r w:rsidRPr="00FD18F9">
        <w:rPr>
          <w:rFonts w:ascii="Arial" w:hAnsi="Arial" w:cs="Arial"/>
          <w:color w:val="auto"/>
          <w:sz w:val="20"/>
          <w:szCs w:val="20"/>
        </w:rPr>
        <w:t xml:space="preserve">środków dydaktycznych i metod nauczania do ćwiczeń oraz ich dobór do nauczanej grupy osób a nawet do poszczególnych uczniów. </w:t>
      </w:r>
      <w:r>
        <w:rPr>
          <w:rFonts w:ascii="Arial" w:hAnsi="Arial" w:cs="Arial"/>
          <w:color w:val="auto"/>
          <w:sz w:val="20"/>
          <w:szCs w:val="20"/>
        </w:rPr>
        <w:t>Nauczyciel podczas działań ewaluacyjnych p</w:t>
      </w:r>
      <w:r w:rsidRPr="00FD18F9">
        <w:rPr>
          <w:rFonts w:ascii="Arial" w:hAnsi="Arial" w:cs="Arial"/>
          <w:color w:val="auto"/>
          <w:sz w:val="20"/>
          <w:szCs w:val="20"/>
        </w:rPr>
        <w:t xml:space="preserve">owinien dokonać też oceny posiadanych materiałów dydaktycznych: </w:t>
      </w:r>
      <w:r>
        <w:rPr>
          <w:rFonts w:ascii="Arial" w:hAnsi="Arial" w:cs="Arial"/>
          <w:color w:val="auto"/>
          <w:sz w:val="20"/>
          <w:szCs w:val="20"/>
        </w:rPr>
        <w:t xml:space="preserve">aktualności przepisów i instrukcji związanych z bezpieczeństwem i higieną pracy, ochroną przeciwpożarową oraz ochroną środowiska, </w:t>
      </w:r>
      <w:r w:rsidRPr="00FD18F9">
        <w:rPr>
          <w:rFonts w:ascii="Arial" w:hAnsi="Arial" w:cs="Arial"/>
          <w:color w:val="auto"/>
          <w:sz w:val="20"/>
          <w:szCs w:val="20"/>
        </w:rPr>
        <w:t>materiałów wideo, dokumentacji technicznej czy</w:t>
      </w:r>
      <w:r>
        <w:rPr>
          <w:rFonts w:ascii="Arial" w:hAnsi="Arial" w:cs="Arial"/>
          <w:color w:val="auto"/>
          <w:sz w:val="20"/>
          <w:szCs w:val="20"/>
        </w:rPr>
        <w:t xml:space="preserve"> też</w:t>
      </w:r>
      <w:r w:rsidRPr="00FD18F9">
        <w:rPr>
          <w:rFonts w:ascii="Arial" w:hAnsi="Arial" w:cs="Arial"/>
          <w:color w:val="auto"/>
          <w:sz w:val="20"/>
          <w:szCs w:val="20"/>
        </w:rPr>
        <w:t xml:space="preserve"> dostępnych elementów wyposażenia pracowni</w:t>
      </w:r>
      <w:r>
        <w:rPr>
          <w:rFonts w:ascii="Arial" w:hAnsi="Arial" w:cs="Arial"/>
          <w:color w:val="auto"/>
          <w:sz w:val="20"/>
          <w:szCs w:val="20"/>
        </w:rPr>
        <w:t xml:space="preserve"> i sal lekcyjnych, w których prowadzone są lekcje</w:t>
      </w:r>
      <w:r>
        <w:rPr>
          <w:rFonts w:ascii="Arial" w:hAnsi="Arial" w:cs="Arial"/>
          <w:sz w:val="20"/>
          <w:szCs w:val="20"/>
        </w:rPr>
        <w:t xml:space="preserve">. </w:t>
      </w:r>
    </w:p>
    <w:p w:rsidR="0087127A" w:rsidRPr="00FD18F9" w:rsidRDefault="0087127A" w:rsidP="00B779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D18F9">
        <w:rPr>
          <w:rFonts w:ascii="Arial" w:hAnsi="Arial" w:cs="Arial"/>
          <w:color w:val="auto"/>
          <w:sz w:val="20"/>
          <w:szCs w:val="20"/>
        </w:rPr>
        <w:t xml:space="preserve">Kluczowe umiejętności podlegające ewaluacji w ramach przedmiotu </w:t>
      </w:r>
      <w:r>
        <w:rPr>
          <w:rFonts w:ascii="Arial" w:hAnsi="Arial" w:cs="Arial"/>
          <w:color w:val="auto"/>
          <w:sz w:val="20"/>
          <w:szCs w:val="20"/>
        </w:rPr>
        <w:t>Bezpieczeństwo i higiena pracy powinny</w:t>
      </w:r>
      <w:r w:rsidRPr="00FD18F9">
        <w:rPr>
          <w:rFonts w:ascii="Arial" w:hAnsi="Arial" w:cs="Arial"/>
          <w:color w:val="auto"/>
          <w:sz w:val="20"/>
          <w:szCs w:val="20"/>
        </w:rPr>
        <w:t xml:space="preserve"> dotycz</w:t>
      </w:r>
      <w:r>
        <w:rPr>
          <w:rFonts w:ascii="Arial" w:hAnsi="Arial" w:cs="Arial"/>
          <w:color w:val="auto"/>
          <w:sz w:val="20"/>
          <w:szCs w:val="20"/>
        </w:rPr>
        <w:t>yć</w:t>
      </w:r>
      <w:r w:rsidRPr="00FD18F9">
        <w:rPr>
          <w:rFonts w:ascii="Arial" w:hAnsi="Arial" w:cs="Arial"/>
          <w:color w:val="auto"/>
          <w:sz w:val="20"/>
          <w:szCs w:val="20"/>
        </w:rPr>
        <w:t>:</w:t>
      </w:r>
    </w:p>
    <w:p w:rsidR="0087127A" w:rsidRDefault="0087127A" w:rsidP="0022500A">
      <w:pPr>
        <w:numPr>
          <w:ilvl w:val="0"/>
          <w:numId w:val="18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Zachowywania i stosowania w zasad bezpieczeństwa i higieny pracy, ochrony przeciwpożarowej oraz ochrony środowiska</w:t>
      </w:r>
      <w:r w:rsidR="00B77941">
        <w:rPr>
          <w:rFonts w:ascii="Arial" w:hAnsi="Arial" w:cs="Arial"/>
          <w:color w:val="auto"/>
          <w:sz w:val="20"/>
          <w:szCs w:val="20"/>
        </w:rPr>
        <w:t>.</w:t>
      </w:r>
    </w:p>
    <w:p w:rsidR="005A0FFD" w:rsidRDefault="0087127A" w:rsidP="0022500A">
      <w:pPr>
        <w:numPr>
          <w:ilvl w:val="0"/>
          <w:numId w:val="18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Umiejętności udzielania pierwszej pomocy w sytuacjach zagrożenia zdrowia i życia</w:t>
      </w:r>
      <w:r w:rsidR="00B77941">
        <w:rPr>
          <w:rFonts w:ascii="Arial" w:hAnsi="Arial" w:cs="Arial"/>
          <w:color w:val="auto"/>
          <w:sz w:val="20"/>
          <w:szCs w:val="20"/>
        </w:rPr>
        <w:t>.</w:t>
      </w:r>
    </w:p>
    <w:p w:rsidR="00D844F1" w:rsidRPr="00940EBA" w:rsidRDefault="00B77941" w:rsidP="005A0F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  <w:r w:rsidR="00623596" w:rsidRPr="00940EBA">
        <w:rPr>
          <w:rFonts w:ascii="Arial" w:hAnsi="Arial" w:cs="Arial"/>
          <w:b/>
          <w:sz w:val="28"/>
          <w:szCs w:val="20"/>
        </w:rPr>
        <w:t>Podstawy elektrotechniki i elektroniki</w:t>
      </w:r>
    </w:p>
    <w:p w:rsidR="00E176C8" w:rsidRDefault="006E68A0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 przedmiotu</w:t>
      </w:r>
      <w:r w:rsidR="00A7642F">
        <w:rPr>
          <w:rFonts w:ascii="Arial" w:hAnsi="Arial" w:cs="Arial"/>
          <w:b/>
          <w:sz w:val="20"/>
          <w:szCs w:val="20"/>
        </w:rPr>
        <w:t>:</w:t>
      </w:r>
    </w:p>
    <w:p w:rsidR="00C94138" w:rsidRDefault="00994509" w:rsidP="0022500A">
      <w:pPr>
        <w:pStyle w:val="Akapitzlist"/>
        <w:numPr>
          <w:ilvl w:val="0"/>
          <w:numId w:val="1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left="1134" w:hanging="113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Poznanie podstawowych wielkości elektrycznych i ich jednostek</w:t>
      </w:r>
      <w:r w:rsidR="003579AE">
        <w:rPr>
          <w:rFonts w:ascii="Arial" w:hAnsi="Arial" w:cs="Arial"/>
          <w:color w:val="auto"/>
          <w:sz w:val="20"/>
          <w:szCs w:val="20"/>
        </w:rPr>
        <w:t>.</w:t>
      </w:r>
    </w:p>
    <w:p w:rsidR="00994509" w:rsidRDefault="00994509" w:rsidP="0022500A">
      <w:pPr>
        <w:pStyle w:val="Akapitzlist"/>
        <w:numPr>
          <w:ilvl w:val="0"/>
          <w:numId w:val="1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left="1134" w:hanging="113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Poznanie zjawisk fizycznych związanych z przepływem prądu elektrycznego stałego i zmiennego.</w:t>
      </w:r>
    </w:p>
    <w:p w:rsidR="00994509" w:rsidRDefault="00DA0B20" w:rsidP="0022500A">
      <w:pPr>
        <w:pStyle w:val="Akapitzlist"/>
        <w:numPr>
          <w:ilvl w:val="0"/>
          <w:numId w:val="1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left="1134" w:hanging="113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Wyznaczanie </w:t>
      </w:r>
      <w:r w:rsidR="00994509">
        <w:rPr>
          <w:rFonts w:ascii="Arial" w:hAnsi="Arial" w:cs="Arial"/>
          <w:color w:val="auto"/>
          <w:sz w:val="20"/>
          <w:szCs w:val="20"/>
        </w:rPr>
        <w:t xml:space="preserve">wielkości elektrycznych w obwodach </w:t>
      </w:r>
      <w:r w:rsidR="00094508">
        <w:rPr>
          <w:rFonts w:ascii="Arial" w:hAnsi="Arial" w:cs="Arial"/>
          <w:color w:val="auto"/>
          <w:sz w:val="20"/>
          <w:szCs w:val="20"/>
        </w:rPr>
        <w:t>prądu stałego i zmiennego.</w:t>
      </w:r>
    </w:p>
    <w:p w:rsidR="00474787" w:rsidRPr="00094508" w:rsidRDefault="00DA0B20" w:rsidP="0022500A">
      <w:pPr>
        <w:pStyle w:val="Akapitzlist"/>
        <w:numPr>
          <w:ilvl w:val="0"/>
          <w:numId w:val="1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left="1134" w:hanging="1134"/>
        <w:jc w:val="both"/>
        <w:rPr>
          <w:rFonts w:ascii="Arial" w:hAnsi="Arial" w:cs="Arial"/>
          <w:color w:val="auto"/>
          <w:sz w:val="20"/>
          <w:szCs w:val="20"/>
        </w:rPr>
      </w:pPr>
      <w:r w:rsidRPr="009154A6">
        <w:rPr>
          <w:rFonts w:ascii="Arial" w:hAnsi="Arial" w:cs="Arial"/>
          <w:color w:val="auto"/>
          <w:sz w:val="20"/>
          <w:szCs w:val="20"/>
        </w:rPr>
        <w:t>Sporządzanie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094508" w:rsidRPr="00094508">
        <w:rPr>
          <w:rFonts w:ascii="Arial" w:hAnsi="Arial" w:cs="Arial"/>
          <w:color w:val="auto"/>
          <w:sz w:val="20"/>
          <w:szCs w:val="20"/>
        </w:rPr>
        <w:t>schematów elektrycznych obwodów i układów elektrycznych i elektronicznych.</w:t>
      </w:r>
    </w:p>
    <w:p w:rsidR="00805231" w:rsidRDefault="00805231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176C8" w:rsidRPr="00F459A4" w:rsidRDefault="00D844F1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E176C8" w:rsidRPr="00D844F1">
        <w:rPr>
          <w:rFonts w:ascii="Arial" w:hAnsi="Arial" w:cs="Arial"/>
          <w:b/>
          <w:sz w:val="20"/>
          <w:szCs w:val="20"/>
        </w:rPr>
        <w:t>ele operacyjne</w:t>
      </w:r>
    </w:p>
    <w:p w:rsidR="00994509" w:rsidRPr="00474787" w:rsidRDefault="00B30414" w:rsidP="0022500A">
      <w:pPr>
        <w:pStyle w:val="Akapitzlist"/>
        <w:numPr>
          <w:ilvl w:val="0"/>
          <w:numId w:val="18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określić </w:t>
      </w:r>
      <w:r w:rsidR="00940EBA">
        <w:rPr>
          <w:rFonts w:ascii="Arial" w:hAnsi="Arial" w:cs="Arial"/>
          <w:color w:val="auto"/>
          <w:sz w:val="20"/>
          <w:szCs w:val="20"/>
        </w:rPr>
        <w:t>wielkości i zjawiska fizyczne zachodzące w polu elektrycznym, magnetycznym i elektromagnetycznym,</w:t>
      </w:r>
    </w:p>
    <w:p w:rsidR="00994509" w:rsidRDefault="00081995" w:rsidP="0022500A">
      <w:pPr>
        <w:pStyle w:val="Akapitzlist"/>
        <w:numPr>
          <w:ilvl w:val="0"/>
          <w:numId w:val="18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rozróżni</w:t>
      </w:r>
      <w:r w:rsidR="00451508">
        <w:rPr>
          <w:rFonts w:ascii="Arial" w:hAnsi="Arial" w:cs="Arial"/>
          <w:color w:val="auto"/>
          <w:sz w:val="20"/>
          <w:szCs w:val="20"/>
        </w:rPr>
        <w:t>ć</w:t>
      </w:r>
      <w:r w:rsidR="00940EBA">
        <w:rPr>
          <w:rFonts w:ascii="Arial" w:hAnsi="Arial" w:cs="Arial"/>
          <w:color w:val="auto"/>
          <w:sz w:val="20"/>
          <w:szCs w:val="20"/>
        </w:rPr>
        <w:t xml:space="preserve"> elementy obwodów elektrycznych i elektronicznych,</w:t>
      </w:r>
    </w:p>
    <w:p w:rsidR="00D6400D" w:rsidRDefault="00B30414" w:rsidP="0022500A">
      <w:pPr>
        <w:pStyle w:val="Akapitzlist"/>
        <w:numPr>
          <w:ilvl w:val="0"/>
          <w:numId w:val="18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określić </w:t>
      </w:r>
      <w:r w:rsidR="00940EBA">
        <w:rPr>
          <w:rFonts w:ascii="Arial" w:hAnsi="Arial" w:cs="Arial"/>
          <w:color w:val="auto"/>
          <w:sz w:val="20"/>
          <w:szCs w:val="20"/>
        </w:rPr>
        <w:t>funkcję poszczególnych elementów obwodów elektrycznych i elektronicznych,</w:t>
      </w:r>
    </w:p>
    <w:p w:rsidR="00994509" w:rsidRDefault="00B30414" w:rsidP="0022500A">
      <w:pPr>
        <w:pStyle w:val="Akapitzlist"/>
        <w:numPr>
          <w:ilvl w:val="0"/>
          <w:numId w:val="18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wy</w:t>
      </w:r>
      <w:r w:rsidR="00940EBA">
        <w:rPr>
          <w:rFonts w:ascii="Arial" w:hAnsi="Arial" w:cs="Arial"/>
          <w:color w:val="auto"/>
          <w:sz w:val="20"/>
          <w:szCs w:val="20"/>
        </w:rPr>
        <w:t>szacować wartości wielkości elektrycznych w obwodach elektrycznych i elektronicznych,</w:t>
      </w:r>
    </w:p>
    <w:p w:rsidR="00994509" w:rsidRDefault="00B30414" w:rsidP="0022500A">
      <w:pPr>
        <w:pStyle w:val="Akapitzlist"/>
        <w:numPr>
          <w:ilvl w:val="0"/>
          <w:numId w:val="18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</w:t>
      </w:r>
      <w:r w:rsidR="00700B1F">
        <w:rPr>
          <w:rFonts w:ascii="Arial" w:hAnsi="Arial" w:cs="Arial"/>
          <w:color w:val="auto"/>
          <w:sz w:val="20"/>
          <w:szCs w:val="20"/>
        </w:rPr>
        <w:t>stosować</w:t>
      </w:r>
      <w:r w:rsidR="00940EBA">
        <w:rPr>
          <w:rFonts w:ascii="Arial" w:hAnsi="Arial" w:cs="Arial"/>
          <w:color w:val="auto"/>
          <w:sz w:val="20"/>
          <w:szCs w:val="20"/>
        </w:rPr>
        <w:t xml:space="preserve"> podstawowe prawa elektrotechniki do obliczania obwodów elektrycznych prądu stałego i zmiennego,</w:t>
      </w:r>
    </w:p>
    <w:p w:rsidR="006A63BB" w:rsidRDefault="00940EBA" w:rsidP="0022500A">
      <w:pPr>
        <w:pStyle w:val="Akapitzlist"/>
        <w:numPr>
          <w:ilvl w:val="0"/>
          <w:numId w:val="18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charakteryzować parametry elementów elektrycznych i elektronicznych,</w:t>
      </w:r>
    </w:p>
    <w:p w:rsidR="003F27DC" w:rsidRDefault="00DA1D5B" w:rsidP="0022500A">
      <w:pPr>
        <w:pStyle w:val="Akapitzlist"/>
        <w:numPr>
          <w:ilvl w:val="0"/>
          <w:numId w:val="18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54A6">
        <w:rPr>
          <w:rFonts w:ascii="Arial" w:hAnsi="Arial" w:cs="Arial"/>
          <w:color w:val="auto"/>
          <w:sz w:val="20"/>
          <w:szCs w:val="20"/>
        </w:rPr>
        <w:t xml:space="preserve">wykonać </w:t>
      </w:r>
      <w:r w:rsidR="00940EBA">
        <w:rPr>
          <w:rFonts w:ascii="Arial" w:hAnsi="Arial" w:cs="Arial"/>
          <w:sz w:val="20"/>
          <w:szCs w:val="20"/>
        </w:rPr>
        <w:t>schematy obwodów i układów elektrycznych i elektronicznych</w:t>
      </w:r>
      <w:r w:rsidR="003F27DC">
        <w:rPr>
          <w:rFonts w:ascii="Arial" w:hAnsi="Arial" w:cs="Arial"/>
          <w:sz w:val="20"/>
          <w:szCs w:val="20"/>
        </w:rPr>
        <w:t>,</w:t>
      </w:r>
    </w:p>
    <w:p w:rsidR="001C7149" w:rsidRPr="00DD6ACB" w:rsidRDefault="003F27DC" w:rsidP="0022500A">
      <w:pPr>
        <w:pStyle w:val="Akapitzlist"/>
        <w:numPr>
          <w:ilvl w:val="0"/>
          <w:numId w:val="18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doskonalić wiedzę i umiejętności zawodowe</w:t>
      </w:r>
      <w:r w:rsidR="00940EBA">
        <w:rPr>
          <w:rFonts w:ascii="Arial" w:hAnsi="Arial" w:cs="Arial"/>
          <w:sz w:val="20"/>
          <w:szCs w:val="20"/>
        </w:rPr>
        <w:t>.</w:t>
      </w:r>
    </w:p>
    <w:p w:rsidR="006A63BB" w:rsidRPr="00792AF2" w:rsidRDefault="006A63BB" w:rsidP="00BA520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0964E0" w:rsidRPr="00F459A4" w:rsidRDefault="00C003D8" w:rsidP="00BA5202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D844F1" w:rsidRPr="00D844F1">
        <w:rPr>
          <w:rFonts w:ascii="Arial" w:hAnsi="Arial" w:cs="Arial"/>
          <w:b/>
          <w:sz w:val="20"/>
          <w:szCs w:val="20"/>
        </w:rPr>
        <w:t>MATERIAŁ NAUCZANI</w:t>
      </w:r>
      <w:r w:rsidR="00297C6E">
        <w:rPr>
          <w:rFonts w:ascii="Arial" w:hAnsi="Arial" w:cs="Arial"/>
          <w:b/>
          <w:sz w:val="20"/>
          <w:szCs w:val="20"/>
        </w:rPr>
        <w:t>A</w:t>
      </w:r>
      <w:r w:rsidR="005C2D15">
        <w:rPr>
          <w:rFonts w:ascii="Arial" w:hAnsi="Arial" w:cs="Arial"/>
          <w:b/>
          <w:sz w:val="20"/>
          <w:szCs w:val="20"/>
        </w:rPr>
        <w:t>:</w:t>
      </w:r>
      <w:r w:rsidR="00623596" w:rsidRPr="00623596">
        <w:t xml:space="preserve"> </w:t>
      </w:r>
      <w:r w:rsidR="00623596" w:rsidRPr="00623596">
        <w:rPr>
          <w:rFonts w:ascii="Arial" w:hAnsi="Arial" w:cs="Arial"/>
          <w:b/>
          <w:sz w:val="20"/>
          <w:szCs w:val="20"/>
        </w:rPr>
        <w:t>Podstawy elektrotechniki i elektroniki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500"/>
        <w:gridCol w:w="993"/>
        <w:gridCol w:w="3936"/>
        <w:gridCol w:w="3768"/>
        <w:gridCol w:w="1021"/>
      </w:tblGrid>
      <w:tr w:rsidR="000964E0" w:rsidRPr="003D6237" w:rsidTr="00F459A4">
        <w:tc>
          <w:tcPr>
            <w:tcW w:w="704" w:type="pct"/>
            <w:vMerge w:val="restart"/>
          </w:tcPr>
          <w:p w:rsidR="000964E0" w:rsidRPr="000964E0" w:rsidRDefault="000964E0" w:rsidP="009C2007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879" w:type="pct"/>
            <w:vMerge w:val="restart"/>
          </w:tcPr>
          <w:p w:rsidR="00FE25D2" w:rsidRPr="000B1C9C" w:rsidRDefault="000964E0" w:rsidP="009C2007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49" w:type="pct"/>
            <w:vMerge w:val="restart"/>
          </w:tcPr>
          <w:p w:rsidR="000964E0" w:rsidRPr="000964E0" w:rsidRDefault="000964E0" w:rsidP="009C2007">
            <w:pPr>
              <w:jc w:val="center"/>
              <w:rPr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709" w:type="pct"/>
            <w:gridSpan w:val="2"/>
          </w:tcPr>
          <w:p w:rsidR="007D50A2" w:rsidRPr="000B1C9C" w:rsidRDefault="000964E0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59" w:type="pct"/>
          </w:tcPr>
          <w:p w:rsidR="000964E0" w:rsidRPr="000964E0" w:rsidRDefault="000964E0" w:rsidP="009C2007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0964E0" w:rsidRPr="003D6237" w:rsidTr="00F459A4">
        <w:tc>
          <w:tcPr>
            <w:tcW w:w="704" w:type="pct"/>
            <w:vMerge/>
          </w:tcPr>
          <w:p w:rsidR="000964E0" w:rsidRPr="000964E0" w:rsidRDefault="000964E0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  <w:vMerge/>
          </w:tcPr>
          <w:p w:rsidR="000964E0" w:rsidRPr="000964E0" w:rsidRDefault="000964E0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0964E0" w:rsidRPr="000964E0" w:rsidRDefault="000964E0" w:rsidP="009C2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pct"/>
          </w:tcPr>
          <w:p w:rsidR="000964E0" w:rsidRPr="000964E0" w:rsidRDefault="000964E0" w:rsidP="009C2007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0964E0" w:rsidRPr="000964E0" w:rsidRDefault="000964E0" w:rsidP="009C2007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325" w:type="pct"/>
          </w:tcPr>
          <w:p w:rsidR="000964E0" w:rsidRPr="000964E0" w:rsidRDefault="000964E0" w:rsidP="009C2007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0964E0" w:rsidRPr="000964E0" w:rsidRDefault="000964E0" w:rsidP="009C2007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59" w:type="pct"/>
          </w:tcPr>
          <w:p w:rsidR="000964E0" w:rsidRPr="000964E0" w:rsidRDefault="000964E0" w:rsidP="009C2007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384A54" w:rsidRPr="003D6237" w:rsidTr="00F459A4">
        <w:tc>
          <w:tcPr>
            <w:tcW w:w="704" w:type="pct"/>
            <w:vMerge w:val="restart"/>
          </w:tcPr>
          <w:p w:rsidR="00384A54" w:rsidRPr="000964E0" w:rsidRDefault="00384A54" w:rsidP="009C2007">
            <w:pPr>
              <w:numPr>
                <w:ilvl w:val="0"/>
                <w:numId w:val="43"/>
              </w:numPr>
              <w:ind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Wstęp do elektrotechniki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elektroniki</w:t>
            </w:r>
          </w:p>
        </w:tc>
        <w:tc>
          <w:tcPr>
            <w:tcW w:w="879" w:type="pct"/>
          </w:tcPr>
          <w:p w:rsidR="00384A54" w:rsidRPr="00DE3F02" w:rsidRDefault="00384A54" w:rsidP="009C2007">
            <w:pPr>
              <w:pStyle w:val="Akapitzlist"/>
              <w:numPr>
                <w:ilvl w:val="0"/>
                <w:numId w:val="44"/>
              </w:num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E3F02">
              <w:rPr>
                <w:rFonts w:ascii="Arial" w:hAnsi="Arial" w:cs="Arial"/>
                <w:sz w:val="20"/>
                <w:szCs w:val="20"/>
              </w:rPr>
              <w:t xml:space="preserve">Wielkości elektryczne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DE3F02">
              <w:rPr>
                <w:rFonts w:ascii="Arial" w:hAnsi="Arial" w:cs="Arial"/>
                <w:sz w:val="20"/>
                <w:szCs w:val="20"/>
              </w:rPr>
              <w:t>ich jednostki</w:t>
            </w:r>
          </w:p>
        </w:tc>
        <w:tc>
          <w:tcPr>
            <w:tcW w:w="349" w:type="pct"/>
          </w:tcPr>
          <w:p w:rsidR="00384A54" w:rsidRPr="000964E0" w:rsidRDefault="00384A54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384A54" w:rsidRPr="00032950" w:rsidRDefault="00384A54" w:rsidP="009C2007">
            <w:pPr>
              <w:numPr>
                <w:ilvl w:val="0"/>
                <w:numId w:val="12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 w:rsidRPr="00032950">
              <w:rPr>
                <w:rFonts w:ascii="Arial" w:hAnsi="Arial" w:cs="Arial"/>
                <w:sz w:val="20"/>
                <w:szCs w:val="20"/>
              </w:rPr>
              <w:t xml:space="preserve">posługiwać się podstawowymi pojęciami </w:t>
            </w:r>
            <w:r w:rsidR="006C6DE0">
              <w:rPr>
                <w:rFonts w:ascii="Arial" w:hAnsi="Arial" w:cs="Arial"/>
                <w:sz w:val="20"/>
                <w:szCs w:val="20"/>
              </w:rPr>
              <w:t>z </w:t>
            </w:r>
            <w:r w:rsidRPr="00032950">
              <w:rPr>
                <w:rFonts w:ascii="Arial" w:hAnsi="Arial" w:cs="Arial"/>
                <w:sz w:val="20"/>
                <w:szCs w:val="20"/>
              </w:rPr>
              <w:t>zakresu elektrotechniki</w:t>
            </w:r>
          </w:p>
          <w:p w:rsidR="00384A54" w:rsidRPr="00DE3F02" w:rsidRDefault="00384A54" w:rsidP="009C2007">
            <w:pPr>
              <w:numPr>
                <w:ilvl w:val="0"/>
                <w:numId w:val="12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 w:rsidRPr="00DE3F02">
              <w:rPr>
                <w:rFonts w:ascii="Arial" w:hAnsi="Arial" w:cs="Arial"/>
                <w:sz w:val="20"/>
                <w:szCs w:val="20"/>
              </w:rPr>
              <w:t>rozpoznać podstawowe wielkości fizyczne</w:t>
            </w:r>
          </w:p>
          <w:p w:rsidR="00384A54" w:rsidRPr="00DE3F02" w:rsidRDefault="00384A54" w:rsidP="009C2007">
            <w:pPr>
              <w:numPr>
                <w:ilvl w:val="0"/>
                <w:numId w:val="12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 w:rsidRPr="00DE3F02">
              <w:rPr>
                <w:rFonts w:ascii="Arial" w:hAnsi="Arial" w:cs="Arial"/>
                <w:sz w:val="20"/>
                <w:szCs w:val="20"/>
              </w:rPr>
              <w:t>rozpoznać jednostki wielkości elektrycznych</w:t>
            </w:r>
          </w:p>
        </w:tc>
        <w:tc>
          <w:tcPr>
            <w:tcW w:w="1325" w:type="pct"/>
          </w:tcPr>
          <w:p w:rsidR="00384A54" w:rsidRDefault="00384A54" w:rsidP="009C2007">
            <w:pPr>
              <w:numPr>
                <w:ilvl w:val="0"/>
                <w:numId w:val="12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 w:rsidRPr="00F75262">
              <w:rPr>
                <w:rFonts w:ascii="Arial" w:hAnsi="Arial" w:cs="Arial"/>
                <w:sz w:val="20"/>
                <w:szCs w:val="20"/>
              </w:rPr>
              <w:t>zdefiniować</w:t>
            </w:r>
            <w:r>
              <w:rPr>
                <w:rFonts w:ascii="Arial" w:hAnsi="Arial" w:cs="Arial"/>
                <w:sz w:val="20"/>
                <w:szCs w:val="20"/>
              </w:rPr>
              <w:t xml:space="preserve"> wielkości fizyczne</w:t>
            </w:r>
          </w:p>
          <w:p w:rsidR="00384A54" w:rsidRPr="000964E0" w:rsidRDefault="00384A54" w:rsidP="009C2007">
            <w:pPr>
              <w:numPr>
                <w:ilvl w:val="0"/>
                <w:numId w:val="12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charakteryzować wielkości fizyc</w:t>
            </w:r>
            <w:r w:rsidR="007E7B4C">
              <w:rPr>
                <w:rFonts w:ascii="Arial" w:hAnsi="Arial" w:cs="Arial"/>
                <w:sz w:val="20"/>
                <w:szCs w:val="20"/>
              </w:rPr>
              <w:t xml:space="preserve">zne stosowane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="00A04DEC">
              <w:rPr>
                <w:rFonts w:ascii="Arial" w:hAnsi="Arial" w:cs="Arial"/>
                <w:sz w:val="20"/>
                <w:szCs w:val="20"/>
              </w:rPr>
              <w:t>elektrotechnice</w:t>
            </w:r>
          </w:p>
        </w:tc>
        <w:tc>
          <w:tcPr>
            <w:tcW w:w="359" w:type="pct"/>
          </w:tcPr>
          <w:p w:rsidR="00384A54" w:rsidRDefault="00384A54" w:rsidP="009C2007">
            <w:r w:rsidRPr="00286B7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84A54" w:rsidRPr="003D6237" w:rsidTr="00F459A4">
        <w:tc>
          <w:tcPr>
            <w:tcW w:w="704" w:type="pct"/>
            <w:vMerge/>
          </w:tcPr>
          <w:p w:rsidR="00384A54" w:rsidRPr="000964E0" w:rsidRDefault="00384A54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384A54" w:rsidRPr="00DE3F02" w:rsidRDefault="00384A54" w:rsidP="009C2007">
            <w:pPr>
              <w:pStyle w:val="Akapitzlist"/>
              <w:numPr>
                <w:ilvl w:val="0"/>
                <w:numId w:val="44"/>
              </w:num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E3F02">
              <w:rPr>
                <w:rFonts w:ascii="Arial" w:hAnsi="Arial" w:cs="Arial"/>
                <w:sz w:val="20"/>
                <w:szCs w:val="20"/>
              </w:rPr>
              <w:t>Właściwości elektryczne ciał</w:t>
            </w:r>
          </w:p>
        </w:tc>
        <w:tc>
          <w:tcPr>
            <w:tcW w:w="349" w:type="pct"/>
          </w:tcPr>
          <w:p w:rsidR="00384A54" w:rsidRPr="000964E0" w:rsidRDefault="00384A54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384A54" w:rsidRDefault="00384A54" w:rsidP="009C2007">
            <w:pPr>
              <w:numPr>
                <w:ilvl w:val="0"/>
                <w:numId w:val="13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rozpoznać cząstki elementarne</w:t>
            </w:r>
          </w:p>
          <w:p w:rsidR="00384A54" w:rsidRPr="00175761" w:rsidRDefault="00384A54" w:rsidP="009C2007">
            <w:pPr>
              <w:numPr>
                <w:ilvl w:val="0"/>
                <w:numId w:val="13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klasyfikować materiały pod względem przewodności prądu elektrycznego</w:t>
            </w:r>
          </w:p>
        </w:tc>
        <w:tc>
          <w:tcPr>
            <w:tcW w:w="1325" w:type="pct"/>
          </w:tcPr>
          <w:p w:rsidR="00384A54" w:rsidRPr="00EE3543" w:rsidRDefault="00384A54" w:rsidP="009C2007">
            <w:pPr>
              <w:numPr>
                <w:ilvl w:val="0"/>
                <w:numId w:val="13"/>
              </w:numPr>
              <w:ind w:left="307" w:hanging="30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>objaśniać</w:t>
            </w:r>
            <w:r w:rsidR="003766C6" w:rsidRPr="00EE35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13C" w:rsidRPr="00EE3543">
              <w:rPr>
                <w:rFonts w:ascii="Arial" w:hAnsi="Arial" w:cs="Arial"/>
                <w:color w:val="auto"/>
                <w:sz w:val="20"/>
                <w:szCs w:val="20"/>
              </w:rPr>
              <w:t xml:space="preserve">właściwości </w:t>
            </w: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>prądu elektrycznego</w:t>
            </w:r>
          </w:p>
          <w:p w:rsidR="00384A54" w:rsidRPr="000964E0" w:rsidRDefault="00384A54" w:rsidP="00F459A4">
            <w:pPr>
              <w:numPr>
                <w:ilvl w:val="0"/>
                <w:numId w:val="13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>charakte</w:t>
            </w:r>
            <w:r w:rsidR="00A04DEC" w:rsidRPr="00EE3543">
              <w:rPr>
                <w:rFonts w:ascii="Arial" w:hAnsi="Arial" w:cs="Arial"/>
                <w:color w:val="auto"/>
                <w:sz w:val="20"/>
                <w:szCs w:val="20"/>
              </w:rPr>
              <w:t xml:space="preserve">ryzować </w:t>
            </w:r>
            <w:r w:rsidR="007E566C" w:rsidRPr="00EE3543">
              <w:rPr>
                <w:rFonts w:ascii="Arial" w:hAnsi="Arial" w:cs="Arial"/>
                <w:color w:val="auto"/>
                <w:sz w:val="20"/>
                <w:szCs w:val="20"/>
              </w:rPr>
              <w:t xml:space="preserve">właściwości </w:t>
            </w:r>
            <w:r w:rsidR="00A04DEC" w:rsidRPr="00EE3543">
              <w:rPr>
                <w:rFonts w:ascii="Arial" w:hAnsi="Arial" w:cs="Arial"/>
                <w:color w:val="auto"/>
                <w:sz w:val="20"/>
                <w:szCs w:val="20"/>
              </w:rPr>
              <w:t>elektryczne</w:t>
            </w:r>
            <w:r w:rsidR="007E566C" w:rsidRPr="00EE35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27237" w:rsidRPr="00EE3543">
              <w:rPr>
                <w:rFonts w:ascii="Arial" w:hAnsi="Arial" w:cs="Arial"/>
                <w:color w:val="auto"/>
                <w:sz w:val="20"/>
                <w:szCs w:val="20"/>
              </w:rPr>
              <w:t>przewodników i izolatorów</w:t>
            </w:r>
          </w:p>
        </w:tc>
        <w:tc>
          <w:tcPr>
            <w:tcW w:w="359" w:type="pct"/>
          </w:tcPr>
          <w:p w:rsidR="00384A54" w:rsidRDefault="00384A54" w:rsidP="009C2007">
            <w:r w:rsidRPr="00286B7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84A54" w:rsidRPr="003D6237" w:rsidTr="00F459A4">
        <w:tc>
          <w:tcPr>
            <w:tcW w:w="704" w:type="pct"/>
            <w:vMerge/>
          </w:tcPr>
          <w:p w:rsidR="00384A54" w:rsidRPr="000964E0" w:rsidRDefault="00384A54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384A54" w:rsidRPr="00DE3F02" w:rsidRDefault="00384A54" w:rsidP="009C2007">
            <w:pPr>
              <w:numPr>
                <w:ilvl w:val="0"/>
                <w:numId w:val="44"/>
              </w:num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DE3F02">
              <w:rPr>
                <w:rFonts w:ascii="Arial" w:hAnsi="Arial" w:cs="Arial"/>
                <w:sz w:val="20"/>
                <w:szCs w:val="20"/>
              </w:rPr>
              <w:t>Pole elektryczne</w:t>
            </w:r>
          </w:p>
        </w:tc>
        <w:tc>
          <w:tcPr>
            <w:tcW w:w="349" w:type="pct"/>
          </w:tcPr>
          <w:p w:rsidR="00384A54" w:rsidRPr="000964E0" w:rsidRDefault="00384A54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384A54" w:rsidRDefault="00384A54" w:rsidP="009C2007">
            <w:pPr>
              <w:numPr>
                <w:ilvl w:val="0"/>
                <w:numId w:val="14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 w:rsidRPr="00F75262">
              <w:rPr>
                <w:rFonts w:ascii="Arial" w:hAnsi="Arial" w:cs="Arial"/>
                <w:sz w:val="20"/>
                <w:szCs w:val="20"/>
              </w:rPr>
              <w:t>zdefiniować</w:t>
            </w:r>
            <w:r>
              <w:rPr>
                <w:rFonts w:ascii="Arial" w:hAnsi="Arial" w:cs="Arial"/>
                <w:sz w:val="20"/>
                <w:szCs w:val="20"/>
              </w:rPr>
              <w:t xml:space="preserve"> pole elektryczne</w:t>
            </w:r>
          </w:p>
          <w:p w:rsidR="00127237" w:rsidRPr="00127237" w:rsidRDefault="00384A54" w:rsidP="007E566C">
            <w:pPr>
              <w:numPr>
                <w:ilvl w:val="0"/>
                <w:numId w:val="14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wielkości charakteryzujące pole elektryczne</w:t>
            </w:r>
            <w:r w:rsidR="007E566C" w:rsidRPr="00B7281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384A54" w:rsidRPr="00F459A4" w:rsidRDefault="007E566C" w:rsidP="007E566C">
            <w:pPr>
              <w:numPr>
                <w:ilvl w:val="0"/>
                <w:numId w:val="14"/>
              </w:numPr>
              <w:ind w:left="307" w:hanging="30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>definiować prawo Coulomba</w:t>
            </w:r>
          </w:p>
        </w:tc>
        <w:tc>
          <w:tcPr>
            <w:tcW w:w="1325" w:type="pct"/>
          </w:tcPr>
          <w:p w:rsidR="00384A54" w:rsidRDefault="00384A54" w:rsidP="009C2007">
            <w:pPr>
              <w:numPr>
                <w:ilvl w:val="0"/>
                <w:numId w:val="14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zdefiniować wielkości charakteryzujące pole elektryczne</w:t>
            </w:r>
          </w:p>
          <w:p w:rsidR="00384A54" w:rsidRPr="005218DE" w:rsidRDefault="00384A54" w:rsidP="009C2007">
            <w:pPr>
              <w:numPr>
                <w:ilvl w:val="0"/>
                <w:numId w:val="14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pojemność zastępczą układu kondensatorów</w:t>
            </w:r>
          </w:p>
        </w:tc>
        <w:tc>
          <w:tcPr>
            <w:tcW w:w="359" w:type="pct"/>
          </w:tcPr>
          <w:p w:rsidR="00384A54" w:rsidRDefault="00384A54" w:rsidP="009C2007">
            <w:r w:rsidRPr="00286B7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84A54" w:rsidRPr="003D6237" w:rsidTr="00F459A4">
        <w:tc>
          <w:tcPr>
            <w:tcW w:w="704" w:type="pct"/>
            <w:vMerge/>
          </w:tcPr>
          <w:p w:rsidR="00384A54" w:rsidRPr="000964E0" w:rsidRDefault="00384A54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384A54" w:rsidRPr="00DE3F02" w:rsidRDefault="00384A54" w:rsidP="009C2007">
            <w:pPr>
              <w:numPr>
                <w:ilvl w:val="0"/>
                <w:numId w:val="44"/>
              </w:num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DE3F02">
              <w:rPr>
                <w:rFonts w:ascii="Arial" w:hAnsi="Arial" w:cs="Arial"/>
                <w:sz w:val="20"/>
                <w:szCs w:val="20"/>
              </w:rPr>
              <w:t>Pole magnetyczne</w:t>
            </w:r>
          </w:p>
        </w:tc>
        <w:tc>
          <w:tcPr>
            <w:tcW w:w="349" w:type="pct"/>
          </w:tcPr>
          <w:p w:rsidR="00384A54" w:rsidRPr="000964E0" w:rsidRDefault="00384A54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384A54" w:rsidRDefault="00384A54" w:rsidP="009C2007">
            <w:pPr>
              <w:numPr>
                <w:ilvl w:val="0"/>
                <w:numId w:val="14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zdefiniować pole magnetyczne</w:t>
            </w:r>
          </w:p>
          <w:p w:rsidR="00384A54" w:rsidRDefault="00384A54" w:rsidP="009C2007">
            <w:pPr>
              <w:numPr>
                <w:ilvl w:val="0"/>
                <w:numId w:val="14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wielkości charakteryzujące pole magnetyczne</w:t>
            </w:r>
          </w:p>
          <w:p w:rsidR="00384A54" w:rsidRPr="000964E0" w:rsidRDefault="00384A54" w:rsidP="009C2007">
            <w:pPr>
              <w:numPr>
                <w:ilvl w:val="0"/>
                <w:numId w:val="14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scharakteryzować właściwości magnetyczne materia</w:t>
            </w:r>
            <w:r w:rsidR="00A04DEC">
              <w:rPr>
                <w:rFonts w:ascii="Arial" w:hAnsi="Arial" w:cs="Arial"/>
                <w:sz w:val="20"/>
                <w:szCs w:val="20"/>
              </w:rPr>
              <w:t>łów</w:t>
            </w:r>
          </w:p>
        </w:tc>
        <w:tc>
          <w:tcPr>
            <w:tcW w:w="1325" w:type="pct"/>
          </w:tcPr>
          <w:p w:rsidR="00384A54" w:rsidRDefault="00384A54" w:rsidP="009C2007">
            <w:pPr>
              <w:numPr>
                <w:ilvl w:val="0"/>
                <w:numId w:val="14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zdefiniować wielkości charakteryzujące pole magnetyczne</w:t>
            </w:r>
          </w:p>
          <w:p w:rsidR="00384A54" w:rsidRDefault="00384A54" w:rsidP="009C2007">
            <w:pPr>
              <w:numPr>
                <w:ilvl w:val="0"/>
                <w:numId w:val="14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zdefiniować siłę elektrodynamiczną</w:t>
            </w:r>
          </w:p>
          <w:p w:rsidR="00384A54" w:rsidRPr="000964E0" w:rsidRDefault="00384A54" w:rsidP="009C2007">
            <w:pPr>
              <w:numPr>
                <w:ilvl w:val="0"/>
                <w:numId w:val="14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objaśniać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zjawisko indukcji elektromagnetycznej</w:t>
            </w:r>
          </w:p>
        </w:tc>
        <w:tc>
          <w:tcPr>
            <w:tcW w:w="359" w:type="pct"/>
          </w:tcPr>
          <w:p w:rsidR="00384A54" w:rsidRDefault="00384A54" w:rsidP="009C2007">
            <w:r w:rsidRPr="00286B7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84A54" w:rsidRPr="003D6237" w:rsidTr="00F459A4">
        <w:tc>
          <w:tcPr>
            <w:tcW w:w="704" w:type="pct"/>
            <w:vMerge/>
          </w:tcPr>
          <w:p w:rsidR="00384A54" w:rsidRPr="000964E0" w:rsidRDefault="00384A54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384A54" w:rsidRPr="00FD4809" w:rsidRDefault="00384A54" w:rsidP="009C2007">
            <w:pPr>
              <w:pStyle w:val="Akapitzlist"/>
              <w:numPr>
                <w:ilvl w:val="0"/>
                <w:numId w:val="44"/>
              </w:num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Prąd elektryczny</w:t>
            </w:r>
          </w:p>
        </w:tc>
        <w:tc>
          <w:tcPr>
            <w:tcW w:w="349" w:type="pct"/>
          </w:tcPr>
          <w:p w:rsidR="00384A54" w:rsidRPr="000964E0" w:rsidRDefault="00384A54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384A54" w:rsidRPr="008F2CED" w:rsidRDefault="00384A54" w:rsidP="009C2007">
            <w:pPr>
              <w:numPr>
                <w:ilvl w:val="0"/>
                <w:numId w:val="15"/>
              </w:numPr>
              <w:ind w:left="307" w:hanging="30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2CED">
              <w:rPr>
                <w:rFonts w:ascii="Arial" w:hAnsi="Arial" w:cs="Arial"/>
                <w:color w:val="auto"/>
                <w:sz w:val="20"/>
                <w:szCs w:val="20"/>
              </w:rPr>
              <w:t>zdefiniować zjawisko prądu elektrycznego</w:t>
            </w:r>
          </w:p>
          <w:p w:rsidR="008F2CED" w:rsidRPr="008F2CED" w:rsidRDefault="008F2CED" w:rsidP="009C2007">
            <w:pPr>
              <w:numPr>
                <w:ilvl w:val="0"/>
                <w:numId w:val="15"/>
              </w:numPr>
              <w:ind w:left="307" w:hanging="30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2CED">
              <w:rPr>
                <w:rFonts w:ascii="Arial" w:hAnsi="Arial" w:cs="Arial"/>
                <w:color w:val="auto"/>
                <w:sz w:val="20"/>
                <w:szCs w:val="20"/>
              </w:rPr>
              <w:t>zdefiniować wielkości charakteryzujące prąd elektryczny</w:t>
            </w:r>
          </w:p>
          <w:p w:rsidR="00384A54" w:rsidRPr="000964E0" w:rsidRDefault="00384A54" w:rsidP="009C2007">
            <w:pPr>
              <w:numPr>
                <w:ilvl w:val="0"/>
                <w:numId w:val="15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określać rodzaje prądu elektrycznego oraz wielkości </w:t>
            </w:r>
            <w:r w:rsidRPr="00170B22">
              <w:rPr>
                <w:rFonts w:ascii="Arial" w:hAnsi="Arial" w:cs="Arial"/>
                <w:color w:val="auto"/>
                <w:sz w:val="20"/>
                <w:szCs w:val="20"/>
              </w:rPr>
              <w:t xml:space="preserve">go </w:t>
            </w:r>
            <w:r>
              <w:rPr>
                <w:rFonts w:ascii="Arial" w:hAnsi="Arial" w:cs="Arial"/>
                <w:sz w:val="20"/>
                <w:szCs w:val="20"/>
              </w:rPr>
              <w:t xml:space="preserve">charakteryzujące </w:t>
            </w:r>
          </w:p>
        </w:tc>
        <w:tc>
          <w:tcPr>
            <w:tcW w:w="1325" w:type="pct"/>
          </w:tcPr>
          <w:p w:rsidR="00384A54" w:rsidRPr="000964E0" w:rsidRDefault="006815F0" w:rsidP="009C2007">
            <w:pPr>
              <w:numPr>
                <w:ilvl w:val="0"/>
                <w:numId w:val="15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objaśniać zjawisko</w:t>
            </w:r>
            <w:r w:rsidR="00384A54">
              <w:rPr>
                <w:rFonts w:ascii="Arial" w:hAnsi="Arial" w:cs="Arial"/>
                <w:sz w:val="20"/>
                <w:szCs w:val="20"/>
              </w:rPr>
              <w:t xml:space="preserve"> przepływu prądu elektrycznego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="00384A54">
              <w:rPr>
                <w:rFonts w:ascii="Arial" w:hAnsi="Arial" w:cs="Arial"/>
                <w:sz w:val="20"/>
                <w:szCs w:val="20"/>
              </w:rPr>
              <w:t xml:space="preserve">próżni, gazach, </w:t>
            </w:r>
            <w:r w:rsidR="00A04DEC">
              <w:rPr>
                <w:rFonts w:ascii="Arial" w:hAnsi="Arial" w:cs="Arial"/>
                <w:sz w:val="20"/>
                <w:szCs w:val="20"/>
              </w:rPr>
              <w:t>elektrolitach, półprzewodnikach</w:t>
            </w:r>
          </w:p>
        </w:tc>
        <w:tc>
          <w:tcPr>
            <w:tcW w:w="359" w:type="pct"/>
          </w:tcPr>
          <w:p w:rsidR="00384A54" w:rsidRDefault="00384A54" w:rsidP="009C2007">
            <w:r w:rsidRPr="00286B73">
              <w:rPr>
                <w:rFonts w:ascii="Arial" w:hAnsi="Arial" w:cs="Arial"/>
                <w:sz w:val="20"/>
                <w:szCs w:val="20"/>
              </w:rPr>
              <w:t>Klasa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6B73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384A54" w:rsidRPr="003D6237" w:rsidTr="00F459A4">
        <w:tc>
          <w:tcPr>
            <w:tcW w:w="704" w:type="pct"/>
            <w:vMerge w:val="restart"/>
          </w:tcPr>
          <w:p w:rsidR="00384A54" w:rsidRPr="000964E0" w:rsidRDefault="00384A54" w:rsidP="009C2007">
            <w:pPr>
              <w:numPr>
                <w:ilvl w:val="0"/>
                <w:numId w:val="43"/>
              </w:numPr>
              <w:ind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Obwody prądu stałego</w:t>
            </w:r>
          </w:p>
        </w:tc>
        <w:tc>
          <w:tcPr>
            <w:tcW w:w="879" w:type="pct"/>
          </w:tcPr>
          <w:p w:rsidR="00384A54" w:rsidRDefault="00384A54" w:rsidP="009C2007">
            <w:pPr>
              <w:pStyle w:val="Akapitzlist"/>
              <w:numPr>
                <w:ilvl w:val="0"/>
                <w:numId w:val="45"/>
              </w:num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Elementy obwodów elektrycznych </w:t>
            </w:r>
          </w:p>
        </w:tc>
        <w:tc>
          <w:tcPr>
            <w:tcW w:w="349" w:type="pct"/>
          </w:tcPr>
          <w:p w:rsidR="00384A54" w:rsidRPr="000964E0" w:rsidRDefault="00384A54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384A54" w:rsidRDefault="00384A54" w:rsidP="009C2007">
            <w:pPr>
              <w:numPr>
                <w:ilvl w:val="0"/>
                <w:numId w:val="16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określać elementy aktywne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pasywne obwodu elektrycznego</w:t>
            </w:r>
          </w:p>
          <w:p w:rsidR="00384A54" w:rsidRDefault="00384A54" w:rsidP="009C2007">
            <w:pPr>
              <w:numPr>
                <w:ilvl w:val="0"/>
                <w:numId w:val="16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rozróżniać symbole graficzne elementów obwodów elektrycznych</w:t>
            </w:r>
            <w:r w:rsidR="00764C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84A54" w:rsidRPr="000964E0" w:rsidRDefault="00384A54" w:rsidP="009C2007">
            <w:pPr>
              <w:numPr>
                <w:ilvl w:val="0"/>
                <w:numId w:val="16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rozpoznać podstawowe </w:t>
            </w:r>
            <w:r w:rsidR="00A04DEC">
              <w:rPr>
                <w:rFonts w:ascii="Arial" w:hAnsi="Arial" w:cs="Arial"/>
                <w:sz w:val="20"/>
                <w:szCs w:val="20"/>
              </w:rPr>
              <w:t>elementy obwodów rozgałęzionych</w:t>
            </w:r>
          </w:p>
        </w:tc>
        <w:tc>
          <w:tcPr>
            <w:tcW w:w="1325" w:type="pct"/>
          </w:tcPr>
          <w:p w:rsidR="00384A54" w:rsidRPr="006815F0" w:rsidRDefault="00384A54" w:rsidP="009C2007">
            <w:pPr>
              <w:numPr>
                <w:ilvl w:val="0"/>
                <w:numId w:val="16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 w:rsidRPr="006815F0">
              <w:rPr>
                <w:rFonts w:ascii="Arial" w:hAnsi="Arial" w:cs="Arial"/>
                <w:sz w:val="20"/>
                <w:szCs w:val="20"/>
              </w:rPr>
              <w:t xml:space="preserve">charakteryzować elementy </w:t>
            </w:r>
            <w:r w:rsidR="006815F0" w:rsidRPr="006815F0">
              <w:rPr>
                <w:rFonts w:ascii="Arial" w:hAnsi="Arial" w:cs="Arial"/>
                <w:sz w:val="20"/>
                <w:szCs w:val="20"/>
              </w:rPr>
              <w:t xml:space="preserve">aktywne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6815F0" w:rsidRPr="006815F0">
              <w:rPr>
                <w:rFonts w:ascii="Arial" w:hAnsi="Arial" w:cs="Arial"/>
                <w:sz w:val="20"/>
                <w:szCs w:val="20"/>
              </w:rPr>
              <w:t>pasywne obwodu elektrycznego</w:t>
            </w:r>
            <w:r w:rsidR="00764C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84A54" w:rsidRPr="000964E0" w:rsidRDefault="00384A54" w:rsidP="009C2007">
            <w:pPr>
              <w:numPr>
                <w:ilvl w:val="0"/>
                <w:numId w:val="16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rysować obwody nie</w:t>
            </w:r>
            <w:r w:rsidR="00A04DEC">
              <w:rPr>
                <w:rFonts w:ascii="Arial" w:hAnsi="Arial" w:cs="Arial"/>
                <w:sz w:val="20"/>
                <w:szCs w:val="20"/>
              </w:rPr>
              <w:t xml:space="preserve">rozgałęzione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A04DEC">
              <w:rPr>
                <w:rFonts w:ascii="Arial" w:hAnsi="Arial" w:cs="Arial"/>
                <w:sz w:val="20"/>
                <w:szCs w:val="20"/>
              </w:rPr>
              <w:t>rozgałęzione</w:t>
            </w:r>
          </w:p>
        </w:tc>
        <w:tc>
          <w:tcPr>
            <w:tcW w:w="359" w:type="pct"/>
          </w:tcPr>
          <w:p w:rsidR="00384A54" w:rsidRDefault="006815F0" w:rsidP="009C2007">
            <w:r w:rsidRPr="00286B7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84A54" w:rsidRPr="003D6237" w:rsidTr="00F459A4">
        <w:tc>
          <w:tcPr>
            <w:tcW w:w="704" w:type="pct"/>
            <w:vMerge/>
          </w:tcPr>
          <w:p w:rsidR="00384A54" w:rsidRPr="000964E0" w:rsidRDefault="00384A54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384A54" w:rsidRPr="000964E0" w:rsidRDefault="00384A54" w:rsidP="009C2007">
            <w:pPr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Podstawowe prawa elektrotechniki dla obwodów prądu stałego</w:t>
            </w:r>
          </w:p>
        </w:tc>
        <w:tc>
          <w:tcPr>
            <w:tcW w:w="349" w:type="pct"/>
          </w:tcPr>
          <w:p w:rsidR="00384A54" w:rsidRPr="000964E0" w:rsidRDefault="00384A54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384A54" w:rsidRDefault="00384A54" w:rsidP="009C2007">
            <w:pPr>
              <w:numPr>
                <w:ilvl w:val="0"/>
                <w:numId w:val="16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zdefiniować prawo Ohma</w:t>
            </w:r>
          </w:p>
          <w:p w:rsidR="00384A54" w:rsidRPr="000964E0" w:rsidRDefault="00384A54" w:rsidP="009C2007">
            <w:pPr>
              <w:numPr>
                <w:ilvl w:val="0"/>
                <w:numId w:val="16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zdefiniować prawa Kirchhoffa </w:t>
            </w:r>
          </w:p>
        </w:tc>
        <w:tc>
          <w:tcPr>
            <w:tcW w:w="1325" w:type="pct"/>
          </w:tcPr>
          <w:p w:rsidR="00384A54" w:rsidRDefault="00384A54" w:rsidP="009C2007">
            <w:pPr>
              <w:numPr>
                <w:ilvl w:val="0"/>
                <w:numId w:val="16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interpretować prawo Ohma dla obwodu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odcinka obwodu elektrycznego</w:t>
            </w:r>
          </w:p>
          <w:p w:rsidR="00384A54" w:rsidRPr="000964E0" w:rsidRDefault="00384A54" w:rsidP="009C2007">
            <w:pPr>
              <w:numPr>
                <w:ilvl w:val="0"/>
                <w:numId w:val="16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interpretować prawa Kirchhoffa dla dowol</w:t>
            </w:r>
            <w:r w:rsidR="00A04DEC">
              <w:rPr>
                <w:rFonts w:ascii="Arial" w:hAnsi="Arial" w:cs="Arial"/>
                <w:sz w:val="20"/>
                <w:szCs w:val="20"/>
              </w:rPr>
              <w:t>nego oczka obwodu elektrycznego</w:t>
            </w:r>
          </w:p>
        </w:tc>
        <w:tc>
          <w:tcPr>
            <w:tcW w:w="359" w:type="pct"/>
          </w:tcPr>
          <w:p w:rsidR="00384A54" w:rsidRDefault="00384A54" w:rsidP="009C2007">
            <w:r w:rsidRPr="00286B7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84A54" w:rsidRPr="003D6237" w:rsidTr="00F459A4">
        <w:tc>
          <w:tcPr>
            <w:tcW w:w="704" w:type="pct"/>
            <w:vMerge/>
          </w:tcPr>
          <w:p w:rsidR="00384A54" w:rsidRPr="000964E0" w:rsidRDefault="00384A54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384A54" w:rsidRDefault="00384A54" w:rsidP="009C2007">
            <w:pPr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Obliczanie podstawowych wielkości fizycznych charakteryzujących obwody prądu stałego </w:t>
            </w:r>
          </w:p>
        </w:tc>
        <w:tc>
          <w:tcPr>
            <w:tcW w:w="349" w:type="pct"/>
          </w:tcPr>
          <w:p w:rsidR="00384A54" w:rsidRPr="000964E0" w:rsidRDefault="00384A54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384A54" w:rsidRDefault="00384A54" w:rsidP="009C2007">
            <w:pPr>
              <w:numPr>
                <w:ilvl w:val="0"/>
                <w:numId w:val="17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obliczyć podstawowe wielkości takie jak wartość napięcia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prądu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>obwodzie, spadki napięć na poszczególnych elementach nierozg</w:t>
            </w:r>
            <w:r w:rsidR="00A04DEC">
              <w:rPr>
                <w:rFonts w:ascii="Arial" w:hAnsi="Arial" w:cs="Arial"/>
                <w:sz w:val="20"/>
                <w:szCs w:val="20"/>
              </w:rPr>
              <w:t>ałęzionego obwodu elektrycznego</w:t>
            </w:r>
          </w:p>
          <w:p w:rsidR="00384A54" w:rsidRDefault="00384A54" w:rsidP="009C2007">
            <w:pPr>
              <w:numPr>
                <w:ilvl w:val="0"/>
                <w:numId w:val="17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obliczyć wartość zastępczą rezystancji </w:t>
            </w:r>
          </w:p>
          <w:p w:rsidR="00384A54" w:rsidRPr="000964E0" w:rsidRDefault="00384A54" w:rsidP="009C2007">
            <w:pPr>
              <w:numPr>
                <w:ilvl w:val="0"/>
                <w:numId w:val="17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obliczyć mo</w:t>
            </w:r>
            <w:r w:rsidR="00A04DEC">
              <w:rPr>
                <w:rFonts w:ascii="Arial" w:hAnsi="Arial" w:cs="Arial"/>
                <w:sz w:val="20"/>
                <w:szCs w:val="20"/>
              </w:rPr>
              <w:t xml:space="preserve">c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A04DEC">
              <w:rPr>
                <w:rFonts w:ascii="Arial" w:hAnsi="Arial" w:cs="Arial"/>
                <w:sz w:val="20"/>
                <w:szCs w:val="20"/>
              </w:rPr>
              <w:t>energię prądu elektrycznego</w:t>
            </w:r>
          </w:p>
        </w:tc>
        <w:tc>
          <w:tcPr>
            <w:tcW w:w="1325" w:type="pct"/>
          </w:tcPr>
          <w:p w:rsidR="00384A54" w:rsidRPr="000964E0" w:rsidRDefault="00384A54" w:rsidP="009C2007">
            <w:pPr>
              <w:numPr>
                <w:ilvl w:val="0"/>
                <w:numId w:val="17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stosować prawo Ohma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Kirchhoffa do obliczania obwo</w:t>
            </w:r>
            <w:r w:rsidR="00A04DEC">
              <w:rPr>
                <w:rFonts w:ascii="Arial" w:hAnsi="Arial" w:cs="Arial"/>
                <w:sz w:val="20"/>
                <w:szCs w:val="20"/>
              </w:rPr>
              <w:t>dów elektrycznych prądu stałego</w:t>
            </w:r>
          </w:p>
        </w:tc>
        <w:tc>
          <w:tcPr>
            <w:tcW w:w="359" w:type="pct"/>
          </w:tcPr>
          <w:p w:rsidR="00384A54" w:rsidRDefault="00384A54" w:rsidP="009C2007">
            <w:r w:rsidRPr="00286B7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84A54" w:rsidRPr="003D6237" w:rsidTr="00F459A4">
        <w:tc>
          <w:tcPr>
            <w:tcW w:w="704" w:type="pct"/>
            <w:vMerge w:val="restart"/>
          </w:tcPr>
          <w:p w:rsidR="00384A54" w:rsidRPr="000964E0" w:rsidRDefault="00F67DCE" w:rsidP="009C2007">
            <w:pPr>
              <w:numPr>
                <w:ilvl w:val="0"/>
                <w:numId w:val="43"/>
              </w:numPr>
              <w:ind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4A54">
              <w:rPr>
                <w:rFonts w:ascii="Arial" w:hAnsi="Arial" w:cs="Arial"/>
                <w:sz w:val="20"/>
                <w:szCs w:val="20"/>
              </w:rPr>
              <w:t xml:space="preserve">Obwody prądu zmiennego </w:t>
            </w:r>
          </w:p>
          <w:p w:rsidR="00384A54" w:rsidRDefault="00384A54" w:rsidP="009C2007">
            <w:pPr>
              <w:rPr>
                <w:rFonts w:ascii="Arial" w:hAnsi="Arial" w:cs="Arial"/>
                <w:sz w:val="20"/>
                <w:szCs w:val="20"/>
              </w:rPr>
            </w:pPr>
          </w:p>
          <w:p w:rsidR="00384A54" w:rsidRPr="000964E0" w:rsidRDefault="00384A54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384A54" w:rsidRDefault="00384A54" w:rsidP="009C2007">
            <w:pPr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Prąd sinusoidalnie zmienny</w:t>
            </w:r>
          </w:p>
        </w:tc>
        <w:tc>
          <w:tcPr>
            <w:tcW w:w="349" w:type="pct"/>
          </w:tcPr>
          <w:p w:rsidR="00384A54" w:rsidRPr="000964E0" w:rsidRDefault="00384A54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384A54" w:rsidRDefault="00384A54" w:rsidP="009C2007">
            <w:pPr>
              <w:numPr>
                <w:ilvl w:val="0"/>
                <w:numId w:val="18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wielkości charakteryzujące przebieg sinusoidalny</w:t>
            </w:r>
          </w:p>
          <w:p w:rsidR="00384A54" w:rsidRDefault="00384A54" w:rsidP="009C2007">
            <w:pPr>
              <w:numPr>
                <w:ilvl w:val="0"/>
                <w:numId w:val="18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zdefiniować napięcie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prąd zmienny</w:t>
            </w:r>
          </w:p>
          <w:p w:rsidR="00384A54" w:rsidRPr="00AD33C6" w:rsidRDefault="00384A54" w:rsidP="009C2007">
            <w:pPr>
              <w:numPr>
                <w:ilvl w:val="0"/>
                <w:numId w:val="18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rozróżniać wartość skuteczną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średnia prądu sinusoidalnego</w:t>
            </w:r>
          </w:p>
        </w:tc>
        <w:tc>
          <w:tcPr>
            <w:tcW w:w="1325" w:type="pct"/>
          </w:tcPr>
          <w:p w:rsidR="00384A54" w:rsidRDefault="00384A54" w:rsidP="009C2007">
            <w:pPr>
              <w:numPr>
                <w:ilvl w:val="0"/>
                <w:numId w:val="18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objaśniać zjawisko powstawania prądu sinusoidalnego.</w:t>
            </w:r>
          </w:p>
          <w:p w:rsidR="00384A54" w:rsidRPr="000964E0" w:rsidRDefault="00384A54" w:rsidP="009C2007">
            <w:pPr>
              <w:numPr>
                <w:ilvl w:val="0"/>
                <w:numId w:val="18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kreślić przebiegi czasowe napięć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prądów sinusoidalnie zmiennych</w:t>
            </w:r>
          </w:p>
        </w:tc>
        <w:tc>
          <w:tcPr>
            <w:tcW w:w="359" w:type="pct"/>
          </w:tcPr>
          <w:p w:rsidR="00384A54" w:rsidRDefault="007E7B4C" w:rsidP="009C2007"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84A54" w:rsidRPr="003D6237" w:rsidTr="00F459A4">
        <w:tc>
          <w:tcPr>
            <w:tcW w:w="704" w:type="pct"/>
            <w:vMerge/>
          </w:tcPr>
          <w:p w:rsidR="00384A54" w:rsidRPr="000964E0" w:rsidRDefault="00384A54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384A54" w:rsidRDefault="00384A54" w:rsidP="009C2007">
            <w:pPr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Podstawowe prawa elektrotechniki dla prądu sinusoidalnie zmiennego</w:t>
            </w:r>
          </w:p>
        </w:tc>
        <w:tc>
          <w:tcPr>
            <w:tcW w:w="349" w:type="pct"/>
          </w:tcPr>
          <w:p w:rsidR="00384A54" w:rsidRPr="000964E0" w:rsidRDefault="00384A54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384A54" w:rsidRPr="00F02179" w:rsidRDefault="00384A54" w:rsidP="009C2007">
            <w:pPr>
              <w:numPr>
                <w:ilvl w:val="0"/>
                <w:numId w:val="16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 w:rsidRPr="00F02179">
              <w:rPr>
                <w:rFonts w:ascii="Arial" w:hAnsi="Arial" w:cs="Arial"/>
                <w:sz w:val="20"/>
                <w:szCs w:val="20"/>
              </w:rPr>
              <w:t xml:space="preserve">zdefiniować prawo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02179">
              <w:rPr>
                <w:rFonts w:ascii="Arial" w:hAnsi="Arial" w:cs="Arial"/>
                <w:sz w:val="20"/>
                <w:szCs w:val="20"/>
              </w:rPr>
              <w:t>hma</w:t>
            </w:r>
          </w:p>
          <w:p w:rsidR="00384A54" w:rsidRPr="00F02179" w:rsidRDefault="00384A54" w:rsidP="009C2007">
            <w:pPr>
              <w:numPr>
                <w:ilvl w:val="0"/>
                <w:numId w:val="16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 w:rsidRPr="00F02179">
              <w:rPr>
                <w:rFonts w:ascii="Arial" w:hAnsi="Arial" w:cs="Arial"/>
                <w:sz w:val="20"/>
                <w:szCs w:val="20"/>
              </w:rPr>
              <w:t xml:space="preserve">zdefiniować prawa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F02179">
              <w:rPr>
                <w:rFonts w:ascii="Arial" w:hAnsi="Arial" w:cs="Arial"/>
                <w:sz w:val="20"/>
                <w:szCs w:val="20"/>
              </w:rPr>
              <w:t>irch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F02179">
              <w:rPr>
                <w:rFonts w:ascii="Arial" w:hAnsi="Arial" w:cs="Arial"/>
                <w:sz w:val="20"/>
                <w:szCs w:val="20"/>
              </w:rPr>
              <w:t xml:space="preserve">offa </w:t>
            </w:r>
          </w:p>
        </w:tc>
        <w:tc>
          <w:tcPr>
            <w:tcW w:w="1325" w:type="pct"/>
          </w:tcPr>
          <w:p w:rsidR="00384A54" w:rsidRPr="00F02179" w:rsidRDefault="00384A54" w:rsidP="009C2007">
            <w:pPr>
              <w:numPr>
                <w:ilvl w:val="0"/>
                <w:numId w:val="16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 w:rsidRPr="00F02179">
              <w:rPr>
                <w:rFonts w:ascii="Arial" w:hAnsi="Arial" w:cs="Arial"/>
                <w:sz w:val="20"/>
                <w:szCs w:val="20"/>
              </w:rPr>
              <w:t xml:space="preserve">interpretować prawo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02179">
              <w:rPr>
                <w:rFonts w:ascii="Arial" w:hAnsi="Arial" w:cs="Arial"/>
                <w:sz w:val="20"/>
                <w:szCs w:val="20"/>
              </w:rPr>
              <w:t xml:space="preserve">hma dla obwodu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F02179">
              <w:rPr>
                <w:rFonts w:ascii="Arial" w:hAnsi="Arial" w:cs="Arial"/>
                <w:sz w:val="20"/>
                <w:szCs w:val="20"/>
              </w:rPr>
              <w:t>odcinka obwodu elektrycznego</w:t>
            </w:r>
          </w:p>
          <w:p w:rsidR="00384A54" w:rsidRPr="00F02179" w:rsidRDefault="00384A54" w:rsidP="009C2007">
            <w:pPr>
              <w:numPr>
                <w:ilvl w:val="0"/>
                <w:numId w:val="16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 w:rsidRPr="00F02179">
              <w:rPr>
                <w:rFonts w:ascii="Arial" w:hAnsi="Arial" w:cs="Arial"/>
                <w:sz w:val="20"/>
                <w:szCs w:val="20"/>
              </w:rPr>
              <w:t xml:space="preserve">interpretować prawa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F02179">
              <w:rPr>
                <w:rFonts w:ascii="Arial" w:hAnsi="Arial" w:cs="Arial"/>
                <w:sz w:val="20"/>
                <w:szCs w:val="20"/>
              </w:rPr>
              <w:t>irch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F02179">
              <w:rPr>
                <w:rFonts w:ascii="Arial" w:hAnsi="Arial" w:cs="Arial"/>
                <w:sz w:val="20"/>
                <w:szCs w:val="20"/>
              </w:rPr>
              <w:t>offa dla dowol</w:t>
            </w:r>
            <w:r w:rsidR="00A04DEC">
              <w:rPr>
                <w:rFonts w:ascii="Arial" w:hAnsi="Arial" w:cs="Arial"/>
                <w:sz w:val="20"/>
                <w:szCs w:val="20"/>
              </w:rPr>
              <w:t>nego oczka obwodu elektrycznego</w:t>
            </w:r>
          </w:p>
        </w:tc>
        <w:tc>
          <w:tcPr>
            <w:tcW w:w="359" w:type="pct"/>
          </w:tcPr>
          <w:p w:rsidR="00384A54" w:rsidRDefault="007E7B4C" w:rsidP="009C2007"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84A54" w:rsidRPr="003D6237" w:rsidTr="00F459A4">
        <w:tc>
          <w:tcPr>
            <w:tcW w:w="704" w:type="pct"/>
            <w:vMerge/>
          </w:tcPr>
          <w:p w:rsidR="00384A54" w:rsidRPr="000964E0" w:rsidRDefault="00384A54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384A54" w:rsidRDefault="00384A54" w:rsidP="009C2007">
            <w:pPr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Moc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>obwodach prądu zmiennego</w:t>
            </w:r>
          </w:p>
        </w:tc>
        <w:tc>
          <w:tcPr>
            <w:tcW w:w="349" w:type="pct"/>
          </w:tcPr>
          <w:p w:rsidR="00384A54" w:rsidRPr="000964E0" w:rsidRDefault="00384A54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384A54" w:rsidRPr="000964E0" w:rsidRDefault="00384A54" w:rsidP="009C2007">
            <w:pPr>
              <w:numPr>
                <w:ilvl w:val="0"/>
                <w:numId w:val="19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rozróżniać rodzaje mocy prądu zmiennego </w:t>
            </w:r>
          </w:p>
        </w:tc>
        <w:tc>
          <w:tcPr>
            <w:tcW w:w="1325" w:type="pct"/>
          </w:tcPr>
          <w:p w:rsidR="00384A54" w:rsidRDefault="00384A54" w:rsidP="009C2007">
            <w:pPr>
              <w:numPr>
                <w:ilvl w:val="0"/>
                <w:numId w:val="19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zdefiniować moc chwilową, czynną, bierną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pozorną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>obwodach prądu zmiennego</w:t>
            </w:r>
          </w:p>
          <w:p w:rsidR="00384A54" w:rsidRPr="000964E0" w:rsidRDefault="00A04DEC" w:rsidP="009C2007">
            <w:pPr>
              <w:numPr>
                <w:ilvl w:val="0"/>
                <w:numId w:val="19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współczynnik moc</w:t>
            </w:r>
          </w:p>
        </w:tc>
        <w:tc>
          <w:tcPr>
            <w:tcW w:w="359" w:type="pct"/>
          </w:tcPr>
          <w:p w:rsidR="00384A54" w:rsidRDefault="007E7B4C" w:rsidP="009C2007"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84A54" w:rsidRPr="003D6237" w:rsidTr="00F459A4">
        <w:tc>
          <w:tcPr>
            <w:tcW w:w="704" w:type="pct"/>
            <w:vMerge/>
          </w:tcPr>
          <w:p w:rsidR="00384A54" w:rsidRPr="000964E0" w:rsidRDefault="00384A54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384A54" w:rsidRDefault="00384A54" w:rsidP="009C2007">
            <w:pPr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Obliczanie </w:t>
            </w:r>
            <w:r w:rsidRPr="00E32024">
              <w:rPr>
                <w:rFonts w:ascii="Arial" w:hAnsi="Arial" w:cs="Arial"/>
                <w:sz w:val="20"/>
                <w:szCs w:val="20"/>
              </w:rPr>
              <w:t>podstawowych wielkośc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E32024">
              <w:rPr>
                <w:rFonts w:ascii="Arial" w:hAnsi="Arial" w:cs="Arial"/>
                <w:sz w:val="20"/>
                <w:szCs w:val="20"/>
              </w:rPr>
              <w:t xml:space="preserve">fizycznych charakteryzujących obwody prądu </w:t>
            </w:r>
            <w:r>
              <w:rPr>
                <w:rFonts w:ascii="Arial" w:hAnsi="Arial" w:cs="Arial"/>
                <w:sz w:val="20"/>
                <w:szCs w:val="20"/>
              </w:rPr>
              <w:t>zmiennego</w:t>
            </w:r>
          </w:p>
        </w:tc>
        <w:tc>
          <w:tcPr>
            <w:tcW w:w="349" w:type="pct"/>
          </w:tcPr>
          <w:p w:rsidR="00384A54" w:rsidRPr="000964E0" w:rsidRDefault="00384A54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384A54" w:rsidRPr="000964E0" w:rsidRDefault="00384A54" w:rsidP="009C2007">
            <w:pPr>
              <w:numPr>
                <w:ilvl w:val="0"/>
                <w:numId w:val="20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obliczać moc bierną czynną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pozorną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>prostych obwodach prądu zmiennego</w:t>
            </w:r>
          </w:p>
        </w:tc>
        <w:tc>
          <w:tcPr>
            <w:tcW w:w="1325" w:type="pct"/>
          </w:tcPr>
          <w:p w:rsidR="00384A54" w:rsidRPr="000964E0" w:rsidRDefault="00384A54" w:rsidP="009C2007">
            <w:pPr>
              <w:numPr>
                <w:ilvl w:val="0"/>
                <w:numId w:val="20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stosować prawa elektrotechniki do obliczania wielkości elektrycznych charakteryzujących ob</w:t>
            </w:r>
            <w:r w:rsidR="00A04DEC">
              <w:rPr>
                <w:rFonts w:ascii="Arial" w:hAnsi="Arial" w:cs="Arial"/>
                <w:sz w:val="20"/>
                <w:szCs w:val="20"/>
              </w:rPr>
              <w:t>wody prądu zmiennego</w:t>
            </w:r>
          </w:p>
        </w:tc>
        <w:tc>
          <w:tcPr>
            <w:tcW w:w="359" w:type="pct"/>
          </w:tcPr>
          <w:p w:rsidR="00384A54" w:rsidRDefault="007E7B4C" w:rsidP="009C2007">
            <w:r>
              <w:rPr>
                <w:rFonts w:ascii="Arial" w:hAnsi="Arial" w:cs="Arial"/>
                <w:sz w:val="20"/>
                <w:szCs w:val="20"/>
              </w:rPr>
              <w:t>Klasa I</w:t>
            </w:r>
            <w:r w:rsidR="001730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7301D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17301D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</w:tr>
      <w:tr w:rsidR="00384A54" w:rsidRPr="003D6237" w:rsidTr="00F459A4">
        <w:tc>
          <w:tcPr>
            <w:tcW w:w="704" w:type="pct"/>
            <w:vMerge/>
          </w:tcPr>
          <w:p w:rsidR="00384A54" w:rsidRPr="000964E0" w:rsidRDefault="00384A54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384A54" w:rsidRDefault="00384A54" w:rsidP="009C2007">
            <w:pPr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Układy trójfazowe</w:t>
            </w:r>
          </w:p>
        </w:tc>
        <w:tc>
          <w:tcPr>
            <w:tcW w:w="349" w:type="pct"/>
          </w:tcPr>
          <w:p w:rsidR="00384A54" w:rsidRPr="000964E0" w:rsidRDefault="00384A54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384A54" w:rsidRDefault="00384A54" w:rsidP="009C2007">
            <w:pPr>
              <w:numPr>
                <w:ilvl w:val="0"/>
                <w:numId w:val="20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zdefiniować układ trójfazowy</w:t>
            </w:r>
          </w:p>
          <w:p w:rsidR="00384A54" w:rsidRPr="000964E0" w:rsidRDefault="00384A54" w:rsidP="009C2007">
            <w:pPr>
              <w:numPr>
                <w:ilvl w:val="0"/>
                <w:numId w:val="20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rozróżniać rodzaje układów trójfazowych </w:t>
            </w:r>
          </w:p>
        </w:tc>
        <w:tc>
          <w:tcPr>
            <w:tcW w:w="1325" w:type="pct"/>
          </w:tcPr>
          <w:p w:rsidR="00384A54" w:rsidRDefault="00384A54" w:rsidP="009C2007">
            <w:pPr>
              <w:numPr>
                <w:ilvl w:val="0"/>
                <w:numId w:val="20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scharakteryzować układy trójfazowe podłączenia odbiornika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 xml:space="preserve">trójkąt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 xml:space="preserve">gwiazdę </w:t>
            </w:r>
          </w:p>
          <w:p w:rsidR="00384A54" w:rsidRDefault="00384A54" w:rsidP="009C2007">
            <w:pPr>
              <w:numPr>
                <w:ilvl w:val="0"/>
                <w:numId w:val="20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obliczać wartości prądów fazowych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przewodowych oraz napięć fazowych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międzyprzew</w:t>
            </w:r>
            <w:r w:rsidR="00A04DEC">
              <w:rPr>
                <w:rFonts w:ascii="Arial" w:hAnsi="Arial" w:cs="Arial"/>
                <w:sz w:val="20"/>
                <w:szCs w:val="20"/>
              </w:rPr>
              <w:t xml:space="preserve">odowych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="00A04DEC">
              <w:rPr>
                <w:rFonts w:ascii="Arial" w:hAnsi="Arial" w:cs="Arial"/>
                <w:sz w:val="20"/>
                <w:szCs w:val="20"/>
              </w:rPr>
              <w:t>układach trójfazowych</w:t>
            </w:r>
          </w:p>
          <w:p w:rsidR="00384A54" w:rsidRPr="000964E0" w:rsidRDefault="00384A54" w:rsidP="009C2007">
            <w:pPr>
              <w:numPr>
                <w:ilvl w:val="0"/>
                <w:numId w:val="20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obliczać moce odbiornika trójfazowego połączonego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 xml:space="preserve">gwiazdę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>trójkąt</w:t>
            </w:r>
          </w:p>
        </w:tc>
        <w:tc>
          <w:tcPr>
            <w:tcW w:w="359" w:type="pct"/>
          </w:tcPr>
          <w:p w:rsidR="00384A54" w:rsidRDefault="007E7B4C" w:rsidP="009C2007">
            <w:r>
              <w:rPr>
                <w:rFonts w:ascii="Arial" w:hAnsi="Arial" w:cs="Arial"/>
                <w:sz w:val="20"/>
                <w:szCs w:val="20"/>
              </w:rPr>
              <w:t>Klasa I</w:t>
            </w:r>
            <w:r w:rsidR="00384A5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A10D58" w:rsidRPr="003D6237" w:rsidTr="00F459A4">
        <w:tc>
          <w:tcPr>
            <w:tcW w:w="704" w:type="pct"/>
            <w:vMerge/>
          </w:tcPr>
          <w:p w:rsidR="00A10D58" w:rsidRPr="000964E0" w:rsidRDefault="00A10D58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A10D58" w:rsidRDefault="00A10D58" w:rsidP="009C2007">
            <w:pPr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Czwórniki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filtry</w:t>
            </w:r>
          </w:p>
        </w:tc>
        <w:tc>
          <w:tcPr>
            <w:tcW w:w="349" w:type="pct"/>
          </w:tcPr>
          <w:p w:rsidR="00A10D58" w:rsidRPr="000964E0" w:rsidRDefault="00A10D58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A10D58" w:rsidRDefault="00A10D58" w:rsidP="009C2007">
            <w:pPr>
              <w:numPr>
                <w:ilvl w:val="0"/>
                <w:numId w:val="21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sklasyfikować czwórniki </w:t>
            </w:r>
          </w:p>
          <w:p w:rsidR="00A10D58" w:rsidRPr="000964E0" w:rsidRDefault="00081995" w:rsidP="009C2007">
            <w:pPr>
              <w:numPr>
                <w:ilvl w:val="0"/>
                <w:numId w:val="21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rozróżnia</w:t>
            </w:r>
            <w:r w:rsidR="00451508">
              <w:rPr>
                <w:rFonts w:ascii="Arial" w:hAnsi="Arial" w:cs="Arial"/>
                <w:sz w:val="20"/>
                <w:szCs w:val="20"/>
              </w:rPr>
              <w:t>ć</w:t>
            </w:r>
            <w:r w:rsidR="00A10D58">
              <w:rPr>
                <w:rFonts w:ascii="Arial" w:hAnsi="Arial" w:cs="Arial"/>
                <w:sz w:val="20"/>
                <w:szCs w:val="20"/>
              </w:rPr>
              <w:t xml:space="preserve"> rodzaje filtrów</w:t>
            </w:r>
          </w:p>
        </w:tc>
        <w:tc>
          <w:tcPr>
            <w:tcW w:w="1325" w:type="pct"/>
          </w:tcPr>
          <w:p w:rsidR="00A10D58" w:rsidRDefault="00074DC1" w:rsidP="009C2007">
            <w:pPr>
              <w:numPr>
                <w:ilvl w:val="0"/>
                <w:numId w:val="21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</w:t>
            </w:r>
            <w:r w:rsidR="00A10D58">
              <w:rPr>
                <w:rFonts w:ascii="Arial" w:hAnsi="Arial" w:cs="Arial"/>
                <w:sz w:val="20"/>
                <w:szCs w:val="20"/>
              </w:rPr>
              <w:t xml:space="preserve"> parametry czwórników</w:t>
            </w:r>
          </w:p>
          <w:p w:rsidR="00A10D58" w:rsidRPr="000964E0" w:rsidRDefault="00B85244" w:rsidP="009C2007">
            <w:pPr>
              <w:numPr>
                <w:ilvl w:val="0"/>
                <w:numId w:val="21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wskazywać</w:t>
            </w:r>
            <w:r w:rsidR="00A10D58">
              <w:rPr>
                <w:rFonts w:ascii="Arial" w:hAnsi="Arial" w:cs="Arial"/>
                <w:sz w:val="20"/>
                <w:szCs w:val="20"/>
              </w:rPr>
              <w:t xml:space="preserve"> zastosowanie filtrów aktywnych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A10D58">
              <w:rPr>
                <w:rFonts w:ascii="Arial" w:hAnsi="Arial" w:cs="Arial"/>
                <w:sz w:val="20"/>
                <w:szCs w:val="20"/>
              </w:rPr>
              <w:t>pasywnych</w:t>
            </w:r>
          </w:p>
        </w:tc>
        <w:tc>
          <w:tcPr>
            <w:tcW w:w="359" w:type="pct"/>
          </w:tcPr>
          <w:p w:rsidR="00A10D58" w:rsidRPr="00D21C7E" w:rsidRDefault="00384A54" w:rsidP="009C2007">
            <w:pPr>
              <w:rPr>
                <w:rFonts w:ascii="Arial" w:hAnsi="Arial" w:cs="Arial"/>
                <w:sz w:val="20"/>
                <w:szCs w:val="20"/>
              </w:rPr>
            </w:pPr>
            <w:r w:rsidRPr="00384A54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1C2F6D" w:rsidRPr="003D6237" w:rsidTr="00F459A4">
        <w:tc>
          <w:tcPr>
            <w:tcW w:w="704" w:type="pct"/>
            <w:vMerge w:val="restart"/>
          </w:tcPr>
          <w:p w:rsidR="001C2F6D" w:rsidRPr="000964E0" w:rsidRDefault="001C2F6D" w:rsidP="009C2007">
            <w:pPr>
              <w:numPr>
                <w:ilvl w:val="0"/>
                <w:numId w:val="43"/>
              </w:numPr>
              <w:ind w:hanging="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Elementy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układy elektroniczne</w:t>
            </w:r>
          </w:p>
        </w:tc>
        <w:tc>
          <w:tcPr>
            <w:tcW w:w="879" w:type="pct"/>
          </w:tcPr>
          <w:p w:rsidR="001C2F6D" w:rsidRDefault="001C2F6D" w:rsidP="009C2007">
            <w:pPr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Elementy bierne</w:t>
            </w:r>
          </w:p>
        </w:tc>
        <w:tc>
          <w:tcPr>
            <w:tcW w:w="349" w:type="pct"/>
          </w:tcPr>
          <w:p w:rsidR="001C2F6D" w:rsidRPr="000964E0" w:rsidRDefault="001C2F6D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1C2F6D" w:rsidRDefault="001C2F6D" w:rsidP="009C2007">
            <w:pPr>
              <w:numPr>
                <w:ilvl w:val="0"/>
                <w:numId w:val="22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rozpoznać elementy bierne na podstawie wyglądu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oznaczenia</w:t>
            </w:r>
          </w:p>
          <w:p w:rsidR="001C2F6D" w:rsidRPr="000964E0" w:rsidRDefault="001C2F6D" w:rsidP="009C2007">
            <w:pPr>
              <w:numPr>
                <w:ilvl w:val="0"/>
                <w:numId w:val="22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przedsta</w:t>
            </w:r>
            <w:r w:rsidR="00BD7970">
              <w:rPr>
                <w:rFonts w:ascii="Arial" w:hAnsi="Arial" w:cs="Arial"/>
                <w:sz w:val="20"/>
                <w:szCs w:val="20"/>
              </w:rPr>
              <w:t xml:space="preserve">wiać budowę </w:t>
            </w:r>
            <w:r w:rsidR="00A04DEC">
              <w:rPr>
                <w:rFonts w:ascii="Arial" w:hAnsi="Arial" w:cs="Arial"/>
                <w:sz w:val="20"/>
                <w:szCs w:val="20"/>
              </w:rPr>
              <w:t>elementów biernych</w:t>
            </w:r>
          </w:p>
        </w:tc>
        <w:tc>
          <w:tcPr>
            <w:tcW w:w="1325" w:type="pct"/>
          </w:tcPr>
          <w:p w:rsidR="001C2F6D" w:rsidRDefault="001C2F6D" w:rsidP="009C2007">
            <w:pPr>
              <w:numPr>
                <w:ilvl w:val="0"/>
                <w:numId w:val="22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rozróżniać funkcję elementów biernych w układach elektronicznych </w:t>
            </w:r>
          </w:p>
          <w:p w:rsidR="001C2F6D" w:rsidRPr="00427035" w:rsidRDefault="001C2F6D" w:rsidP="009C2007">
            <w:pPr>
              <w:numPr>
                <w:ilvl w:val="0"/>
                <w:numId w:val="22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scharakteryzować podstawowe parametry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elementów biernych</w:t>
            </w:r>
          </w:p>
        </w:tc>
        <w:tc>
          <w:tcPr>
            <w:tcW w:w="359" w:type="pct"/>
          </w:tcPr>
          <w:p w:rsidR="001C2F6D" w:rsidRDefault="007E7B4C" w:rsidP="009C2007"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1C2F6D" w:rsidRPr="003D6237" w:rsidTr="00F459A4">
        <w:tc>
          <w:tcPr>
            <w:tcW w:w="704" w:type="pct"/>
            <w:vMerge/>
          </w:tcPr>
          <w:p w:rsidR="001C2F6D" w:rsidRPr="000964E0" w:rsidRDefault="001C2F6D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1C2F6D" w:rsidRDefault="001C2F6D" w:rsidP="009C2007">
            <w:pPr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Elementy półprzewodnikowe</w:t>
            </w:r>
          </w:p>
        </w:tc>
        <w:tc>
          <w:tcPr>
            <w:tcW w:w="349" w:type="pct"/>
          </w:tcPr>
          <w:p w:rsidR="001C2F6D" w:rsidRPr="000964E0" w:rsidRDefault="001C2F6D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1C2F6D" w:rsidRDefault="001C2F6D" w:rsidP="009C2007">
            <w:pPr>
              <w:numPr>
                <w:ilvl w:val="0"/>
                <w:numId w:val="22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rozpoznać elementy półprzewodnikowe na podstawie oznaczenia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symbolu stosowan</w:t>
            </w:r>
            <w:r w:rsidR="00A04DEC">
              <w:rPr>
                <w:rFonts w:ascii="Arial" w:hAnsi="Arial" w:cs="Arial"/>
                <w:sz w:val="20"/>
                <w:szCs w:val="20"/>
              </w:rPr>
              <w:t>ego na schematach elektrycznych</w:t>
            </w:r>
          </w:p>
          <w:p w:rsidR="001C2F6D" w:rsidRPr="000964E0" w:rsidRDefault="001C2F6D" w:rsidP="009C2007">
            <w:pPr>
              <w:numPr>
                <w:ilvl w:val="0"/>
                <w:numId w:val="22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przedstawiać budowę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działanie </w:t>
            </w:r>
            <w:r w:rsidR="00A04DEC">
              <w:rPr>
                <w:rFonts w:ascii="Arial" w:hAnsi="Arial" w:cs="Arial"/>
                <w:sz w:val="20"/>
                <w:szCs w:val="20"/>
              </w:rPr>
              <w:t>elementów półprzewodnikowych</w:t>
            </w:r>
          </w:p>
        </w:tc>
        <w:tc>
          <w:tcPr>
            <w:tcW w:w="1325" w:type="pct"/>
          </w:tcPr>
          <w:p w:rsidR="001C2F6D" w:rsidRDefault="001C2F6D" w:rsidP="009C2007">
            <w:pPr>
              <w:numPr>
                <w:ilvl w:val="0"/>
                <w:numId w:val="22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rozróżniać funkcję elementów półprzewodnikowych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 xml:space="preserve">układach elektronicznych </w:t>
            </w:r>
          </w:p>
          <w:p w:rsidR="001C2F6D" w:rsidRPr="00257781" w:rsidRDefault="001C2F6D" w:rsidP="009C2007">
            <w:pPr>
              <w:numPr>
                <w:ilvl w:val="0"/>
                <w:numId w:val="22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scharakteryzować podstawowe </w:t>
            </w:r>
            <w:r w:rsidR="005310FC">
              <w:rPr>
                <w:rFonts w:ascii="Arial" w:hAnsi="Arial" w:cs="Arial"/>
                <w:sz w:val="20"/>
                <w:szCs w:val="20"/>
              </w:rPr>
              <w:t>parametry elementów</w:t>
            </w:r>
            <w:r w:rsidR="00A04DEC">
              <w:rPr>
                <w:rFonts w:ascii="Arial" w:hAnsi="Arial" w:cs="Arial"/>
                <w:sz w:val="20"/>
                <w:szCs w:val="20"/>
              </w:rPr>
              <w:t xml:space="preserve"> półprzewodnikowych</w:t>
            </w:r>
          </w:p>
        </w:tc>
        <w:tc>
          <w:tcPr>
            <w:tcW w:w="359" w:type="pct"/>
          </w:tcPr>
          <w:p w:rsidR="001C2F6D" w:rsidRDefault="007E7B4C" w:rsidP="009C2007"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1C2F6D" w:rsidRPr="003D6237" w:rsidTr="00F459A4">
        <w:tc>
          <w:tcPr>
            <w:tcW w:w="704" w:type="pct"/>
            <w:vMerge/>
          </w:tcPr>
          <w:p w:rsidR="001C2F6D" w:rsidRPr="000964E0" w:rsidRDefault="001C2F6D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1C2F6D" w:rsidRDefault="001C2F6D" w:rsidP="009C2007">
            <w:pPr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Układy prostownicze</w:t>
            </w:r>
          </w:p>
        </w:tc>
        <w:tc>
          <w:tcPr>
            <w:tcW w:w="349" w:type="pct"/>
          </w:tcPr>
          <w:p w:rsidR="001C2F6D" w:rsidRPr="000964E0" w:rsidRDefault="001C2F6D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1C2F6D" w:rsidRDefault="001C2F6D" w:rsidP="009C2007">
            <w:pPr>
              <w:numPr>
                <w:ilvl w:val="0"/>
                <w:numId w:val="23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rozróżniać rodzaje prostowników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układów prostowniczych</w:t>
            </w:r>
          </w:p>
          <w:p w:rsidR="001C2F6D" w:rsidRPr="00A318BC" w:rsidRDefault="001C2F6D" w:rsidP="009C2007">
            <w:pPr>
              <w:numPr>
                <w:ilvl w:val="0"/>
                <w:numId w:val="23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określać wielkości charakteryzujące prostownik</w:t>
            </w:r>
          </w:p>
        </w:tc>
        <w:tc>
          <w:tcPr>
            <w:tcW w:w="1325" w:type="pct"/>
          </w:tcPr>
          <w:p w:rsidR="001C2F6D" w:rsidRDefault="001C2F6D" w:rsidP="009C2007">
            <w:pPr>
              <w:numPr>
                <w:ilvl w:val="0"/>
                <w:numId w:val="23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scharakteryzować poszczególne układy prostownicze niesterowane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sterowane</w:t>
            </w:r>
          </w:p>
          <w:p w:rsidR="001C2F6D" w:rsidRPr="000964E0" w:rsidRDefault="001C2F6D" w:rsidP="00EE3543">
            <w:pPr>
              <w:numPr>
                <w:ilvl w:val="0"/>
                <w:numId w:val="23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wskazywać funkcję filt</w:t>
            </w: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="00940D48" w:rsidRPr="00EE3543">
              <w:rPr>
                <w:rFonts w:ascii="Arial" w:hAnsi="Arial" w:cs="Arial"/>
                <w:color w:val="auto"/>
                <w:sz w:val="20"/>
                <w:szCs w:val="20"/>
              </w:rPr>
              <w:t xml:space="preserve">u </w:t>
            </w:r>
            <w:r>
              <w:rPr>
                <w:rFonts w:ascii="Arial" w:hAnsi="Arial" w:cs="Arial"/>
                <w:sz w:val="20"/>
                <w:szCs w:val="20"/>
              </w:rPr>
              <w:t xml:space="preserve">prostowniczego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powielacza napięcia.</w:t>
            </w:r>
          </w:p>
        </w:tc>
        <w:tc>
          <w:tcPr>
            <w:tcW w:w="359" w:type="pct"/>
          </w:tcPr>
          <w:p w:rsidR="001C2F6D" w:rsidRDefault="007E7B4C" w:rsidP="009C2007"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1C2F6D" w:rsidRPr="003D6237" w:rsidTr="00F459A4">
        <w:tc>
          <w:tcPr>
            <w:tcW w:w="704" w:type="pct"/>
            <w:vMerge/>
          </w:tcPr>
          <w:p w:rsidR="001C2F6D" w:rsidRPr="000964E0" w:rsidRDefault="001C2F6D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1C2F6D" w:rsidRDefault="001C2F6D" w:rsidP="009C2007">
            <w:pPr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Wzmacniacze</w:t>
            </w:r>
          </w:p>
        </w:tc>
        <w:tc>
          <w:tcPr>
            <w:tcW w:w="349" w:type="pct"/>
          </w:tcPr>
          <w:p w:rsidR="001C2F6D" w:rsidRPr="000964E0" w:rsidRDefault="001C2F6D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1C2F6D" w:rsidRDefault="00BD7970" w:rsidP="009C2007">
            <w:pPr>
              <w:numPr>
                <w:ilvl w:val="0"/>
                <w:numId w:val="24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sklasyfikować wzmacniacze</w:t>
            </w:r>
          </w:p>
          <w:p w:rsidR="001C2F6D" w:rsidRPr="000964E0" w:rsidRDefault="001C2F6D" w:rsidP="009C2007">
            <w:pPr>
              <w:numPr>
                <w:ilvl w:val="0"/>
                <w:numId w:val="24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wzmocnien</w:t>
            </w:r>
            <w:r w:rsidR="00A04DEC">
              <w:rPr>
                <w:rFonts w:ascii="Arial" w:hAnsi="Arial" w:cs="Arial"/>
                <w:sz w:val="20"/>
                <w:szCs w:val="20"/>
              </w:rPr>
              <w:t>ie napięciowe, prądowe lub mocy</w:t>
            </w:r>
          </w:p>
        </w:tc>
        <w:tc>
          <w:tcPr>
            <w:tcW w:w="1325" w:type="pct"/>
          </w:tcPr>
          <w:p w:rsidR="001C2F6D" w:rsidRDefault="001C2F6D" w:rsidP="009C2007">
            <w:pPr>
              <w:numPr>
                <w:ilvl w:val="0"/>
                <w:numId w:val="24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rozpoznać wzmacniacz na podstawie charakterystyki amplitudowej</w:t>
            </w:r>
          </w:p>
          <w:p w:rsidR="001C2F6D" w:rsidRDefault="001C2F6D" w:rsidP="009C2007">
            <w:pPr>
              <w:numPr>
                <w:ilvl w:val="0"/>
                <w:numId w:val="24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scharakteryzować parametry wzmacniacza </w:t>
            </w:r>
          </w:p>
          <w:p w:rsidR="001C2F6D" w:rsidRPr="000964E0" w:rsidRDefault="001C2F6D" w:rsidP="009C2007">
            <w:pPr>
              <w:numPr>
                <w:ilvl w:val="0"/>
                <w:numId w:val="24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scharakteryzować wzmacnia</w:t>
            </w:r>
            <w:r w:rsidR="00BD7970">
              <w:rPr>
                <w:rFonts w:ascii="Arial" w:hAnsi="Arial" w:cs="Arial"/>
                <w:sz w:val="20"/>
                <w:szCs w:val="20"/>
              </w:rPr>
              <w:t>cze tranzystorowe i </w:t>
            </w:r>
            <w:r w:rsidR="00A04DEC">
              <w:rPr>
                <w:rFonts w:ascii="Arial" w:hAnsi="Arial" w:cs="Arial"/>
                <w:sz w:val="20"/>
                <w:szCs w:val="20"/>
              </w:rPr>
              <w:t>operacyjne</w:t>
            </w:r>
          </w:p>
        </w:tc>
        <w:tc>
          <w:tcPr>
            <w:tcW w:w="359" w:type="pct"/>
          </w:tcPr>
          <w:p w:rsidR="001C2F6D" w:rsidRDefault="007E7B4C" w:rsidP="009C2007"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1C2F6D" w:rsidRPr="003D6237" w:rsidTr="00F459A4">
        <w:tc>
          <w:tcPr>
            <w:tcW w:w="704" w:type="pct"/>
            <w:vMerge/>
          </w:tcPr>
          <w:p w:rsidR="001C2F6D" w:rsidRPr="000964E0" w:rsidRDefault="001C2F6D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1C2F6D" w:rsidRDefault="001C2F6D" w:rsidP="009C2007">
            <w:pPr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Generatory</w:t>
            </w:r>
          </w:p>
        </w:tc>
        <w:tc>
          <w:tcPr>
            <w:tcW w:w="349" w:type="pct"/>
          </w:tcPr>
          <w:p w:rsidR="001C2F6D" w:rsidRPr="000964E0" w:rsidRDefault="001C2F6D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1C2F6D" w:rsidRDefault="001C2F6D" w:rsidP="009C2007">
            <w:pPr>
              <w:numPr>
                <w:ilvl w:val="0"/>
                <w:numId w:val="25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sklasyfikować generatory</w:t>
            </w:r>
          </w:p>
          <w:p w:rsidR="001C2F6D" w:rsidRPr="00B85244" w:rsidRDefault="001C2F6D" w:rsidP="009C2007">
            <w:pPr>
              <w:numPr>
                <w:ilvl w:val="0"/>
                <w:numId w:val="25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wskazywać parametry charakteryzujące generatory</w:t>
            </w:r>
          </w:p>
        </w:tc>
        <w:tc>
          <w:tcPr>
            <w:tcW w:w="1325" w:type="pct"/>
          </w:tcPr>
          <w:p w:rsidR="001C2F6D" w:rsidRPr="000964E0" w:rsidRDefault="001C2F6D" w:rsidP="009C2007">
            <w:pPr>
              <w:numPr>
                <w:ilvl w:val="0"/>
                <w:numId w:val="25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scharakteryzować generatory przebiegów sinusoidalnych, prostokątnych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liniowych</w:t>
            </w:r>
          </w:p>
        </w:tc>
        <w:tc>
          <w:tcPr>
            <w:tcW w:w="359" w:type="pct"/>
          </w:tcPr>
          <w:p w:rsidR="001C2F6D" w:rsidRDefault="007E7B4C" w:rsidP="009C2007"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1C2F6D" w:rsidRPr="003D6237" w:rsidTr="00F459A4">
        <w:tc>
          <w:tcPr>
            <w:tcW w:w="704" w:type="pct"/>
            <w:vMerge/>
          </w:tcPr>
          <w:p w:rsidR="001C2F6D" w:rsidRPr="000964E0" w:rsidRDefault="001C2F6D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1C2F6D" w:rsidRDefault="001C2F6D" w:rsidP="009C2007">
            <w:pPr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Stabilizatory</w:t>
            </w:r>
          </w:p>
        </w:tc>
        <w:tc>
          <w:tcPr>
            <w:tcW w:w="349" w:type="pct"/>
          </w:tcPr>
          <w:p w:rsidR="001C2F6D" w:rsidRPr="000964E0" w:rsidRDefault="001C2F6D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1C2F6D" w:rsidRDefault="001C2F6D" w:rsidP="009C2007">
            <w:pPr>
              <w:numPr>
                <w:ilvl w:val="0"/>
                <w:numId w:val="26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zadania układów stabilizacyjnych</w:t>
            </w:r>
          </w:p>
          <w:p w:rsidR="001C2F6D" w:rsidRPr="005218DE" w:rsidRDefault="001C2F6D" w:rsidP="009C2007">
            <w:pPr>
              <w:numPr>
                <w:ilvl w:val="0"/>
                <w:numId w:val="26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wskazywać parametry charakteryzujące stabilizatory napięcia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prądu</w:t>
            </w:r>
          </w:p>
        </w:tc>
        <w:tc>
          <w:tcPr>
            <w:tcW w:w="1325" w:type="pct"/>
          </w:tcPr>
          <w:p w:rsidR="00B56588" w:rsidRPr="00EE3543" w:rsidRDefault="001C2F6D" w:rsidP="007E43A4">
            <w:pPr>
              <w:numPr>
                <w:ilvl w:val="0"/>
                <w:numId w:val="26"/>
              </w:numPr>
              <w:ind w:left="307" w:hanging="30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>wyjaśni</w:t>
            </w:r>
            <w:r w:rsidRPr="00EE3543">
              <w:rPr>
                <w:rFonts w:ascii="Arial" w:hAnsi="Arial" w:cs="Arial"/>
                <w:strike/>
                <w:color w:val="auto"/>
                <w:sz w:val="20"/>
                <w:szCs w:val="20"/>
              </w:rPr>
              <w:t>a</w:t>
            </w: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3766C6" w:rsidRPr="00EE35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40D48" w:rsidRPr="00EE35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56588" w:rsidRPr="00EE3543">
              <w:rPr>
                <w:rFonts w:ascii="Arial" w:hAnsi="Arial" w:cs="Arial"/>
                <w:color w:val="auto"/>
                <w:sz w:val="20"/>
                <w:szCs w:val="20"/>
              </w:rPr>
              <w:t>którą część</w:t>
            </w:r>
            <w:r w:rsidR="00940D48" w:rsidRPr="00EE3543">
              <w:rPr>
                <w:rFonts w:ascii="Arial" w:hAnsi="Arial" w:cs="Arial"/>
                <w:color w:val="auto"/>
                <w:sz w:val="20"/>
                <w:szCs w:val="20"/>
              </w:rPr>
              <w:t xml:space="preserve"> charakterystyki </w:t>
            </w:r>
            <w:r w:rsidR="00B56588" w:rsidRPr="00EE3543">
              <w:rPr>
                <w:rFonts w:ascii="Arial" w:hAnsi="Arial" w:cs="Arial"/>
                <w:color w:val="auto"/>
                <w:sz w:val="20"/>
                <w:szCs w:val="20"/>
              </w:rPr>
              <w:t>napięcie- prąd</w:t>
            </w:r>
          </w:p>
          <w:p w:rsidR="00940D48" w:rsidRPr="00EE3543" w:rsidRDefault="00B56588" w:rsidP="00B56588">
            <w:pPr>
              <w:ind w:left="30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>wykorzystuje się do stabilizacji napięcia</w:t>
            </w:r>
            <w:r w:rsidR="00940D48" w:rsidRPr="00EE35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1C2F6D" w:rsidRDefault="001C2F6D" w:rsidP="009C2007">
            <w:pPr>
              <w:numPr>
                <w:ilvl w:val="0"/>
                <w:numId w:val="26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układ stabilizacyj</w:t>
            </w:r>
            <w:r w:rsidR="00A04DEC">
              <w:rPr>
                <w:rFonts w:ascii="Arial" w:hAnsi="Arial" w:cs="Arial"/>
                <w:sz w:val="20"/>
                <w:szCs w:val="20"/>
              </w:rPr>
              <w:t>ny do</w:t>
            </w:r>
            <w:r w:rsidR="006C6DE0">
              <w:rPr>
                <w:rFonts w:ascii="Arial" w:hAnsi="Arial" w:cs="Arial"/>
                <w:sz w:val="20"/>
                <w:szCs w:val="20"/>
              </w:rPr>
              <w:t> </w:t>
            </w:r>
            <w:r w:rsidR="00A04DEC">
              <w:rPr>
                <w:rFonts w:ascii="Arial" w:hAnsi="Arial" w:cs="Arial"/>
                <w:sz w:val="20"/>
                <w:szCs w:val="20"/>
              </w:rPr>
              <w:t>warunków pracy urządzenia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C2F6D" w:rsidRPr="000964E0" w:rsidRDefault="001C2F6D" w:rsidP="009C2007">
            <w:pPr>
              <w:ind w:left="307" w:hanging="3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1C2F6D" w:rsidRDefault="007E7B4C" w:rsidP="009C2007"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1C2F6D" w:rsidRPr="003D6237" w:rsidTr="00F459A4">
        <w:tc>
          <w:tcPr>
            <w:tcW w:w="704" w:type="pct"/>
            <w:vMerge/>
          </w:tcPr>
          <w:p w:rsidR="001C2F6D" w:rsidRPr="000964E0" w:rsidRDefault="001C2F6D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1C2F6D" w:rsidRDefault="00BD7970" w:rsidP="009C2007">
            <w:pPr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Elementy logiczne i </w:t>
            </w:r>
            <w:r w:rsidR="001C2F6D">
              <w:rPr>
                <w:rFonts w:ascii="Arial" w:hAnsi="Arial" w:cs="Arial"/>
                <w:sz w:val="20"/>
                <w:szCs w:val="20"/>
              </w:rPr>
              <w:t>cyfrowe</w:t>
            </w:r>
          </w:p>
        </w:tc>
        <w:tc>
          <w:tcPr>
            <w:tcW w:w="349" w:type="pct"/>
          </w:tcPr>
          <w:p w:rsidR="001C2F6D" w:rsidRPr="000964E0" w:rsidRDefault="001C2F6D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1C2F6D" w:rsidRDefault="001C2F6D" w:rsidP="009C2007">
            <w:pPr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podstawowe funkcje logiczne</w:t>
            </w:r>
          </w:p>
          <w:p w:rsidR="001C2F6D" w:rsidRDefault="001C2F6D" w:rsidP="009C2007">
            <w:pPr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rozróżniać układy logiczne na podstawie realizowanych funkcji, schematu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3F27DC">
              <w:rPr>
                <w:rFonts w:ascii="Arial" w:hAnsi="Arial" w:cs="Arial"/>
                <w:sz w:val="20"/>
                <w:szCs w:val="20"/>
              </w:rPr>
              <w:t>symbolu</w:t>
            </w:r>
          </w:p>
          <w:p w:rsidR="003F27DC" w:rsidRDefault="003F27DC" w:rsidP="003F27DC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3F27DC">
              <w:rPr>
                <w:rFonts w:ascii="Arial" w:hAnsi="Arial" w:cs="Arial"/>
                <w:sz w:val="20"/>
                <w:szCs w:val="20"/>
              </w:rPr>
              <w:t>wskazywać możliwości podnoszenia kompetencji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27DC">
              <w:rPr>
                <w:rFonts w:ascii="Arial" w:hAnsi="Arial" w:cs="Arial"/>
                <w:sz w:val="20"/>
                <w:szCs w:val="20"/>
              </w:rPr>
              <w:t>zawodowych</w:t>
            </w:r>
          </w:p>
          <w:p w:rsidR="003F27DC" w:rsidRPr="003F27DC" w:rsidRDefault="003F27DC" w:rsidP="003F27DC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3F27DC">
              <w:rPr>
                <w:rFonts w:ascii="Arial" w:hAnsi="Arial" w:cs="Arial"/>
                <w:sz w:val="20"/>
                <w:szCs w:val="20"/>
              </w:rPr>
              <w:t>wskazywać wzorce prawidłowej współpracy w grupie</w:t>
            </w:r>
          </w:p>
        </w:tc>
        <w:tc>
          <w:tcPr>
            <w:tcW w:w="1325" w:type="pct"/>
          </w:tcPr>
          <w:p w:rsidR="001C2F6D" w:rsidRDefault="001C2F6D" w:rsidP="009C2007">
            <w:pPr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wykonywać operacje arytmetyczne na systemach liczbowych</w:t>
            </w:r>
          </w:p>
          <w:p w:rsidR="001C2F6D" w:rsidRDefault="001C2F6D" w:rsidP="009C2007">
            <w:pPr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wyjaśniać działanie układów kombinacyjnych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sekwencyjnych</w:t>
            </w:r>
          </w:p>
          <w:p w:rsidR="001C2F6D" w:rsidRPr="000964E0" w:rsidRDefault="001C2F6D" w:rsidP="009C2007">
            <w:pPr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przedstawiać funkcje koderów, dekoderów, liczników</w:t>
            </w:r>
            <w:r w:rsidR="007E43A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rejestrów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przetworników a/c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c/a</w:t>
            </w:r>
          </w:p>
        </w:tc>
        <w:tc>
          <w:tcPr>
            <w:tcW w:w="359" w:type="pct"/>
          </w:tcPr>
          <w:p w:rsidR="001C2F6D" w:rsidRDefault="007E7B4C" w:rsidP="009C2007"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472F7" w:rsidRPr="003D6237" w:rsidTr="00F459A4">
        <w:tc>
          <w:tcPr>
            <w:tcW w:w="704" w:type="pct"/>
          </w:tcPr>
          <w:p w:rsidR="00D472F7" w:rsidRPr="00D472F7" w:rsidRDefault="00D472F7" w:rsidP="009C200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472F7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879" w:type="pct"/>
          </w:tcPr>
          <w:p w:rsidR="00D472F7" w:rsidRPr="00D472F7" w:rsidRDefault="00D472F7" w:rsidP="009C200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49" w:type="pct"/>
          </w:tcPr>
          <w:p w:rsidR="00D472F7" w:rsidRPr="00D472F7" w:rsidRDefault="00D472F7" w:rsidP="009C200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84" w:type="pct"/>
          </w:tcPr>
          <w:p w:rsidR="00D472F7" w:rsidRDefault="00D472F7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pct"/>
          </w:tcPr>
          <w:p w:rsidR="00D472F7" w:rsidRDefault="00D472F7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D472F7" w:rsidRPr="00D21C7E" w:rsidRDefault="00D472F7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7C6E" w:rsidRDefault="00297C6E" w:rsidP="00BA5202">
      <w:pPr>
        <w:spacing w:line="360" w:lineRule="auto"/>
        <w:rPr>
          <w:rFonts w:ascii="Arial" w:hAnsi="Arial" w:cs="Arial"/>
          <w:sz w:val="20"/>
          <w:szCs w:val="20"/>
        </w:rPr>
      </w:pPr>
    </w:p>
    <w:p w:rsidR="00A10D58" w:rsidRPr="00D21C7E" w:rsidRDefault="00A10D58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A10D58" w:rsidRPr="00D21C7E" w:rsidRDefault="00A10D58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Warunkiem osiągania zależnych efektów kształcenia w zakresie przedmiotu</w:t>
      </w:r>
      <w:r w:rsidRPr="00D21C7E">
        <w:rPr>
          <w:rFonts w:ascii="Arial" w:hAnsi="Arial" w:cs="Arial"/>
        </w:rPr>
        <w:t xml:space="preserve"> </w:t>
      </w:r>
      <w:r w:rsidRPr="00D21C7E">
        <w:rPr>
          <w:rFonts w:ascii="Arial" w:hAnsi="Arial" w:cs="Arial"/>
          <w:color w:val="auto"/>
          <w:sz w:val="20"/>
          <w:szCs w:val="20"/>
        </w:rPr>
        <w:t>podstawy elektrotechniki i elektroniki jest opracowanie dla danego zawodu procedur, a w tym:</w:t>
      </w:r>
    </w:p>
    <w:p w:rsidR="00A10D58" w:rsidRPr="00B90B0E" w:rsidRDefault="00A10D58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zaplanowanie lekcji </w:t>
      </w:r>
      <w:r>
        <w:rPr>
          <w:rFonts w:ascii="Arial" w:hAnsi="Arial" w:cs="Arial"/>
          <w:color w:val="auto"/>
          <w:sz w:val="20"/>
          <w:szCs w:val="20"/>
        </w:rPr>
        <w:t>wskazanie celów szczegółowych jakie powinny zostać osiągnięte podczas lekcji,</w:t>
      </w:r>
    </w:p>
    <w:p w:rsidR="00A10D58" w:rsidRDefault="00A10D58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EE3">
        <w:rPr>
          <w:rFonts w:ascii="Arial" w:hAnsi="Arial" w:cs="Arial"/>
          <w:color w:val="auto"/>
          <w:sz w:val="20"/>
          <w:szCs w:val="20"/>
        </w:rPr>
        <w:t>wykorzystanie różnorodnych metod nauczania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A10D58" w:rsidRPr="00D46EE3" w:rsidRDefault="00A10D58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EE3">
        <w:rPr>
          <w:rFonts w:ascii="Arial" w:hAnsi="Arial" w:cs="Arial"/>
          <w:color w:val="auto"/>
          <w:sz w:val="20"/>
          <w:szCs w:val="20"/>
        </w:rPr>
        <w:t>dobór środków dydaktycznych do treści i celów nauczania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A10D58" w:rsidRPr="00B90B0E" w:rsidRDefault="00A10D58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dobór formy pracy z uczniami – </w:t>
      </w:r>
      <w:r w:rsidR="00D96764">
        <w:rPr>
          <w:rFonts w:ascii="Arial" w:hAnsi="Arial" w:cs="Arial"/>
          <w:color w:val="auto"/>
          <w:sz w:val="20"/>
          <w:szCs w:val="20"/>
        </w:rPr>
        <w:t>określenie liczby osób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w grupie, ok</w:t>
      </w:r>
      <w:r>
        <w:rPr>
          <w:rFonts w:ascii="Arial" w:hAnsi="Arial" w:cs="Arial"/>
          <w:color w:val="auto"/>
          <w:sz w:val="20"/>
          <w:szCs w:val="20"/>
        </w:rPr>
        <w:t>reślenie indywidualizacji zajęć,</w:t>
      </w:r>
    </w:p>
    <w:p w:rsidR="00A10D58" w:rsidRPr="00B90B0E" w:rsidRDefault="00A10D58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207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systematyczne sprawdzenie wiedzy i umiejętności uczniów poprzez sprawdzanie w formie testu wielokrotnego wyboru oraz testów praktycznych </w:t>
      </w:r>
      <w:r>
        <w:rPr>
          <w:rFonts w:ascii="Arial" w:hAnsi="Arial" w:cs="Arial"/>
          <w:color w:val="auto"/>
          <w:sz w:val="20"/>
          <w:szCs w:val="20"/>
        </w:rPr>
        <w:br/>
      </w:r>
      <w:r w:rsidRPr="00B90B0E">
        <w:rPr>
          <w:rFonts w:ascii="Arial" w:hAnsi="Arial" w:cs="Arial"/>
          <w:color w:val="auto"/>
          <w:sz w:val="20"/>
          <w:szCs w:val="20"/>
        </w:rPr>
        <w:t>i innych form sprawdzania wiedzy i umiejętności w zależności od metody nauczania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A10D58" w:rsidRPr="00B90B0E" w:rsidRDefault="00A10D58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stosowanie oceniania sumującego i kształtującego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A10D58" w:rsidRPr="00875065" w:rsidRDefault="00A10D58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75065">
        <w:rPr>
          <w:rFonts w:ascii="Arial" w:hAnsi="Arial" w:cs="Arial"/>
          <w:color w:val="auto"/>
          <w:sz w:val="20"/>
          <w:szCs w:val="20"/>
        </w:rPr>
        <w:t>przeprowadzenie ewaluacji doboru treści nauczania do założonych celów, metod pracy, środków dydaktycznych, sposobu oceniania i</w:t>
      </w:r>
      <w:r w:rsidR="009C3CB4">
        <w:rPr>
          <w:rFonts w:ascii="Arial" w:hAnsi="Arial" w:cs="Arial"/>
          <w:color w:val="auto"/>
          <w:sz w:val="20"/>
          <w:szCs w:val="20"/>
        </w:rPr>
        <w:t xml:space="preserve"> informacji zwrotnej dla ucznia.</w:t>
      </w:r>
    </w:p>
    <w:p w:rsidR="004C1802" w:rsidRDefault="004C1802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10D58" w:rsidRPr="00B90B0E" w:rsidRDefault="00A6302C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A10D58" w:rsidRDefault="00A10D58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Dla przedmiotu </w:t>
      </w:r>
      <w:r w:rsidR="00F40850">
        <w:rPr>
          <w:rFonts w:ascii="Arial" w:hAnsi="Arial" w:cs="Arial"/>
          <w:color w:val="auto"/>
          <w:sz w:val="20"/>
          <w:szCs w:val="20"/>
        </w:rPr>
        <w:t>p</w:t>
      </w:r>
      <w:r w:rsidRPr="00532319">
        <w:rPr>
          <w:rFonts w:ascii="Arial" w:hAnsi="Arial" w:cs="Arial"/>
          <w:color w:val="auto"/>
          <w:sz w:val="20"/>
          <w:szCs w:val="20"/>
        </w:rPr>
        <w:t>odstawy elektrotechniki i elektroniki</w:t>
      </w:r>
      <w:r>
        <w:rPr>
          <w:rFonts w:ascii="Arial" w:hAnsi="Arial" w:cs="Arial"/>
          <w:color w:val="auto"/>
          <w:sz w:val="20"/>
          <w:szCs w:val="20"/>
        </w:rPr>
        <w:t xml:space="preserve">, który jest przedmiotem o charakterze teoretycznym zaleca się stosowanie metod nauczania </w:t>
      </w:r>
    </w:p>
    <w:p w:rsidR="00A10D58" w:rsidRDefault="00A10D58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o charakterze podającym, eksponujących i </w:t>
      </w:r>
      <w:r w:rsidR="00F40850">
        <w:rPr>
          <w:rFonts w:ascii="Arial" w:hAnsi="Arial" w:cs="Arial"/>
          <w:color w:val="auto"/>
          <w:sz w:val="20"/>
          <w:szCs w:val="20"/>
        </w:rPr>
        <w:t xml:space="preserve">metod </w:t>
      </w:r>
      <w:r>
        <w:rPr>
          <w:rFonts w:ascii="Arial" w:hAnsi="Arial" w:cs="Arial"/>
          <w:color w:val="auto"/>
          <w:sz w:val="20"/>
          <w:szCs w:val="20"/>
        </w:rPr>
        <w:t>problemowych:</w:t>
      </w:r>
    </w:p>
    <w:p w:rsidR="00A10D58" w:rsidRDefault="00A10D58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wykład informacyjny,</w:t>
      </w:r>
    </w:p>
    <w:p w:rsidR="00A10D58" w:rsidRDefault="00A10D58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pokaz z objaśnieniem,</w:t>
      </w:r>
    </w:p>
    <w:p w:rsidR="00A10D58" w:rsidRDefault="00A10D58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wykład problemowy,</w:t>
      </w:r>
    </w:p>
    <w:p w:rsidR="00A10D58" w:rsidRPr="005F44F5" w:rsidRDefault="00A10D58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dyskusja dydaktyczna,</w:t>
      </w:r>
    </w:p>
    <w:p w:rsidR="00A10D58" w:rsidRDefault="00A10D58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prelekcja, </w:t>
      </w:r>
    </w:p>
    <w:p w:rsidR="00A10D58" w:rsidRDefault="00F40850" w:rsidP="00F408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</w:t>
      </w:r>
      <w:r w:rsidR="00A10D58">
        <w:rPr>
          <w:rFonts w:ascii="Arial" w:hAnsi="Arial" w:cs="Arial"/>
          <w:color w:val="auto"/>
          <w:sz w:val="20"/>
          <w:szCs w:val="20"/>
        </w:rPr>
        <w:t>onadto dla zagadnień związanych z obliczaniem wielkości elektrycznych z wykorzystaniem praw elektrotechniki zaleca się wykorzystanie metod praktycznych takich jak:</w:t>
      </w:r>
    </w:p>
    <w:p w:rsidR="00A10D58" w:rsidRDefault="00A10D58" w:rsidP="0098501B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ćwiczenie </w:t>
      </w:r>
      <w:r w:rsidR="00AA0EC2">
        <w:rPr>
          <w:rFonts w:ascii="Arial" w:hAnsi="Arial" w:cs="Arial"/>
          <w:color w:val="auto"/>
          <w:sz w:val="20"/>
          <w:szCs w:val="20"/>
        </w:rPr>
        <w:t>przedmiotowe.</w:t>
      </w:r>
    </w:p>
    <w:p w:rsidR="00A10D58" w:rsidRDefault="00A10D58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10D58" w:rsidRPr="00866BDD" w:rsidRDefault="00103F1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A10D58" w:rsidRPr="00866BDD" w:rsidRDefault="00A10D58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Pracowania elektrotechniki i elektroniki wyposażona w: komputery z dostępem do sieci, projektor multimedialny, pl</w:t>
      </w:r>
      <w:r w:rsidR="006C6DE0">
        <w:rPr>
          <w:rFonts w:ascii="Arial" w:hAnsi="Arial" w:cs="Arial"/>
          <w:color w:val="auto"/>
          <w:sz w:val="20"/>
          <w:szCs w:val="20"/>
        </w:rPr>
        <w:t>ansze i prezentacje związane ze </w:t>
      </w:r>
      <w:r>
        <w:rPr>
          <w:rFonts w:ascii="Arial" w:hAnsi="Arial" w:cs="Arial"/>
          <w:color w:val="auto"/>
          <w:sz w:val="20"/>
          <w:szCs w:val="20"/>
        </w:rPr>
        <w:t>zjawiskami fizycznymi obwodami elektrycznymi, elementami elektrycznymi, symbolami elementów elektrycznych stosowanych na schematach elektrycznych, plansze i prezentacje i filmy edukacyjne przedstawiające zjawiska i podstawowe prawa elektrotechniki, m</w:t>
      </w:r>
      <w:r w:rsidR="006C6DE0">
        <w:rPr>
          <w:rFonts w:ascii="Arial" w:hAnsi="Arial" w:cs="Arial"/>
          <w:color w:val="auto"/>
          <w:sz w:val="20"/>
          <w:szCs w:val="20"/>
        </w:rPr>
        <w:t>odele elementów elektrycznych i </w:t>
      </w:r>
      <w:r>
        <w:rPr>
          <w:rFonts w:ascii="Arial" w:hAnsi="Arial" w:cs="Arial"/>
          <w:color w:val="auto"/>
          <w:sz w:val="20"/>
          <w:szCs w:val="20"/>
        </w:rPr>
        <w:t xml:space="preserve">elektronicznych, zestawy edukacyjne do demonstracji zjawisk zachodzących w polu elektrycznym i magnetycznym </w:t>
      </w:r>
      <w:r w:rsidR="006C6DE0">
        <w:rPr>
          <w:rFonts w:ascii="Arial" w:hAnsi="Arial" w:cs="Arial"/>
          <w:color w:val="auto"/>
          <w:sz w:val="20"/>
          <w:szCs w:val="20"/>
        </w:rPr>
        <w:t>oraz w obwodach prądu stałego i </w:t>
      </w:r>
      <w:r>
        <w:rPr>
          <w:rFonts w:ascii="Arial" w:hAnsi="Arial" w:cs="Arial"/>
          <w:color w:val="auto"/>
          <w:sz w:val="20"/>
          <w:szCs w:val="20"/>
        </w:rPr>
        <w:t>zmiennego.</w:t>
      </w:r>
    </w:p>
    <w:p w:rsidR="00A10D58" w:rsidRDefault="00A10D58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:rsidR="00A10D58" w:rsidRPr="0074549E" w:rsidRDefault="00A10D58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4549E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A10D58" w:rsidRPr="0074549E" w:rsidRDefault="00A10D58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Lekcje powinny być prowadzone z wykorzystaniem </w:t>
      </w:r>
      <w:r w:rsidR="009F1109">
        <w:rPr>
          <w:rFonts w:ascii="Arial" w:hAnsi="Arial" w:cs="Arial"/>
          <w:color w:val="auto"/>
          <w:sz w:val="20"/>
          <w:szCs w:val="20"/>
        </w:rPr>
        <w:t xml:space="preserve">form </w:t>
      </w:r>
      <w:r w:rsidR="008543F5">
        <w:rPr>
          <w:rFonts w:ascii="Arial" w:hAnsi="Arial" w:cs="Arial"/>
          <w:color w:val="auto"/>
          <w:sz w:val="20"/>
          <w:szCs w:val="20"/>
        </w:rPr>
        <w:t>kształcenia: indywidualnych i zespołowych</w:t>
      </w:r>
      <w:r>
        <w:rPr>
          <w:rFonts w:ascii="Arial" w:hAnsi="Arial" w:cs="Arial"/>
          <w:color w:val="auto"/>
          <w:sz w:val="20"/>
          <w:szCs w:val="20"/>
        </w:rPr>
        <w:t xml:space="preserve">. W przypadku przedmiotu </w:t>
      </w:r>
      <w:r w:rsidR="00F40850">
        <w:rPr>
          <w:rFonts w:ascii="Arial" w:hAnsi="Arial" w:cs="Arial"/>
          <w:color w:val="auto"/>
          <w:sz w:val="20"/>
          <w:szCs w:val="20"/>
        </w:rPr>
        <w:t>p</w:t>
      </w:r>
      <w:r w:rsidRPr="00E37F70">
        <w:rPr>
          <w:rFonts w:ascii="Arial" w:hAnsi="Arial" w:cs="Arial"/>
          <w:color w:val="auto"/>
          <w:sz w:val="20"/>
          <w:szCs w:val="20"/>
        </w:rPr>
        <w:t>odstawy elektrotechniki i</w:t>
      </w:r>
      <w:r w:rsidR="006C6DE0">
        <w:rPr>
          <w:rFonts w:ascii="Arial" w:hAnsi="Arial" w:cs="Arial"/>
          <w:color w:val="auto"/>
          <w:sz w:val="20"/>
          <w:szCs w:val="20"/>
        </w:rPr>
        <w:t> </w:t>
      </w:r>
      <w:r w:rsidRPr="00E37F70">
        <w:rPr>
          <w:rFonts w:ascii="Arial" w:hAnsi="Arial" w:cs="Arial"/>
          <w:color w:val="auto"/>
          <w:sz w:val="20"/>
          <w:szCs w:val="20"/>
        </w:rPr>
        <w:t xml:space="preserve">elektroniki </w:t>
      </w:r>
      <w:r>
        <w:rPr>
          <w:rFonts w:ascii="Arial" w:hAnsi="Arial" w:cs="Arial"/>
          <w:color w:val="auto"/>
          <w:sz w:val="20"/>
          <w:szCs w:val="20"/>
        </w:rPr>
        <w:t xml:space="preserve">liczba kształconych w grupie nie powinna przekraczać 32 </w:t>
      </w:r>
      <w:r w:rsidR="00F40850">
        <w:rPr>
          <w:rFonts w:ascii="Arial" w:hAnsi="Arial" w:cs="Arial"/>
          <w:color w:val="auto"/>
          <w:sz w:val="20"/>
          <w:szCs w:val="20"/>
        </w:rPr>
        <w:t>osób</w:t>
      </w:r>
      <w:r>
        <w:rPr>
          <w:rFonts w:ascii="Arial" w:hAnsi="Arial" w:cs="Arial"/>
          <w:color w:val="auto"/>
          <w:sz w:val="20"/>
          <w:szCs w:val="20"/>
        </w:rPr>
        <w:t>. Podczas kształcenia zawodowego niezbędna jest indywidualizacja pracy dos</w:t>
      </w:r>
      <w:r w:rsidR="00F40850">
        <w:rPr>
          <w:rFonts w:ascii="Arial" w:hAnsi="Arial" w:cs="Arial"/>
          <w:color w:val="auto"/>
          <w:sz w:val="20"/>
          <w:szCs w:val="20"/>
        </w:rPr>
        <w:t>tosowanie</w:t>
      </w:r>
      <w:r>
        <w:rPr>
          <w:rFonts w:ascii="Arial" w:hAnsi="Arial" w:cs="Arial"/>
          <w:color w:val="auto"/>
          <w:sz w:val="20"/>
          <w:szCs w:val="20"/>
        </w:rPr>
        <w:t xml:space="preserve"> metod, środków oraz form kształcenia do treści nauczania oraz indywidualnych potrzeb ucznia. </w:t>
      </w:r>
    </w:p>
    <w:p w:rsidR="00A10D58" w:rsidRDefault="00A10D58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10D58" w:rsidRDefault="00A10D58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PROPONOWANE METODY SPRAWDZANIA OSIĄGNI</w:t>
      </w:r>
      <w:r>
        <w:rPr>
          <w:rFonts w:ascii="Arial" w:hAnsi="Arial" w:cs="Arial"/>
          <w:b/>
          <w:sz w:val="20"/>
          <w:szCs w:val="20"/>
        </w:rPr>
        <w:t>ĘĆ EDUKACYJNYCH UCZNIA</w:t>
      </w:r>
      <w:r w:rsidR="00C376A0">
        <w:rPr>
          <w:rFonts w:ascii="Arial" w:hAnsi="Arial" w:cs="Arial"/>
          <w:b/>
          <w:sz w:val="20"/>
          <w:szCs w:val="20"/>
        </w:rPr>
        <w:t xml:space="preserve">: </w:t>
      </w:r>
    </w:p>
    <w:p w:rsidR="00A10D58" w:rsidRDefault="00A10D58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  <w:r w:rsidR="00B520CC">
        <w:rPr>
          <w:rFonts w:ascii="Arial" w:hAnsi="Arial" w:cs="Arial"/>
          <w:sz w:val="20"/>
          <w:szCs w:val="20"/>
        </w:rPr>
        <w:t>,</w:t>
      </w:r>
    </w:p>
    <w:p w:rsidR="00A10D58" w:rsidRDefault="00A10D58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praca z tek</w:t>
      </w:r>
      <w:r w:rsidR="00B520CC">
        <w:rPr>
          <w:rFonts w:ascii="Arial" w:hAnsi="Arial" w:cs="Arial"/>
          <w:sz w:val="20"/>
          <w:szCs w:val="20"/>
        </w:rPr>
        <w:t>stem – czytanie ze zrozumieniem,</w:t>
      </w:r>
    </w:p>
    <w:p w:rsidR="00A10D58" w:rsidRDefault="00A10D58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testy z pytaniami zamkniętymi (np. </w:t>
      </w:r>
      <w:r w:rsidR="003F27DC">
        <w:rPr>
          <w:rFonts w:ascii="Arial" w:hAnsi="Arial" w:cs="Arial"/>
          <w:sz w:val="20"/>
          <w:szCs w:val="20"/>
        </w:rPr>
        <w:t>prawda-fałsz</w:t>
      </w:r>
      <w:r>
        <w:rPr>
          <w:rFonts w:ascii="Arial" w:hAnsi="Arial" w:cs="Arial"/>
          <w:sz w:val="20"/>
          <w:szCs w:val="20"/>
        </w:rPr>
        <w:t>, wyboru jednokrotnego, wielokrotnego, z luką)</w:t>
      </w:r>
      <w:r w:rsidR="00B520CC">
        <w:rPr>
          <w:rFonts w:ascii="Arial" w:hAnsi="Arial" w:cs="Arial"/>
          <w:sz w:val="20"/>
          <w:szCs w:val="20"/>
        </w:rPr>
        <w:t>,</w:t>
      </w:r>
    </w:p>
    <w:p w:rsidR="00A10D58" w:rsidRDefault="00A10D58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sprawdziany z pytaniami otwartymi (np. krótkiej odpowiedzi, z luką, rozszerzonej odpowiedzi)</w:t>
      </w:r>
      <w:r w:rsidR="00B520CC">
        <w:rPr>
          <w:rFonts w:ascii="Arial" w:hAnsi="Arial" w:cs="Arial"/>
          <w:sz w:val="20"/>
          <w:szCs w:val="20"/>
        </w:rPr>
        <w:t>,</w:t>
      </w:r>
      <w:r w:rsidR="003766C6">
        <w:rPr>
          <w:rFonts w:ascii="Arial" w:hAnsi="Arial" w:cs="Arial"/>
          <w:sz w:val="20"/>
          <w:szCs w:val="20"/>
        </w:rPr>
        <w:t xml:space="preserve"> </w:t>
      </w:r>
    </w:p>
    <w:p w:rsidR="00A10D58" w:rsidRDefault="00A10D58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testy mieszane</w:t>
      </w:r>
      <w:r w:rsidR="00B520CC">
        <w:rPr>
          <w:rFonts w:ascii="Arial" w:hAnsi="Arial" w:cs="Arial"/>
          <w:sz w:val="20"/>
          <w:szCs w:val="20"/>
        </w:rPr>
        <w:t>,</w:t>
      </w:r>
    </w:p>
    <w:p w:rsidR="00E62C3C" w:rsidRPr="00AE0CEA" w:rsidRDefault="00E62C3C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ćwiczenia obliczeniowe</w:t>
      </w:r>
      <w:r w:rsidR="00BD7970">
        <w:rPr>
          <w:rFonts w:ascii="Arial" w:hAnsi="Arial" w:cs="Arial"/>
          <w:sz w:val="20"/>
          <w:szCs w:val="20"/>
        </w:rPr>
        <w:t>.</w:t>
      </w:r>
    </w:p>
    <w:p w:rsidR="009C2007" w:rsidRDefault="009C2007" w:rsidP="00BA520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10D58" w:rsidRPr="00FD18F9" w:rsidRDefault="00A10D58" w:rsidP="00BA520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PROPONOWANE METODY</w:t>
      </w:r>
      <w:r>
        <w:rPr>
          <w:rFonts w:ascii="Arial" w:hAnsi="Arial" w:cs="Arial"/>
          <w:b/>
          <w:sz w:val="20"/>
          <w:szCs w:val="20"/>
        </w:rPr>
        <w:t xml:space="preserve"> EWALUACJI PRZEDMIOTU</w:t>
      </w:r>
    </w:p>
    <w:p w:rsidR="00A10D58" w:rsidRPr="00FD18F9" w:rsidRDefault="00A10D58" w:rsidP="009F2B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D18F9">
        <w:rPr>
          <w:rFonts w:ascii="Arial" w:hAnsi="Arial" w:cs="Arial"/>
          <w:color w:val="auto"/>
          <w:sz w:val="20"/>
          <w:szCs w:val="20"/>
        </w:rPr>
        <w:t>Podczas realizacji procesu ewaluacji przedmiotu o charakterze teoretycznym</w:t>
      </w:r>
      <w:r>
        <w:rPr>
          <w:rFonts w:ascii="Arial" w:hAnsi="Arial" w:cs="Arial"/>
          <w:color w:val="auto"/>
          <w:sz w:val="20"/>
          <w:szCs w:val="20"/>
        </w:rPr>
        <w:t xml:space="preserve"> jakim są </w:t>
      </w:r>
      <w:r w:rsidR="00C376A0">
        <w:rPr>
          <w:rFonts w:ascii="Arial" w:hAnsi="Arial" w:cs="Arial"/>
          <w:color w:val="auto"/>
          <w:sz w:val="20"/>
          <w:szCs w:val="20"/>
        </w:rPr>
        <w:t>p</w:t>
      </w:r>
      <w:r w:rsidRPr="00DF7D71">
        <w:rPr>
          <w:rFonts w:ascii="Arial" w:hAnsi="Arial" w:cs="Arial"/>
          <w:color w:val="auto"/>
          <w:sz w:val="20"/>
          <w:szCs w:val="20"/>
        </w:rPr>
        <w:t xml:space="preserve">odstawy elektrotechniki i elektroniki </w:t>
      </w:r>
      <w:r w:rsidRPr="00FD18F9">
        <w:rPr>
          <w:rFonts w:ascii="Arial" w:hAnsi="Arial" w:cs="Arial"/>
          <w:color w:val="auto"/>
          <w:sz w:val="20"/>
          <w:szCs w:val="20"/>
        </w:rPr>
        <w:t>zaleca się stosowanie głównie metod jakościowych</w:t>
      </w:r>
      <w:r w:rsidR="00C376A0">
        <w:rPr>
          <w:rFonts w:ascii="Arial" w:hAnsi="Arial" w:cs="Arial"/>
          <w:color w:val="auto"/>
          <w:sz w:val="20"/>
          <w:szCs w:val="20"/>
        </w:rPr>
        <w:t xml:space="preserve"> takich jak</w:t>
      </w:r>
      <w:r w:rsidRPr="00FD18F9">
        <w:rPr>
          <w:rFonts w:ascii="Arial" w:hAnsi="Arial" w:cs="Arial"/>
          <w:color w:val="auto"/>
          <w:sz w:val="20"/>
          <w:szCs w:val="20"/>
        </w:rPr>
        <w:t xml:space="preserve"> wywiad</w:t>
      </w:r>
      <w:r w:rsidR="009F2B13">
        <w:rPr>
          <w:rFonts w:ascii="Arial" w:hAnsi="Arial" w:cs="Arial"/>
          <w:color w:val="auto"/>
          <w:sz w:val="20"/>
          <w:szCs w:val="20"/>
        </w:rPr>
        <w:t xml:space="preserve"> czy</w:t>
      </w:r>
      <w:r w:rsidRPr="00FD18F9">
        <w:rPr>
          <w:rFonts w:ascii="Arial" w:hAnsi="Arial" w:cs="Arial"/>
          <w:color w:val="auto"/>
          <w:sz w:val="20"/>
          <w:szCs w:val="20"/>
        </w:rPr>
        <w:t xml:space="preserve"> obserwacja oraz </w:t>
      </w:r>
      <w:r w:rsidR="009F2B13">
        <w:rPr>
          <w:rFonts w:ascii="Arial" w:hAnsi="Arial" w:cs="Arial"/>
          <w:color w:val="auto"/>
          <w:sz w:val="20"/>
          <w:szCs w:val="20"/>
        </w:rPr>
        <w:t xml:space="preserve">metod </w:t>
      </w:r>
      <w:r w:rsidRPr="00FD18F9">
        <w:rPr>
          <w:rFonts w:ascii="Arial" w:hAnsi="Arial" w:cs="Arial"/>
          <w:color w:val="auto"/>
          <w:sz w:val="20"/>
          <w:szCs w:val="20"/>
        </w:rPr>
        <w:t>ilościowych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9F2B13">
        <w:rPr>
          <w:rFonts w:ascii="Arial" w:hAnsi="Arial" w:cs="Arial"/>
          <w:color w:val="auto"/>
          <w:sz w:val="20"/>
          <w:szCs w:val="20"/>
        </w:rPr>
        <w:t xml:space="preserve">w formie </w:t>
      </w:r>
      <w:r w:rsidRPr="00FD18F9">
        <w:rPr>
          <w:rFonts w:ascii="Arial" w:hAnsi="Arial" w:cs="Arial"/>
          <w:color w:val="auto"/>
          <w:sz w:val="20"/>
          <w:szCs w:val="20"/>
        </w:rPr>
        <w:t xml:space="preserve">ankiety. W trakcie badań ewaluacyjnych powinno się zastosować </w:t>
      </w:r>
      <w:r>
        <w:rPr>
          <w:rFonts w:ascii="Arial" w:hAnsi="Arial" w:cs="Arial"/>
          <w:color w:val="auto"/>
          <w:sz w:val="20"/>
          <w:szCs w:val="20"/>
        </w:rPr>
        <w:t>kilka różnych</w:t>
      </w:r>
      <w:r w:rsidRPr="00FD18F9">
        <w:rPr>
          <w:rFonts w:ascii="Arial" w:hAnsi="Arial" w:cs="Arial"/>
          <w:color w:val="auto"/>
          <w:sz w:val="20"/>
          <w:szCs w:val="20"/>
        </w:rPr>
        <w:t xml:space="preserve"> metod bada</w:t>
      </w:r>
      <w:r>
        <w:rPr>
          <w:rFonts w:ascii="Arial" w:hAnsi="Arial" w:cs="Arial"/>
          <w:color w:val="auto"/>
          <w:sz w:val="20"/>
          <w:szCs w:val="20"/>
        </w:rPr>
        <w:t xml:space="preserve">wczych dla lepszej oceny i oszacowania. </w:t>
      </w:r>
    </w:p>
    <w:p w:rsidR="00A10D58" w:rsidRDefault="00A10D58" w:rsidP="009F2B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D18F9">
        <w:rPr>
          <w:rFonts w:ascii="Arial" w:hAnsi="Arial" w:cs="Arial"/>
          <w:color w:val="auto"/>
          <w:sz w:val="20"/>
          <w:szCs w:val="20"/>
        </w:rPr>
        <w:t xml:space="preserve">W przypadku przedmiotu </w:t>
      </w:r>
      <w:r w:rsidR="009F2B13">
        <w:rPr>
          <w:rFonts w:ascii="Arial" w:hAnsi="Arial" w:cs="Arial"/>
          <w:color w:val="auto"/>
          <w:sz w:val="20"/>
          <w:szCs w:val="20"/>
        </w:rPr>
        <w:t>p</w:t>
      </w:r>
      <w:r w:rsidRPr="007377C6">
        <w:rPr>
          <w:rFonts w:ascii="Arial" w:hAnsi="Arial" w:cs="Arial"/>
          <w:color w:val="auto"/>
          <w:sz w:val="20"/>
          <w:szCs w:val="20"/>
        </w:rPr>
        <w:t xml:space="preserve">odstawy elektrotechniki i elektroniki </w:t>
      </w:r>
      <w:r w:rsidRPr="00FD18F9">
        <w:rPr>
          <w:rFonts w:ascii="Arial" w:hAnsi="Arial" w:cs="Arial"/>
          <w:color w:val="auto"/>
          <w:sz w:val="20"/>
          <w:szCs w:val="20"/>
        </w:rPr>
        <w:t>jedną z ważnych metod</w:t>
      </w:r>
      <w:r>
        <w:rPr>
          <w:rFonts w:ascii="Arial" w:hAnsi="Arial" w:cs="Arial"/>
          <w:color w:val="auto"/>
          <w:sz w:val="20"/>
          <w:szCs w:val="20"/>
        </w:rPr>
        <w:t xml:space="preserve"> wydaje się</w:t>
      </w:r>
      <w:r w:rsidRPr="00FD18F9">
        <w:rPr>
          <w:rFonts w:ascii="Arial" w:hAnsi="Arial" w:cs="Arial"/>
          <w:color w:val="auto"/>
          <w:sz w:val="20"/>
          <w:szCs w:val="20"/>
        </w:rPr>
        <w:t xml:space="preserve"> samoocena nauczyciela, który ocenia </w:t>
      </w:r>
      <w:r>
        <w:rPr>
          <w:rFonts w:ascii="Arial" w:hAnsi="Arial" w:cs="Arial"/>
          <w:color w:val="auto"/>
          <w:sz w:val="20"/>
          <w:szCs w:val="20"/>
        </w:rPr>
        <w:t xml:space="preserve">jakość </w:t>
      </w:r>
      <w:r w:rsidRPr="00FD18F9">
        <w:rPr>
          <w:rFonts w:ascii="Arial" w:hAnsi="Arial" w:cs="Arial"/>
          <w:color w:val="auto"/>
          <w:sz w:val="20"/>
          <w:szCs w:val="20"/>
        </w:rPr>
        <w:t>przygotowan</w:t>
      </w:r>
      <w:r>
        <w:rPr>
          <w:rFonts w:ascii="Arial" w:hAnsi="Arial" w:cs="Arial"/>
          <w:color w:val="auto"/>
          <w:sz w:val="20"/>
          <w:szCs w:val="20"/>
        </w:rPr>
        <w:t xml:space="preserve">ych przez siebie treści nauczania, </w:t>
      </w:r>
      <w:r w:rsidRPr="00FD18F9">
        <w:rPr>
          <w:rFonts w:ascii="Arial" w:hAnsi="Arial" w:cs="Arial"/>
          <w:color w:val="auto"/>
          <w:sz w:val="20"/>
          <w:szCs w:val="20"/>
        </w:rPr>
        <w:t xml:space="preserve">środków dydaktycznych i metod nauczania do ćwiczeń oraz ich dobór do nauczanej grupy osób a nawet do poszczególnych uczniów. </w:t>
      </w:r>
    </w:p>
    <w:p w:rsidR="00A10D58" w:rsidRPr="00FD18F9" w:rsidRDefault="00A10D58" w:rsidP="009C20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rPr>
          <w:rFonts w:ascii="Arial" w:hAnsi="Arial" w:cs="Arial"/>
          <w:color w:val="auto"/>
          <w:sz w:val="20"/>
          <w:szCs w:val="20"/>
        </w:rPr>
      </w:pPr>
      <w:r w:rsidRPr="00FD18F9">
        <w:rPr>
          <w:rFonts w:ascii="Arial" w:hAnsi="Arial" w:cs="Arial"/>
          <w:color w:val="auto"/>
          <w:sz w:val="20"/>
          <w:szCs w:val="20"/>
        </w:rPr>
        <w:t xml:space="preserve">Kluczowe umiejętności podlegające ewaluacji w ramach przedmiotu </w:t>
      </w:r>
      <w:r w:rsidR="008D6303">
        <w:rPr>
          <w:rFonts w:ascii="Arial" w:hAnsi="Arial" w:cs="Arial"/>
          <w:color w:val="auto"/>
          <w:sz w:val="20"/>
          <w:szCs w:val="20"/>
        </w:rPr>
        <w:t>p</w:t>
      </w:r>
      <w:r w:rsidRPr="007377C6">
        <w:rPr>
          <w:rFonts w:ascii="Arial" w:hAnsi="Arial" w:cs="Arial"/>
          <w:color w:val="auto"/>
          <w:sz w:val="20"/>
          <w:szCs w:val="20"/>
        </w:rPr>
        <w:t xml:space="preserve">odstawy elektrotechniki i elektroniki </w:t>
      </w:r>
      <w:r>
        <w:rPr>
          <w:rFonts w:ascii="Arial" w:hAnsi="Arial" w:cs="Arial"/>
          <w:color w:val="auto"/>
          <w:sz w:val="20"/>
          <w:szCs w:val="20"/>
        </w:rPr>
        <w:t>powinny</w:t>
      </w:r>
      <w:r w:rsidRPr="00FD18F9">
        <w:rPr>
          <w:rFonts w:ascii="Arial" w:hAnsi="Arial" w:cs="Arial"/>
          <w:color w:val="auto"/>
          <w:sz w:val="20"/>
          <w:szCs w:val="20"/>
        </w:rPr>
        <w:t xml:space="preserve"> dotycz</w:t>
      </w:r>
      <w:r>
        <w:rPr>
          <w:rFonts w:ascii="Arial" w:hAnsi="Arial" w:cs="Arial"/>
          <w:color w:val="auto"/>
          <w:sz w:val="20"/>
          <w:szCs w:val="20"/>
        </w:rPr>
        <w:t>yć</w:t>
      </w:r>
      <w:r w:rsidRPr="00FD18F9">
        <w:rPr>
          <w:rFonts w:ascii="Arial" w:hAnsi="Arial" w:cs="Arial"/>
          <w:color w:val="auto"/>
          <w:sz w:val="20"/>
          <w:szCs w:val="20"/>
        </w:rPr>
        <w:t>:</w:t>
      </w:r>
    </w:p>
    <w:p w:rsidR="00A10D58" w:rsidRPr="007269E8" w:rsidRDefault="00A10D58" w:rsidP="0098501B">
      <w:pPr>
        <w:numPr>
          <w:ilvl w:val="0"/>
          <w:numId w:val="28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7269E8">
        <w:rPr>
          <w:rFonts w:ascii="Arial" w:hAnsi="Arial" w:cs="Arial"/>
          <w:color w:val="auto"/>
          <w:sz w:val="20"/>
          <w:szCs w:val="20"/>
        </w:rPr>
        <w:t>umiejętności posługiwania się pojęciami z zakresu elektrotechniki i elektroniki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A10D58" w:rsidRPr="007269E8" w:rsidRDefault="00081995" w:rsidP="0098501B">
      <w:pPr>
        <w:numPr>
          <w:ilvl w:val="0"/>
          <w:numId w:val="28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rozróżnia</w:t>
      </w:r>
      <w:r w:rsidR="00A10D58" w:rsidRPr="007269E8">
        <w:rPr>
          <w:rFonts w:ascii="Arial" w:hAnsi="Arial" w:cs="Arial"/>
          <w:color w:val="auto"/>
          <w:sz w:val="20"/>
          <w:szCs w:val="20"/>
        </w:rPr>
        <w:t>nia i charakteryzowania elementów i układów elektrycznych i elektronicznych</w:t>
      </w:r>
      <w:r w:rsidR="00A10D58">
        <w:rPr>
          <w:rFonts w:ascii="Arial" w:hAnsi="Arial" w:cs="Arial"/>
          <w:color w:val="auto"/>
          <w:sz w:val="20"/>
          <w:szCs w:val="20"/>
        </w:rPr>
        <w:t>,</w:t>
      </w:r>
    </w:p>
    <w:p w:rsidR="00A10D58" w:rsidRPr="007269E8" w:rsidRDefault="00A10D58" w:rsidP="0098501B">
      <w:pPr>
        <w:numPr>
          <w:ilvl w:val="0"/>
          <w:numId w:val="28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7269E8">
        <w:rPr>
          <w:rFonts w:ascii="Arial" w:hAnsi="Arial" w:cs="Arial"/>
          <w:color w:val="auto"/>
          <w:sz w:val="20"/>
          <w:szCs w:val="20"/>
        </w:rPr>
        <w:t>znajomości parametrów charakteryzujących elementy i ukł</w:t>
      </w:r>
      <w:r>
        <w:rPr>
          <w:rFonts w:ascii="Arial" w:hAnsi="Arial" w:cs="Arial"/>
          <w:color w:val="auto"/>
          <w:sz w:val="20"/>
          <w:szCs w:val="20"/>
        </w:rPr>
        <w:t>ady elektryczne i elektroniczne,</w:t>
      </w:r>
    </w:p>
    <w:p w:rsidR="00A10D58" w:rsidRPr="0023589A" w:rsidRDefault="00A10D58" w:rsidP="0098501B">
      <w:pPr>
        <w:numPr>
          <w:ilvl w:val="0"/>
          <w:numId w:val="28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23589A">
        <w:rPr>
          <w:rFonts w:ascii="Arial" w:hAnsi="Arial" w:cs="Arial"/>
          <w:color w:val="auto"/>
          <w:sz w:val="20"/>
          <w:szCs w:val="20"/>
        </w:rPr>
        <w:t>wykorzystania praw elektrotechniki do szacowania i obliczania wielkości charakteryzujących obwody elektryczne,</w:t>
      </w:r>
    </w:p>
    <w:p w:rsidR="0023589A" w:rsidRPr="0023589A" w:rsidRDefault="006677D2" w:rsidP="0098501B">
      <w:pPr>
        <w:numPr>
          <w:ilvl w:val="0"/>
          <w:numId w:val="28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23589A">
        <w:rPr>
          <w:rFonts w:ascii="Arial" w:hAnsi="Arial" w:cs="Arial"/>
          <w:color w:val="auto"/>
          <w:sz w:val="20"/>
          <w:szCs w:val="20"/>
        </w:rPr>
        <w:t>posługiwania się schematami układów elektrycznych i elektronicznych</w:t>
      </w:r>
      <w:r w:rsidR="0023589A" w:rsidRPr="0023589A">
        <w:rPr>
          <w:rFonts w:ascii="Arial" w:hAnsi="Arial" w:cs="Arial"/>
          <w:color w:val="auto"/>
          <w:sz w:val="20"/>
          <w:szCs w:val="20"/>
        </w:rPr>
        <w:t>,</w:t>
      </w:r>
    </w:p>
    <w:p w:rsidR="006677D2" w:rsidRDefault="006677D2" w:rsidP="0098501B">
      <w:pPr>
        <w:numPr>
          <w:ilvl w:val="0"/>
          <w:numId w:val="28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23589A">
        <w:rPr>
          <w:rFonts w:ascii="Arial" w:hAnsi="Arial" w:cs="Arial"/>
          <w:color w:val="auto"/>
          <w:sz w:val="20"/>
          <w:szCs w:val="20"/>
        </w:rPr>
        <w:t>rysowania schematów obwodów i układów elektrycznych i elektronicznych</w:t>
      </w:r>
      <w:r w:rsidR="0023589A" w:rsidRPr="0023589A">
        <w:rPr>
          <w:rFonts w:ascii="Arial" w:hAnsi="Arial" w:cs="Arial"/>
          <w:color w:val="auto"/>
          <w:sz w:val="20"/>
          <w:szCs w:val="20"/>
        </w:rPr>
        <w:t>.</w:t>
      </w:r>
    </w:p>
    <w:p w:rsidR="00C23A81" w:rsidRPr="0023589A" w:rsidRDefault="00C23A81" w:rsidP="00C23A81">
      <w:pPr>
        <w:spacing w:line="360" w:lineRule="auto"/>
        <w:ind w:left="720"/>
        <w:rPr>
          <w:rFonts w:ascii="Arial" w:hAnsi="Arial" w:cs="Arial"/>
          <w:color w:val="auto"/>
          <w:sz w:val="20"/>
          <w:szCs w:val="20"/>
        </w:rPr>
      </w:pPr>
    </w:p>
    <w:p w:rsidR="001E7B5F" w:rsidRDefault="001E7B5F" w:rsidP="00C23A81">
      <w:pPr>
        <w:spacing w:line="360" w:lineRule="auto"/>
        <w:rPr>
          <w:rFonts w:ascii="Arial" w:hAnsi="Arial" w:cs="Arial"/>
          <w:b/>
        </w:rPr>
      </w:pPr>
    </w:p>
    <w:p w:rsidR="001E7B5F" w:rsidRPr="001E7B5F" w:rsidRDefault="001E7B5F" w:rsidP="001E7B5F">
      <w:pPr>
        <w:rPr>
          <w:rFonts w:ascii="Arial" w:hAnsi="Arial" w:cs="Arial"/>
        </w:rPr>
      </w:pPr>
    </w:p>
    <w:p w:rsidR="00C23A81" w:rsidRPr="00FD001D" w:rsidRDefault="003F27DC" w:rsidP="00C23A8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auto"/>
          <w:sz w:val="28"/>
          <w:szCs w:val="20"/>
        </w:rPr>
        <w:br w:type="column"/>
      </w:r>
      <w:r w:rsidR="00C23A81" w:rsidRPr="00FD001D">
        <w:rPr>
          <w:rFonts w:ascii="Arial" w:hAnsi="Arial" w:cs="Arial"/>
          <w:b/>
          <w:color w:val="auto"/>
          <w:sz w:val="28"/>
          <w:szCs w:val="20"/>
        </w:rPr>
        <w:t>Podstawy transportu kolejowego</w:t>
      </w:r>
      <w:r w:rsidR="0009068C">
        <w:rPr>
          <w:rFonts w:ascii="Arial" w:hAnsi="Arial" w:cs="Arial"/>
          <w:b/>
          <w:color w:val="auto"/>
          <w:sz w:val="28"/>
          <w:szCs w:val="20"/>
        </w:rPr>
        <w:t xml:space="preserve"> </w:t>
      </w:r>
    </w:p>
    <w:p w:rsidR="00C23A81" w:rsidRPr="00144417" w:rsidRDefault="00C23A81" w:rsidP="00C23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23A81" w:rsidRPr="00A10D84" w:rsidRDefault="006E68A0" w:rsidP="00C23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 przedmiotu</w:t>
      </w:r>
      <w:r w:rsidR="00A7642F">
        <w:rPr>
          <w:rFonts w:ascii="Arial" w:hAnsi="Arial" w:cs="Arial"/>
          <w:b/>
          <w:sz w:val="20"/>
          <w:szCs w:val="20"/>
        </w:rPr>
        <w:t>:</w:t>
      </w:r>
    </w:p>
    <w:p w:rsidR="00C23A81" w:rsidRPr="00A10D84" w:rsidRDefault="00C23A81" w:rsidP="00C23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23A81" w:rsidRDefault="00C23A81" w:rsidP="0098501B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Poznanie budowy drogi kolejowej i elementów infrastruktury kolejowej.</w:t>
      </w:r>
    </w:p>
    <w:p w:rsidR="00C23A81" w:rsidRPr="00AF5FB2" w:rsidRDefault="00C23A81" w:rsidP="0098501B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Poznanie procedur postępowania podczas zdarzeń kolejowych.</w:t>
      </w:r>
    </w:p>
    <w:p w:rsidR="00C23A81" w:rsidRDefault="00C23A81" w:rsidP="0098501B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Poznanie zasad prowadzenia ruchu kolejowego.</w:t>
      </w:r>
    </w:p>
    <w:p w:rsidR="00C23A81" w:rsidRPr="00A10D84" w:rsidRDefault="00C23A81" w:rsidP="00C23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23A81" w:rsidRPr="00F459A4" w:rsidRDefault="00C23A81" w:rsidP="00C23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Cele operacyjne:</w:t>
      </w:r>
    </w:p>
    <w:p w:rsidR="00C23A81" w:rsidRPr="00654D2D" w:rsidRDefault="00C23A81" w:rsidP="0098501B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scharakteryzować</w:t>
      </w:r>
      <w:r>
        <w:rPr>
          <w:rFonts w:ascii="Arial" w:hAnsi="Arial" w:cs="Arial"/>
          <w:sz w:val="20"/>
          <w:szCs w:val="20"/>
        </w:rPr>
        <w:t xml:space="preserve"> elementy drogi kolejowej</w:t>
      </w:r>
      <w:r w:rsidRPr="00654D2D">
        <w:rPr>
          <w:rFonts w:ascii="Arial" w:hAnsi="Arial" w:cs="Arial"/>
          <w:sz w:val="20"/>
          <w:szCs w:val="20"/>
        </w:rPr>
        <w:t>,</w:t>
      </w:r>
    </w:p>
    <w:p w:rsidR="00C23A81" w:rsidRDefault="00C23A81" w:rsidP="0098501B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rozróżnić elementy infrastruktury kolejowej,</w:t>
      </w:r>
    </w:p>
    <w:p w:rsidR="00C23A81" w:rsidRPr="00EB0BE2" w:rsidRDefault="00C23A81" w:rsidP="0098501B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EB0BE2">
        <w:rPr>
          <w:rFonts w:ascii="Arial" w:hAnsi="Arial" w:cs="Arial"/>
          <w:sz w:val="20"/>
          <w:szCs w:val="20"/>
        </w:rPr>
        <w:t>charakteryzować budowle i budynki na infrastrukturze kolejowej</w:t>
      </w:r>
      <w:r w:rsidR="00A7642F">
        <w:rPr>
          <w:rFonts w:ascii="Arial" w:hAnsi="Arial" w:cs="Arial"/>
          <w:sz w:val="20"/>
          <w:szCs w:val="20"/>
        </w:rPr>
        <w:t>,</w:t>
      </w:r>
    </w:p>
    <w:p w:rsidR="00C23A81" w:rsidRPr="002358D1" w:rsidRDefault="00C23A81" w:rsidP="0098501B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rozróżnić</w:t>
      </w:r>
      <w:r w:rsidRPr="002358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kategorie przejazdów </w:t>
      </w:r>
      <w:r w:rsidR="00F459A4">
        <w:rPr>
          <w:rFonts w:ascii="Arial" w:hAnsi="Arial" w:cs="Arial"/>
          <w:sz w:val="20"/>
          <w:szCs w:val="20"/>
        </w:rPr>
        <w:t>kolejowo-drogo</w:t>
      </w:r>
      <w:r>
        <w:rPr>
          <w:rFonts w:ascii="Arial" w:hAnsi="Arial" w:cs="Arial"/>
          <w:sz w:val="20"/>
          <w:szCs w:val="20"/>
        </w:rPr>
        <w:t>wych,</w:t>
      </w:r>
    </w:p>
    <w:p w:rsidR="00C23A81" w:rsidRDefault="00C23A81" w:rsidP="0098501B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objaśnić podstawowe zasady prowadzenia ruchu kolejowego,</w:t>
      </w:r>
    </w:p>
    <w:p w:rsidR="00C23A81" w:rsidRPr="00CE37A6" w:rsidRDefault="00C23A81" w:rsidP="0098501B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E37A6">
        <w:rPr>
          <w:rFonts w:ascii="Arial" w:hAnsi="Arial" w:cs="Arial"/>
          <w:color w:val="auto"/>
          <w:sz w:val="20"/>
          <w:szCs w:val="20"/>
        </w:rPr>
        <w:t>rozróżnić sposoby przewozów towarów niebezpiecznych i towarów wysokiego ryzyka,</w:t>
      </w:r>
    </w:p>
    <w:p w:rsidR="00C23A81" w:rsidRDefault="00B30414" w:rsidP="0098501B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C23A81">
        <w:rPr>
          <w:rFonts w:ascii="Arial" w:hAnsi="Arial" w:cs="Arial"/>
          <w:sz w:val="20"/>
          <w:szCs w:val="20"/>
        </w:rPr>
        <w:t>stosować procedury</w:t>
      </w:r>
      <w:r w:rsidR="003766C6">
        <w:rPr>
          <w:rFonts w:ascii="Arial" w:hAnsi="Arial" w:cs="Arial"/>
          <w:sz w:val="20"/>
          <w:szCs w:val="20"/>
        </w:rPr>
        <w:t xml:space="preserve"> </w:t>
      </w:r>
      <w:r w:rsidR="00C23A81">
        <w:rPr>
          <w:rFonts w:ascii="Arial" w:hAnsi="Arial" w:cs="Arial"/>
          <w:sz w:val="20"/>
          <w:szCs w:val="20"/>
        </w:rPr>
        <w:t>podczas zagrożenia bezpieczeństwa ruchu i zdarzeń kolejowych,</w:t>
      </w:r>
    </w:p>
    <w:p w:rsidR="003F27DC" w:rsidRDefault="00C23A81" w:rsidP="0098501B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E37A6">
        <w:rPr>
          <w:rFonts w:ascii="Arial" w:hAnsi="Arial" w:cs="Arial"/>
          <w:color w:val="auto"/>
          <w:sz w:val="20"/>
          <w:szCs w:val="20"/>
        </w:rPr>
        <w:t>zapoznać się z nowoczesnymi technikami prowadzenia ruchu kolejowego</w:t>
      </w:r>
      <w:r w:rsidR="003F27DC">
        <w:rPr>
          <w:rFonts w:ascii="Arial" w:hAnsi="Arial" w:cs="Arial"/>
          <w:color w:val="auto"/>
          <w:sz w:val="20"/>
          <w:szCs w:val="20"/>
        </w:rPr>
        <w:t>,</w:t>
      </w:r>
    </w:p>
    <w:p w:rsidR="00C23A81" w:rsidRPr="00CE37A6" w:rsidRDefault="003F27DC" w:rsidP="0098501B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współpracować w zespole</w:t>
      </w:r>
      <w:r w:rsidR="00C23A81" w:rsidRPr="00CE37A6">
        <w:rPr>
          <w:rFonts w:ascii="Arial" w:hAnsi="Arial" w:cs="Arial"/>
          <w:color w:val="auto"/>
          <w:sz w:val="20"/>
          <w:szCs w:val="20"/>
        </w:rPr>
        <w:t>.</w:t>
      </w:r>
    </w:p>
    <w:p w:rsidR="00C23A81" w:rsidRPr="00A10D84" w:rsidRDefault="00C23A81" w:rsidP="00C23A8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br w:type="page"/>
      </w:r>
      <w:r w:rsidRPr="00A10D84">
        <w:rPr>
          <w:rFonts w:ascii="Arial" w:hAnsi="Arial" w:cs="Arial"/>
          <w:b/>
          <w:sz w:val="20"/>
          <w:szCs w:val="20"/>
        </w:rPr>
        <w:t xml:space="preserve">MATERIAŁ </w:t>
      </w:r>
      <w:r w:rsidRPr="00D472F7">
        <w:rPr>
          <w:rFonts w:ascii="Arial" w:hAnsi="Arial" w:cs="Arial"/>
          <w:b/>
          <w:sz w:val="20"/>
          <w:szCs w:val="20"/>
        </w:rPr>
        <w:t>NAUCZANIA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D472F7">
        <w:rPr>
          <w:rFonts w:ascii="Arial" w:hAnsi="Arial" w:cs="Arial"/>
          <w:b/>
          <w:sz w:val="20"/>
          <w:szCs w:val="20"/>
        </w:rPr>
        <w:t>Podstawy transportu kolejowego</w:t>
      </w:r>
      <w:r w:rsidRPr="00B70CC5">
        <w:rPr>
          <w:rFonts w:ascii="Arial" w:hAnsi="Arial" w:cs="Arial"/>
          <w:b/>
          <w:sz w:val="20"/>
          <w:szCs w:val="20"/>
        </w:rPr>
        <w:tab/>
      </w:r>
      <w:r w:rsidRPr="00A10D84">
        <w:rPr>
          <w:rFonts w:ascii="Arial" w:hAnsi="Arial" w:cs="Arial"/>
          <w:b/>
          <w:sz w:val="20"/>
          <w:szCs w:val="20"/>
        </w:rPr>
        <w:t xml:space="preserve"> </w:t>
      </w:r>
    </w:p>
    <w:p w:rsidR="00C23A81" w:rsidRPr="00A10D84" w:rsidRDefault="00C23A81" w:rsidP="00C23A81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2093"/>
        <w:gridCol w:w="873"/>
        <w:gridCol w:w="3984"/>
        <w:gridCol w:w="4164"/>
        <w:gridCol w:w="1160"/>
      </w:tblGrid>
      <w:tr w:rsidR="00C23A81" w:rsidRPr="00A10D84" w:rsidTr="00F459A4">
        <w:tc>
          <w:tcPr>
            <w:tcW w:w="684" w:type="pct"/>
            <w:vMerge w:val="restart"/>
          </w:tcPr>
          <w:p w:rsidR="00C23A81" w:rsidRPr="00A10D84" w:rsidRDefault="00C23A81" w:rsidP="00CF50D8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736" w:type="pct"/>
            <w:vMerge w:val="restart"/>
          </w:tcPr>
          <w:p w:rsidR="00C23A81" w:rsidRPr="00F459A4" w:rsidRDefault="00C23A81" w:rsidP="00CF50D8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07" w:type="pct"/>
            <w:vMerge w:val="restart"/>
          </w:tcPr>
          <w:p w:rsidR="00C23A81" w:rsidRPr="00A10D84" w:rsidRDefault="00C23A81" w:rsidP="00CF50D8">
            <w:pPr>
              <w:rPr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865" w:type="pct"/>
            <w:gridSpan w:val="2"/>
          </w:tcPr>
          <w:p w:rsidR="00C23A81" w:rsidRPr="00A10D84" w:rsidRDefault="00C23A81" w:rsidP="00CF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  <w:p w:rsidR="00C23A81" w:rsidRPr="00F459A4" w:rsidRDefault="00C23A81" w:rsidP="00CF50D8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08" w:type="pct"/>
          </w:tcPr>
          <w:p w:rsidR="00C23A81" w:rsidRPr="00A10D84" w:rsidRDefault="00C23A81" w:rsidP="00CF50D8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C23A81" w:rsidRPr="00A10D84" w:rsidTr="00F459A4">
        <w:trPr>
          <w:trHeight w:val="20"/>
        </w:trPr>
        <w:tc>
          <w:tcPr>
            <w:tcW w:w="684" w:type="pct"/>
            <w:vMerge/>
          </w:tcPr>
          <w:p w:rsidR="00C23A81" w:rsidRPr="00A10D84" w:rsidRDefault="00C23A81" w:rsidP="00CF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C23A81" w:rsidRPr="00A10D84" w:rsidRDefault="00C23A81" w:rsidP="00CF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C23A81" w:rsidRPr="00A10D84" w:rsidRDefault="00C23A81" w:rsidP="00CF50D8">
            <w:pPr>
              <w:rPr>
                <w:sz w:val="20"/>
                <w:szCs w:val="20"/>
              </w:rPr>
            </w:pPr>
          </w:p>
        </w:tc>
        <w:tc>
          <w:tcPr>
            <w:tcW w:w="1401" w:type="pct"/>
          </w:tcPr>
          <w:p w:rsidR="00C23A81" w:rsidRPr="00A10D84" w:rsidRDefault="00C23A81" w:rsidP="00CF50D8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C23A81" w:rsidRPr="00A10D84" w:rsidRDefault="00C23A81" w:rsidP="00CF50D8">
            <w:pPr>
              <w:rPr>
                <w:b/>
                <w:sz w:val="20"/>
                <w:szCs w:val="20"/>
              </w:rPr>
            </w:pPr>
            <w:r w:rsidRPr="00A10D84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464" w:type="pct"/>
          </w:tcPr>
          <w:p w:rsidR="00C23A81" w:rsidRPr="00A10D84" w:rsidRDefault="00C23A81" w:rsidP="00CF50D8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C23A81" w:rsidRPr="00A10D84" w:rsidRDefault="00C23A81" w:rsidP="00CF50D8">
            <w:pPr>
              <w:rPr>
                <w:b/>
                <w:sz w:val="20"/>
                <w:szCs w:val="20"/>
              </w:rPr>
            </w:pPr>
            <w:r w:rsidRPr="00A10D84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08" w:type="pct"/>
          </w:tcPr>
          <w:p w:rsidR="00C23A81" w:rsidRPr="00A10D84" w:rsidRDefault="00C23A81" w:rsidP="00CF50D8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C23A81" w:rsidRPr="00A10D84" w:rsidTr="00F459A4">
        <w:trPr>
          <w:trHeight w:val="20"/>
        </w:trPr>
        <w:tc>
          <w:tcPr>
            <w:tcW w:w="684" w:type="pct"/>
            <w:vMerge w:val="restart"/>
          </w:tcPr>
          <w:p w:rsidR="00C23A81" w:rsidRPr="00D52992" w:rsidRDefault="00C23A81" w:rsidP="00CF50D8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Infrastruktura kolejowa</w:t>
            </w:r>
          </w:p>
        </w:tc>
        <w:tc>
          <w:tcPr>
            <w:tcW w:w="736" w:type="pct"/>
          </w:tcPr>
          <w:p w:rsidR="00C23A81" w:rsidRPr="00D52992" w:rsidRDefault="00C23A81" w:rsidP="00CF50D8">
            <w:pPr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Elementy drogi kolejowej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budowa toru kolejowego</w:t>
            </w:r>
          </w:p>
        </w:tc>
        <w:tc>
          <w:tcPr>
            <w:tcW w:w="307" w:type="pct"/>
          </w:tcPr>
          <w:p w:rsidR="00C23A81" w:rsidRPr="00E012B8" w:rsidRDefault="00C23A81" w:rsidP="00CF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1" w:type="pct"/>
          </w:tcPr>
          <w:p w:rsidR="00C23A81" w:rsidRPr="00E012B8" w:rsidRDefault="00C23A81" w:rsidP="00CF50D8">
            <w:pPr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rozróżniać </w:t>
            </w:r>
            <w:r w:rsidRPr="00E012B8">
              <w:rPr>
                <w:rFonts w:ascii="Arial" w:hAnsi="Arial" w:cs="Arial"/>
                <w:sz w:val="20"/>
                <w:szCs w:val="20"/>
              </w:rPr>
              <w:t>pojęcia związane z infrastrukturą kolejową</w:t>
            </w:r>
          </w:p>
          <w:p w:rsidR="00C23A81" w:rsidRPr="00E012B8" w:rsidRDefault="00C23A81" w:rsidP="00CF50D8">
            <w:pPr>
              <w:pStyle w:val="Akapitzlist"/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012B8">
              <w:rPr>
                <w:rFonts w:ascii="Arial" w:hAnsi="Arial" w:cs="Arial"/>
                <w:sz w:val="20"/>
                <w:szCs w:val="20"/>
              </w:rPr>
              <w:t>rozpoznać elementy infrastruktury kolejowej – drogi kolejowej</w:t>
            </w:r>
          </w:p>
          <w:p w:rsidR="00C23A81" w:rsidRPr="00E012B8" w:rsidRDefault="00C23A81" w:rsidP="00CF50D8">
            <w:pPr>
              <w:pStyle w:val="Akapitzlist"/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012B8">
              <w:rPr>
                <w:rFonts w:ascii="Arial" w:hAnsi="Arial" w:cs="Arial"/>
                <w:sz w:val="20"/>
                <w:szCs w:val="20"/>
              </w:rPr>
              <w:t>rozpoznać elementy sieci trakcyjnej</w:t>
            </w:r>
          </w:p>
          <w:p w:rsidR="00C23A81" w:rsidRPr="000C583C" w:rsidRDefault="00C23A81" w:rsidP="00CF50D8">
            <w:pPr>
              <w:pStyle w:val="Akapitzlist"/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012B8">
              <w:rPr>
                <w:rFonts w:ascii="Arial" w:eastAsia="Arial" w:hAnsi="Arial" w:cs="Arial"/>
                <w:sz w:val="20"/>
                <w:szCs w:val="20"/>
              </w:rPr>
              <w:t xml:space="preserve">rozpoznać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elementy </w:t>
            </w:r>
            <w:r w:rsidR="00B520CC">
              <w:rPr>
                <w:rFonts w:ascii="Arial" w:eastAsia="Arial" w:hAnsi="Arial" w:cs="Arial"/>
                <w:sz w:val="20"/>
                <w:szCs w:val="20"/>
              </w:rPr>
              <w:t>składowe nawierzchni kolejowej</w:t>
            </w:r>
          </w:p>
          <w:p w:rsidR="00C23A81" w:rsidRPr="000C583C" w:rsidRDefault="00C23A81" w:rsidP="00CF50D8">
            <w:pPr>
              <w:pStyle w:val="Akapitzlist"/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określać drogę przebiegu oraz drogę ochronną</w:t>
            </w:r>
            <w:r w:rsidRPr="00E012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23A81" w:rsidRPr="000C583C" w:rsidRDefault="00C23A81" w:rsidP="00CF50D8">
            <w:pPr>
              <w:pStyle w:val="Akapitzlist"/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rozpoznać </w:t>
            </w:r>
            <w:r w:rsidR="00B71907" w:rsidRPr="00EE3543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typy </w:t>
            </w:r>
            <w:r w:rsidRPr="00EE3543">
              <w:rPr>
                <w:rFonts w:ascii="Arial" w:eastAsia="Arial" w:hAnsi="Arial" w:cs="Arial"/>
                <w:color w:val="auto"/>
                <w:sz w:val="20"/>
                <w:szCs w:val="20"/>
              </w:rPr>
              <w:t>rozjazd</w:t>
            </w:r>
            <w:r w:rsidR="00EE3543">
              <w:rPr>
                <w:rFonts w:ascii="Arial" w:eastAsia="Arial" w:hAnsi="Arial" w:cs="Arial"/>
                <w:color w:val="auto"/>
                <w:sz w:val="20"/>
                <w:szCs w:val="20"/>
              </w:rPr>
              <w:t>ó</w:t>
            </w:r>
            <w:r w:rsidR="00B71907" w:rsidRPr="00EE3543">
              <w:rPr>
                <w:rFonts w:ascii="Arial" w:eastAsia="Arial" w:hAnsi="Arial" w:cs="Arial"/>
                <w:color w:val="auto"/>
                <w:sz w:val="20"/>
                <w:szCs w:val="20"/>
              </w:rPr>
              <w:t>w</w:t>
            </w:r>
            <w:r w:rsidRPr="00EE3543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C23A81" w:rsidRDefault="00C23A81" w:rsidP="00CF50D8">
            <w:pPr>
              <w:pStyle w:val="Akapitzlist"/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27674F">
              <w:rPr>
                <w:rFonts w:ascii="Arial" w:hAnsi="Arial" w:cs="Arial"/>
                <w:sz w:val="20"/>
                <w:szCs w:val="20"/>
              </w:rPr>
              <w:t xml:space="preserve">rozpoznać elementy infrastruktury kolejowej – szyny, </w:t>
            </w:r>
            <w:r>
              <w:rPr>
                <w:rFonts w:ascii="Arial" w:hAnsi="Arial" w:cs="Arial"/>
                <w:sz w:val="20"/>
                <w:szCs w:val="20"/>
              </w:rPr>
              <w:t xml:space="preserve">podkłady, przytwierdzenia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połączenia szyn</w:t>
            </w:r>
          </w:p>
          <w:p w:rsidR="00C23A81" w:rsidRPr="00185928" w:rsidRDefault="00C23A81" w:rsidP="00CF50D8">
            <w:pPr>
              <w:pStyle w:val="Akapitzlist"/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185928">
              <w:rPr>
                <w:rFonts w:ascii="Arial" w:hAnsi="Arial" w:cs="Arial"/>
                <w:sz w:val="20"/>
                <w:szCs w:val="20"/>
              </w:rPr>
              <w:t>rozpoznać</w:t>
            </w:r>
            <w:r>
              <w:rPr>
                <w:rFonts w:ascii="Arial" w:hAnsi="Arial" w:cs="Arial"/>
                <w:sz w:val="20"/>
                <w:szCs w:val="20"/>
              </w:rPr>
              <w:t xml:space="preserve"> rodzaje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podsypki</w:t>
            </w:r>
            <w:r w:rsidRPr="001859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185928">
              <w:rPr>
                <w:rFonts w:ascii="Arial" w:hAnsi="Arial" w:cs="Arial"/>
                <w:sz w:val="20"/>
                <w:szCs w:val="20"/>
              </w:rPr>
              <w:t>nawierzchnię bezpodsypkową</w:t>
            </w:r>
          </w:p>
          <w:p w:rsidR="00C23A81" w:rsidRPr="00E012B8" w:rsidRDefault="00C23A81" w:rsidP="00CF50D8">
            <w:pPr>
              <w:pStyle w:val="Akapitzlist"/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012B8">
              <w:rPr>
                <w:rFonts w:ascii="Arial" w:hAnsi="Arial" w:cs="Arial"/>
                <w:sz w:val="20"/>
                <w:szCs w:val="20"/>
              </w:rPr>
              <w:t>rozpoznać elementy</w:t>
            </w:r>
            <w:r>
              <w:rPr>
                <w:rFonts w:ascii="Arial" w:hAnsi="Arial" w:cs="Arial"/>
                <w:sz w:val="20"/>
                <w:szCs w:val="20"/>
              </w:rPr>
              <w:t xml:space="preserve"> podtorza kolejowego</w:t>
            </w:r>
          </w:p>
          <w:p w:rsidR="00C23A81" w:rsidRPr="007A017F" w:rsidRDefault="00C23A81" w:rsidP="00CF50D8">
            <w:pPr>
              <w:numPr>
                <w:ilvl w:val="0"/>
                <w:numId w:val="33"/>
              </w:numPr>
              <w:ind w:left="176" w:right="317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rozróżniać</w:t>
            </w:r>
            <w:r w:rsidRPr="007A017F">
              <w:rPr>
                <w:rFonts w:ascii="Arial" w:hAnsi="Arial" w:cs="Arial"/>
                <w:sz w:val="20"/>
                <w:szCs w:val="20"/>
              </w:rPr>
              <w:t xml:space="preserve"> rodzaje torów </w:t>
            </w:r>
          </w:p>
          <w:p w:rsidR="00C23A81" w:rsidRPr="00E012B8" w:rsidRDefault="00C23A81" w:rsidP="00CF50D8">
            <w:pPr>
              <w:numPr>
                <w:ilvl w:val="0"/>
                <w:numId w:val="33"/>
              </w:numPr>
              <w:ind w:left="176" w:right="317" w:hanging="17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przedstawiać </w:t>
            </w:r>
            <w:r w:rsidRPr="007A017F">
              <w:rPr>
                <w:rFonts w:ascii="Arial" w:hAnsi="Arial" w:cs="Arial"/>
                <w:color w:val="auto"/>
                <w:sz w:val="20"/>
                <w:szCs w:val="20"/>
              </w:rPr>
              <w:t xml:space="preserve">zasady numeracji torów na stacjach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7A017F">
              <w:rPr>
                <w:rFonts w:ascii="Arial" w:hAnsi="Arial" w:cs="Arial"/>
                <w:color w:val="auto"/>
                <w:sz w:val="20"/>
                <w:szCs w:val="20"/>
              </w:rPr>
              <w:t xml:space="preserve">szlakach </w:t>
            </w:r>
          </w:p>
        </w:tc>
        <w:tc>
          <w:tcPr>
            <w:tcW w:w="1464" w:type="pct"/>
          </w:tcPr>
          <w:p w:rsidR="00C23A81" w:rsidRPr="00E012B8" w:rsidRDefault="00C23A81" w:rsidP="00CF50D8">
            <w:pPr>
              <w:pStyle w:val="Akapitzlist"/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objaśniać</w:t>
            </w:r>
            <w:r w:rsidRPr="00E012B8">
              <w:rPr>
                <w:rFonts w:ascii="Arial" w:hAnsi="Arial" w:cs="Arial"/>
                <w:sz w:val="20"/>
                <w:szCs w:val="20"/>
              </w:rPr>
              <w:t xml:space="preserve"> przeznaczenie poszczególnych elementów infrastruktury kolejowej </w:t>
            </w:r>
          </w:p>
          <w:p w:rsidR="00C23A81" w:rsidRPr="000C583C" w:rsidRDefault="00C23A81" w:rsidP="00CF50D8">
            <w:pPr>
              <w:pStyle w:val="Akapitzlist"/>
              <w:numPr>
                <w:ilvl w:val="0"/>
                <w:numId w:val="33"/>
              </w:numPr>
              <w:ind w:left="176" w:hanging="176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opisywać</w:t>
            </w:r>
            <w:r w:rsidRPr="000C583C">
              <w:rPr>
                <w:rFonts w:ascii="Arial" w:hAnsi="Arial" w:cs="Arial"/>
                <w:sz w:val="20"/>
                <w:szCs w:val="20"/>
              </w:rPr>
              <w:t xml:space="preserve"> przeznaczenie poszczególnych elementów infrastruktury kolejowej </w:t>
            </w:r>
          </w:p>
          <w:p w:rsidR="00C23A81" w:rsidRDefault="00C23A81" w:rsidP="00CF50D8">
            <w:pPr>
              <w:pStyle w:val="Akapitzlist"/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scharakteryzować </w:t>
            </w:r>
            <w:r w:rsidRPr="0027674F">
              <w:rPr>
                <w:rFonts w:ascii="Arial" w:hAnsi="Arial" w:cs="Arial"/>
                <w:sz w:val="20"/>
                <w:szCs w:val="20"/>
              </w:rPr>
              <w:t>szyn</w:t>
            </w:r>
            <w:r w:rsidR="00B520CC">
              <w:rPr>
                <w:rFonts w:ascii="Arial" w:hAnsi="Arial" w:cs="Arial"/>
                <w:sz w:val="20"/>
                <w:szCs w:val="20"/>
              </w:rPr>
              <w:t>y, podkłady kolejowe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23A81" w:rsidRPr="0027674F" w:rsidRDefault="00C23A81" w:rsidP="00CF50D8">
            <w:pPr>
              <w:pStyle w:val="Akapitzlist"/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rozróżniać rodzaje przytwierdzeń sz</w:t>
            </w:r>
            <w:r w:rsidR="00B520CC">
              <w:rPr>
                <w:rFonts w:ascii="Arial" w:hAnsi="Arial" w:cs="Arial"/>
                <w:sz w:val="20"/>
                <w:szCs w:val="20"/>
              </w:rPr>
              <w:t xml:space="preserve">yn do podkładów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B520CC">
              <w:rPr>
                <w:rFonts w:ascii="Arial" w:hAnsi="Arial" w:cs="Arial"/>
                <w:sz w:val="20"/>
                <w:szCs w:val="20"/>
              </w:rPr>
              <w:t>połączeń szyn</w:t>
            </w:r>
          </w:p>
          <w:p w:rsidR="00C23A81" w:rsidRPr="00E012B8" w:rsidRDefault="00C23A81" w:rsidP="00CF50D8">
            <w:pPr>
              <w:pStyle w:val="Akapitzlist"/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scharakteryzować </w:t>
            </w:r>
            <w:r w:rsidRPr="00E012B8">
              <w:rPr>
                <w:rFonts w:ascii="Arial" w:hAnsi="Arial" w:cs="Arial"/>
                <w:sz w:val="20"/>
                <w:szCs w:val="20"/>
              </w:rPr>
              <w:t>podsypk</w:t>
            </w:r>
            <w:r>
              <w:rPr>
                <w:rFonts w:ascii="Arial" w:hAnsi="Arial" w:cs="Arial"/>
                <w:sz w:val="20"/>
                <w:szCs w:val="20"/>
              </w:rPr>
              <w:t>ę kolejową</w:t>
            </w:r>
          </w:p>
          <w:p w:rsidR="00C23A81" w:rsidRPr="00EE3543" w:rsidRDefault="00C23A81" w:rsidP="00CF50D8">
            <w:pPr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opisywać budowę podtorza</w:t>
            </w:r>
            <w:r w:rsidRPr="00E012B8">
              <w:rPr>
                <w:rFonts w:ascii="Arial" w:hAnsi="Arial" w:cs="Arial"/>
                <w:sz w:val="20"/>
                <w:szCs w:val="20"/>
              </w:rPr>
              <w:t xml:space="preserve"> kolejowe</w:t>
            </w:r>
            <w:r>
              <w:rPr>
                <w:rFonts w:ascii="Arial" w:hAnsi="Arial" w:cs="Arial"/>
                <w:sz w:val="20"/>
                <w:szCs w:val="20"/>
              </w:rPr>
              <w:t xml:space="preserve">go oraz sposoby jego </w:t>
            </w: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>odwadniania</w:t>
            </w:r>
          </w:p>
          <w:p w:rsidR="000F3F74" w:rsidRPr="00EE3543" w:rsidRDefault="000F3F74" w:rsidP="000F3F74">
            <w:pPr>
              <w:numPr>
                <w:ilvl w:val="0"/>
                <w:numId w:val="33"/>
              </w:numPr>
              <w:ind w:left="176" w:right="317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 xml:space="preserve">klasyfikować tory, skrzyżowania i rozjazdy kolejowe </w:t>
            </w:r>
          </w:p>
          <w:p w:rsidR="000F3F74" w:rsidRPr="00E012B8" w:rsidRDefault="000F3F74" w:rsidP="002C3D1A">
            <w:pPr>
              <w:ind w:left="17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08" w:type="pct"/>
          </w:tcPr>
          <w:p w:rsidR="00C23A81" w:rsidRPr="00E012B8" w:rsidRDefault="00C23A81" w:rsidP="00CF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12B8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  <w:p w:rsidR="00C23A81" w:rsidRPr="00E012B8" w:rsidRDefault="00C23A81" w:rsidP="00CF50D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23A81" w:rsidRPr="00A10D84" w:rsidTr="00F459A4">
        <w:trPr>
          <w:trHeight w:val="1984"/>
        </w:trPr>
        <w:tc>
          <w:tcPr>
            <w:tcW w:w="684" w:type="pct"/>
            <w:vMerge/>
          </w:tcPr>
          <w:p w:rsidR="00C23A81" w:rsidRPr="00A10D84" w:rsidRDefault="00C23A81" w:rsidP="00CF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C23A81" w:rsidRPr="00A10D84" w:rsidRDefault="00C23A81" w:rsidP="00CF50D8">
            <w:pPr>
              <w:numPr>
                <w:ilvl w:val="0"/>
                <w:numId w:val="5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Budowle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E012B8">
              <w:rPr>
                <w:rFonts w:ascii="Arial" w:hAnsi="Arial" w:cs="Arial"/>
                <w:sz w:val="20"/>
                <w:szCs w:val="20"/>
              </w:rPr>
              <w:t xml:space="preserve">biekty inżynierskie </w:t>
            </w:r>
          </w:p>
          <w:p w:rsidR="00C23A81" w:rsidRPr="00A10D84" w:rsidRDefault="00C23A81" w:rsidP="00CF50D8">
            <w:pPr>
              <w:rPr>
                <w:rFonts w:ascii="Arial" w:hAnsi="Arial" w:cs="Arial"/>
                <w:sz w:val="20"/>
                <w:szCs w:val="20"/>
              </w:rPr>
            </w:pPr>
          </w:p>
          <w:p w:rsidR="00C23A81" w:rsidRPr="00A10D84" w:rsidRDefault="00C23A81" w:rsidP="00CF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</w:tcPr>
          <w:p w:rsidR="00C23A81" w:rsidRPr="00A10D84" w:rsidRDefault="00C23A81" w:rsidP="004D5A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pct"/>
          </w:tcPr>
          <w:p w:rsidR="00C23A81" w:rsidRPr="00A10D84" w:rsidRDefault="00C23A81" w:rsidP="00CF50D8">
            <w:pPr>
              <w:numPr>
                <w:ilvl w:val="0"/>
                <w:numId w:val="34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E012B8">
              <w:rPr>
                <w:rFonts w:ascii="Arial" w:hAnsi="Arial" w:cs="Arial"/>
                <w:sz w:val="20"/>
                <w:szCs w:val="20"/>
              </w:rPr>
              <w:t>ozpoznać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 </w:t>
            </w:r>
            <w:r w:rsidRPr="00E012B8">
              <w:rPr>
                <w:rFonts w:ascii="Arial" w:hAnsi="Arial" w:cs="Arial"/>
                <w:sz w:val="20"/>
                <w:szCs w:val="20"/>
              </w:rPr>
              <w:t>inżynierskie: mosty wiadukty, przepusty</w:t>
            </w:r>
            <w:r>
              <w:rPr>
                <w:rFonts w:ascii="Arial" w:hAnsi="Arial" w:cs="Arial"/>
                <w:sz w:val="20"/>
                <w:szCs w:val="20"/>
              </w:rPr>
              <w:t>, estakady, tunele, mury oporowe</w:t>
            </w:r>
          </w:p>
          <w:p w:rsidR="00C23A81" w:rsidRPr="00E012B8" w:rsidRDefault="00C23A81" w:rsidP="00CF50D8">
            <w:pPr>
              <w:pStyle w:val="Akapitzlist"/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012B8">
              <w:rPr>
                <w:rFonts w:ascii="Arial" w:hAnsi="Arial" w:cs="Arial"/>
                <w:sz w:val="20"/>
                <w:szCs w:val="20"/>
              </w:rPr>
              <w:t xml:space="preserve">rozpoznać budowle na stacjach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E012B8">
              <w:rPr>
                <w:rFonts w:ascii="Arial" w:hAnsi="Arial" w:cs="Arial"/>
                <w:sz w:val="20"/>
                <w:szCs w:val="20"/>
              </w:rPr>
              <w:t xml:space="preserve">liniach kolejowych </w:t>
            </w:r>
          </w:p>
          <w:p w:rsidR="00C23A81" w:rsidRPr="0090627B" w:rsidRDefault="00C23A81" w:rsidP="00CF50D8">
            <w:pPr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określać </w:t>
            </w:r>
            <w:r w:rsidRPr="00E012B8">
              <w:rPr>
                <w:rFonts w:ascii="Arial" w:hAnsi="Arial" w:cs="Arial"/>
                <w:sz w:val="20"/>
                <w:szCs w:val="20"/>
              </w:rPr>
              <w:t>rodzaje budowli przeznaczony</w:t>
            </w:r>
            <w:r>
              <w:rPr>
                <w:rFonts w:ascii="Arial" w:hAnsi="Arial" w:cs="Arial"/>
                <w:sz w:val="20"/>
                <w:szCs w:val="20"/>
              </w:rPr>
              <w:t>ch do prowadzenia ruchu pociągów</w:t>
            </w:r>
          </w:p>
        </w:tc>
        <w:tc>
          <w:tcPr>
            <w:tcW w:w="1464" w:type="pct"/>
          </w:tcPr>
          <w:p w:rsidR="00C23A81" w:rsidRDefault="00C23A81" w:rsidP="00CF50D8">
            <w:pPr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scharakteryzować </w:t>
            </w:r>
            <w:r w:rsidRPr="002E7560">
              <w:rPr>
                <w:rFonts w:ascii="Arial" w:hAnsi="Arial" w:cs="Arial"/>
                <w:sz w:val="20"/>
                <w:szCs w:val="20"/>
              </w:rPr>
              <w:t xml:space="preserve">kolejowe obiekty inżynierskie </w:t>
            </w:r>
          </w:p>
          <w:p w:rsidR="00C23A81" w:rsidRPr="00A10D84" w:rsidRDefault="00C23A81" w:rsidP="00CF50D8">
            <w:pPr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przedstawiać </w:t>
            </w:r>
            <w:r w:rsidRPr="00E012B8">
              <w:rPr>
                <w:rFonts w:ascii="Arial" w:hAnsi="Arial" w:cs="Arial"/>
                <w:sz w:val="20"/>
                <w:szCs w:val="20"/>
              </w:rPr>
              <w:t xml:space="preserve">funkcje budowli przeznaczonych do prowadzenia ruchu pociągów </w:t>
            </w:r>
          </w:p>
        </w:tc>
        <w:tc>
          <w:tcPr>
            <w:tcW w:w="408" w:type="pct"/>
          </w:tcPr>
          <w:p w:rsidR="00C23A81" w:rsidRDefault="00C23A81" w:rsidP="00CF50D8">
            <w:pPr>
              <w:jc w:val="center"/>
            </w:pPr>
            <w:r w:rsidRPr="00557451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C23A81" w:rsidRPr="00A10D84" w:rsidTr="00F459A4">
        <w:tc>
          <w:tcPr>
            <w:tcW w:w="684" w:type="pct"/>
            <w:vMerge/>
          </w:tcPr>
          <w:p w:rsidR="00C23A81" w:rsidRPr="00E012B8" w:rsidRDefault="00C23A81" w:rsidP="00CF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C23A81" w:rsidRPr="00E012B8" w:rsidRDefault="00C23A81" w:rsidP="00CF50D8">
            <w:pPr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012B8">
              <w:rPr>
                <w:rFonts w:ascii="Arial" w:hAnsi="Arial" w:cs="Arial"/>
                <w:sz w:val="20"/>
                <w:szCs w:val="20"/>
              </w:rPr>
              <w:t>Posterunki ruchu</w:t>
            </w:r>
          </w:p>
        </w:tc>
        <w:tc>
          <w:tcPr>
            <w:tcW w:w="307" w:type="pct"/>
          </w:tcPr>
          <w:p w:rsidR="00C23A81" w:rsidRPr="00E012B8" w:rsidRDefault="00C23A81" w:rsidP="00BA60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pct"/>
          </w:tcPr>
          <w:p w:rsidR="00C23A81" w:rsidRPr="00E012B8" w:rsidRDefault="00C23A81" w:rsidP="00CF50D8">
            <w:pPr>
              <w:pStyle w:val="Akapitzlist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76" w:right="317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rozróżniać </w:t>
            </w:r>
            <w:r w:rsidRPr="00E012B8">
              <w:rPr>
                <w:rFonts w:ascii="Arial" w:hAnsi="Arial" w:cs="Arial"/>
                <w:sz w:val="20"/>
                <w:szCs w:val="20"/>
              </w:rPr>
              <w:t xml:space="preserve">rodzaje posterunków ruchu </w:t>
            </w:r>
          </w:p>
          <w:p w:rsidR="00C23A81" w:rsidRPr="003A260F" w:rsidRDefault="00C23A81" w:rsidP="00CF50D8">
            <w:pPr>
              <w:pStyle w:val="Akapitzlist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76" w:right="317" w:hanging="176"/>
              <w:rPr>
                <w:rFonts w:ascii="Arial" w:hAnsi="Arial" w:cs="Arial"/>
                <w:sz w:val="20"/>
                <w:szCs w:val="20"/>
              </w:rPr>
            </w:pPr>
            <w:r w:rsidRPr="00E012B8">
              <w:rPr>
                <w:rFonts w:ascii="Arial" w:hAnsi="Arial" w:cs="Arial"/>
                <w:sz w:val="20"/>
                <w:szCs w:val="20"/>
              </w:rPr>
              <w:t xml:space="preserve">rozpoznać budowle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E012B8">
              <w:rPr>
                <w:rFonts w:ascii="Arial" w:hAnsi="Arial" w:cs="Arial"/>
                <w:sz w:val="20"/>
                <w:szCs w:val="20"/>
              </w:rPr>
              <w:t xml:space="preserve">urządzenia przeznaczone do prowadzenia ruchu kolejowego </w:t>
            </w:r>
          </w:p>
        </w:tc>
        <w:tc>
          <w:tcPr>
            <w:tcW w:w="1464" w:type="pct"/>
          </w:tcPr>
          <w:p w:rsidR="00C23A81" w:rsidRPr="006C6DE0" w:rsidRDefault="00C23A81" w:rsidP="006C6DE0">
            <w:pPr>
              <w:pStyle w:val="Akapitzlist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76" w:right="317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scharakteryzować zadania </w:t>
            </w:r>
            <w:r w:rsidRPr="00E012B8">
              <w:rPr>
                <w:rFonts w:ascii="Arial" w:hAnsi="Arial" w:cs="Arial"/>
                <w:sz w:val="20"/>
                <w:szCs w:val="20"/>
              </w:rPr>
              <w:t xml:space="preserve">posterunków ruchu </w:t>
            </w:r>
          </w:p>
        </w:tc>
        <w:tc>
          <w:tcPr>
            <w:tcW w:w="408" w:type="pct"/>
          </w:tcPr>
          <w:p w:rsidR="00C23A81" w:rsidRDefault="00C23A81" w:rsidP="00CF50D8">
            <w:pPr>
              <w:jc w:val="center"/>
            </w:pPr>
            <w:r w:rsidRPr="00557451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C23A81" w:rsidRPr="00A10D84" w:rsidTr="00F459A4">
        <w:tc>
          <w:tcPr>
            <w:tcW w:w="684" w:type="pct"/>
            <w:vMerge/>
          </w:tcPr>
          <w:p w:rsidR="00C23A81" w:rsidRPr="00E012B8" w:rsidRDefault="00C23A81" w:rsidP="00CF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C23A81" w:rsidRPr="00E012B8" w:rsidRDefault="00C23A81" w:rsidP="00CF50D8">
            <w:pPr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012B8">
              <w:rPr>
                <w:rFonts w:ascii="Arial" w:hAnsi="Arial" w:cs="Arial"/>
                <w:sz w:val="20"/>
                <w:szCs w:val="20"/>
              </w:rPr>
              <w:t xml:space="preserve">Skrzyżowania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E012B8">
              <w:rPr>
                <w:rFonts w:ascii="Arial" w:hAnsi="Arial" w:cs="Arial"/>
                <w:sz w:val="20"/>
                <w:szCs w:val="20"/>
              </w:rPr>
              <w:t xml:space="preserve">rozjazdy kolejowe </w:t>
            </w:r>
          </w:p>
        </w:tc>
        <w:tc>
          <w:tcPr>
            <w:tcW w:w="307" w:type="pct"/>
          </w:tcPr>
          <w:p w:rsidR="00C23A81" w:rsidRPr="00E012B8" w:rsidRDefault="00C23A81" w:rsidP="00CF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pct"/>
          </w:tcPr>
          <w:p w:rsidR="00C23A81" w:rsidRPr="00E012B8" w:rsidRDefault="00C23A81" w:rsidP="00CF50D8">
            <w:pPr>
              <w:numPr>
                <w:ilvl w:val="0"/>
                <w:numId w:val="33"/>
              </w:numPr>
              <w:ind w:left="176" w:right="317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rozróżniać</w:t>
            </w:r>
            <w:r w:rsidRPr="00E012B8">
              <w:rPr>
                <w:rFonts w:ascii="Arial" w:hAnsi="Arial" w:cs="Arial"/>
                <w:sz w:val="20"/>
                <w:szCs w:val="20"/>
              </w:rPr>
              <w:t xml:space="preserve"> rodzaje rozjazdów </w:t>
            </w:r>
          </w:p>
          <w:p w:rsidR="00C23A81" w:rsidRPr="00B70CC5" w:rsidRDefault="00C23A81" w:rsidP="00CF50D8">
            <w:pPr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012B8">
              <w:rPr>
                <w:rFonts w:ascii="Arial" w:hAnsi="Arial" w:cs="Arial"/>
                <w:sz w:val="20"/>
                <w:szCs w:val="20"/>
              </w:rPr>
              <w:t>przedstawi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012B8">
              <w:rPr>
                <w:rFonts w:ascii="Arial" w:hAnsi="Arial" w:cs="Arial"/>
                <w:sz w:val="20"/>
                <w:szCs w:val="20"/>
              </w:rPr>
              <w:t>ć zasady numeracji rozjazdów na stacjach</w:t>
            </w:r>
          </w:p>
        </w:tc>
        <w:tc>
          <w:tcPr>
            <w:tcW w:w="1464" w:type="pct"/>
          </w:tcPr>
          <w:p w:rsidR="00C23A81" w:rsidRPr="00E012B8" w:rsidRDefault="00C23A81" w:rsidP="00CF50D8">
            <w:pPr>
              <w:numPr>
                <w:ilvl w:val="0"/>
                <w:numId w:val="33"/>
              </w:numPr>
              <w:ind w:left="176" w:right="317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opisywać</w:t>
            </w:r>
            <w:r w:rsidRPr="00E012B8">
              <w:rPr>
                <w:rFonts w:ascii="Arial" w:hAnsi="Arial" w:cs="Arial"/>
                <w:sz w:val="20"/>
                <w:szCs w:val="20"/>
              </w:rPr>
              <w:t xml:space="preserve"> budowę rozjazdów </w:t>
            </w:r>
          </w:p>
          <w:p w:rsidR="00C23A81" w:rsidRPr="00E012B8" w:rsidRDefault="00C23A81" w:rsidP="00CF50D8">
            <w:pPr>
              <w:pStyle w:val="Akapitzlist"/>
              <w:numPr>
                <w:ilvl w:val="0"/>
                <w:numId w:val="33"/>
              </w:numPr>
              <w:ind w:left="176" w:hanging="17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012B8">
              <w:rPr>
                <w:rFonts w:ascii="Arial" w:hAnsi="Arial" w:cs="Arial"/>
                <w:sz w:val="20"/>
                <w:szCs w:val="20"/>
              </w:rPr>
              <w:t>numerować r</w:t>
            </w:r>
            <w:r w:rsidR="006C6DE0">
              <w:rPr>
                <w:rFonts w:ascii="Arial" w:hAnsi="Arial" w:cs="Arial"/>
                <w:sz w:val="20"/>
                <w:szCs w:val="20"/>
              </w:rPr>
              <w:t>ozjazdy zgodnie z </w:t>
            </w:r>
            <w:r w:rsidRPr="00E012B8">
              <w:rPr>
                <w:rFonts w:ascii="Arial" w:hAnsi="Arial" w:cs="Arial"/>
                <w:sz w:val="20"/>
                <w:szCs w:val="20"/>
              </w:rPr>
              <w:t>zasadami</w:t>
            </w:r>
          </w:p>
        </w:tc>
        <w:tc>
          <w:tcPr>
            <w:tcW w:w="408" w:type="pct"/>
          </w:tcPr>
          <w:p w:rsidR="00C23A81" w:rsidRDefault="00C23A81" w:rsidP="00CF50D8">
            <w:pPr>
              <w:jc w:val="center"/>
            </w:pPr>
            <w:r w:rsidRPr="00557451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C23A81" w:rsidRPr="00A10D84" w:rsidTr="00F459A4">
        <w:tc>
          <w:tcPr>
            <w:tcW w:w="684" w:type="pct"/>
            <w:vMerge/>
          </w:tcPr>
          <w:p w:rsidR="00C23A81" w:rsidRPr="00E012B8" w:rsidRDefault="00C23A81" w:rsidP="00CF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C23A81" w:rsidRPr="00E012B8" w:rsidRDefault="00C23A81" w:rsidP="00CF50D8">
            <w:pPr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Przejazdy </w:t>
            </w:r>
            <w:r w:rsidR="00F459A4">
              <w:rPr>
                <w:rFonts w:ascii="Arial" w:hAnsi="Arial" w:cs="Arial"/>
                <w:sz w:val="20"/>
                <w:szCs w:val="20"/>
              </w:rPr>
              <w:t>kolejowo-drogo</w:t>
            </w:r>
            <w:r>
              <w:rPr>
                <w:rFonts w:ascii="Arial" w:hAnsi="Arial" w:cs="Arial"/>
                <w:sz w:val="20"/>
                <w:szCs w:val="20"/>
              </w:rPr>
              <w:t>we</w:t>
            </w:r>
          </w:p>
        </w:tc>
        <w:tc>
          <w:tcPr>
            <w:tcW w:w="307" w:type="pct"/>
          </w:tcPr>
          <w:p w:rsidR="00C23A81" w:rsidRPr="00E012B8" w:rsidRDefault="00C23A81" w:rsidP="00CF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pct"/>
          </w:tcPr>
          <w:p w:rsidR="00C23A81" w:rsidRDefault="00C23A81" w:rsidP="00CF50D8">
            <w:pPr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012B8">
              <w:rPr>
                <w:rFonts w:ascii="Arial" w:hAnsi="Arial" w:cs="Arial"/>
                <w:sz w:val="20"/>
                <w:szCs w:val="20"/>
              </w:rPr>
              <w:t xml:space="preserve">rozpoznać </w:t>
            </w:r>
            <w:r>
              <w:rPr>
                <w:rFonts w:ascii="Arial" w:hAnsi="Arial" w:cs="Arial"/>
                <w:sz w:val="20"/>
                <w:szCs w:val="20"/>
              </w:rPr>
              <w:t xml:space="preserve">kategorie </w:t>
            </w:r>
            <w:r w:rsidRPr="00E012B8">
              <w:rPr>
                <w:rFonts w:ascii="Arial" w:hAnsi="Arial" w:cs="Arial"/>
                <w:sz w:val="20"/>
                <w:szCs w:val="20"/>
              </w:rPr>
              <w:t xml:space="preserve">przejazdów </w:t>
            </w:r>
            <w:r w:rsidR="00F459A4">
              <w:rPr>
                <w:rFonts w:ascii="Arial" w:hAnsi="Arial" w:cs="Arial"/>
                <w:sz w:val="20"/>
                <w:szCs w:val="20"/>
              </w:rPr>
              <w:t>kolejowo-drogo</w:t>
            </w:r>
            <w:r w:rsidRPr="00E012B8">
              <w:rPr>
                <w:rFonts w:ascii="Arial" w:hAnsi="Arial" w:cs="Arial"/>
                <w:sz w:val="20"/>
                <w:szCs w:val="20"/>
              </w:rPr>
              <w:t xml:space="preserve">wych </w:t>
            </w:r>
          </w:p>
          <w:p w:rsidR="00C23A81" w:rsidRPr="00E012B8" w:rsidRDefault="00C23A81" w:rsidP="00CF50D8">
            <w:pPr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012B8">
              <w:rPr>
                <w:rFonts w:ascii="Arial" w:hAnsi="Arial" w:cs="Arial"/>
                <w:sz w:val="20"/>
                <w:szCs w:val="20"/>
              </w:rPr>
              <w:t xml:space="preserve">rozpoznać znaki drogowe, wskaźniki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E012B8">
              <w:rPr>
                <w:rFonts w:ascii="Arial" w:hAnsi="Arial" w:cs="Arial"/>
                <w:sz w:val="20"/>
                <w:szCs w:val="20"/>
              </w:rPr>
              <w:t xml:space="preserve">tarcze ostrzegawcze zabezpieczające przejazdy </w:t>
            </w:r>
            <w:r w:rsidR="00F459A4">
              <w:rPr>
                <w:rFonts w:ascii="Arial" w:hAnsi="Arial" w:cs="Arial"/>
                <w:sz w:val="20"/>
                <w:szCs w:val="20"/>
              </w:rPr>
              <w:t>kolejowo-drogo</w:t>
            </w:r>
            <w:r w:rsidRPr="00E012B8">
              <w:rPr>
                <w:rFonts w:ascii="Arial" w:hAnsi="Arial" w:cs="Arial"/>
                <w:sz w:val="20"/>
                <w:szCs w:val="20"/>
              </w:rPr>
              <w:t xml:space="preserve">we </w:t>
            </w:r>
          </w:p>
        </w:tc>
        <w:tc>
          <w:tcPr>
            <w:tcW w:w="1464" w:type="pct"/>
          </w:tcPr>
          <w:p w:rsidR="00B71907" w:rsidRPr="00EE3543" w:rsidRDefault="00B71907" w:rsidP="00B71907">
            <w:pPr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określać </w:t>
            </w:r>
            <w:r w:rsidR="009D4ABC" w:rsidRPr="00EE3543">
              <w:rPr>
                <w:rFonts w:ascii="Arial" w:hAnsi="Arial" w:cs="Arial"/>
                <w:color w:val="auto"/>
                <w:sz w:val="20"/>
                <w:szCs w:val="20"/>
              </w:rPr>
              <w:t>zgodność wska</w:t>
            </w:r>
            <w:r w:rsidR="00FB2AFB" w:rsidRPr="00EE3543">
              <w:rPr>
                <w:rFonts w:ascii="Arial" w:hAnsi="Arial" w:cs="Arial"/>
                <w:color w:val="auto"/>
                <w:sz w:val="20"/>
                <w:szCs w:val="20"/>
              </w:rPr>
              <w:t>ź</w:t>
            </w:r>
            <w:r w:rsidR="009D4ABC" w:rsidRPr="00EE3543">
              <w:rPr>
                <w:rFonts w:ascii="Arial" w:hAnsi="Arial" w:cs="Arial"/>
                <w:color w:val="auto"/>
                <w:sz w:val="20"/>
                <w:szCs w:val="20"/>
              </w:rPr>
              <w:t>ników</w:t>
            </w: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 xml:space="preserve"> i urządze</w:t>
            </w:r>
            <w:r w:rsidR="009D4ABC" w:rsidRPr="00EE3543">
              <w:rPr>
                <w:rFonts w:ascii="Arial" w:hAnsi="Arial" w:cs="Arial"/>
                <w:color w:val="auto"/>
                <w:sz w:val="20"/>
                <w:szCs w:val="20"/>
              </w:rPr>
              <w:t>ń</w:t>
            </w: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 xml:space="preserve"> zabezpieczając</w:t>
            </w:r>
            <w:r w:rsidR="009D4ABC" w:rsidRPr="00EE3543">
              <w:rPr>
                <w:rFonts w:ascii="Arial" w:hAnsi="Arial" w:cs="Arial"/>
                <w:color w:val="auto"/>
                <w:sz w:val="20"/>
                <w:szCs w:val="20"/>
              </w:rPr>
              <w:t>ych</w:t>
            </w: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 xml:space="preserve"> poszczególne </w:t>
            </w:r>
            <w:r w:rsidR="007E43A4" w:rsidRPr="00EE3543">
              <w:rPr>
                <w:rFonts w:ascii="Arial" w:hAnsi="Arial" w:cs="Arial"/>
                <w:color w:val="auto"/>
                <w:sz w:val="20"/>
                <w:szCs w:val="20"/>
              </w:rPr>
              <w:t>kategorie</w:t>
            </w: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 xml:space="preserve"> przejazdów kolejowo</w:t>
            </w:r>
            <w:r w:rsidR="009D4ABC" w:rsidRPr="00EE35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 xml:space="preserve"> drogowych </w:t>
            </w:r>
          </w:p>
          <w:p w:rsidR="00C23A81" w:rsidRPr="00E012B8" w:rsidRDefault="00C23A81" w:rsidP="00CF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</w:tcPr>
          <w:p w:rsidR="00C23A81" w:rsidRDefault="00C23A81" w:rsidP="00CF50D8">
            <w:pPr>
              <w:jc w:val="center"/>
            </w:pPr>
            <w:r w:rsidRPr="00557451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C23A81" w:rsidRPr="00A10D84" w:rsidTr="00F459A4">
        <w:tc>
          <w:tcPr>
            <w:tcW w:w="684" w:type="pct"/>
            <w:vMerge w:val="restart"/>
          </w:tcPr>
          <w:p w:rsidR="00C23A81" w:rsidRPr="00E012B8" w:rsidRDefault="00AF6C6C" w:rsidP="00CF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="00C23A81">
              <w:rPr>
                <w:rFonts w:ascii="Arial" w:hAnsi="Arial" w:cs="Arial"/>
                <w:sz w:val="20"/>
                <w:szCs w:val="20"/>
              </w:rPr>
              <w:t>.</w:t>
            </w:r>
            <w:r w:rsidR="00C23A81" w:rsidRPr="00E012B8">
              <w:rPr>
                <w:rFonts w:ascii="Arial" w:hAnsi="Arial" w:cs="Arial"/>
                <w:sz w:val="20"/>
                <w:szCs w:val="20"/>
              </w:rPr>
              <w:t xml:space="preserve"> Zasady prowadzenia ruchu kolejowego</w:t>
            </w:r>
          </w:p>
        </w:tc>
        <w:tc>
          <w:tcPr>
            <w:tcW w:w="736" w:type="pct"/>
          </w:tcPr>
          <w:p w:rsidR="00C23A81" w:rsidRPr="00D52992" w:rsidRDefault="00C23A81" w:rsidP="00CF50D8">
            <w:pPr>
              <w:numPr>
                <w:ilvl w:val="0"/>
                <w:numId w:val="54"/>
              </w:numPr>
              <w:rPr>
                <w:rFonts w:ascii="Arial" w:hAnsi="Arial" w:cs="Arial"/>
                <w:sz w:val="20"/>
                <w:szCs w:val="20"/>
              </w:rPr>
            </w:pPr>
            <w:r w:rsidRPr="00E012B8">
              <w:rPr>
                <w:rFonts w:ascii="Arial" w:hAnsi="Arial" w:cs="Arial"/>
                <w:sz w:val="20"/>
                <w:szCs w:val="20"/>
              </w:rPr>
              <w:t>Sposoby pro</w:t>
            </w:r>
            <w:r>
              <w:rPr>
                <w:rFonts w:ascii="Arial" w:hAnsi="Arial" w:cs="Arial"/>
                <w:sz w:val="20"/>
                <w:szCs w:val="20"/>
              </w:rPr>
              <w:t xml:space="preserve">wadzenia ruchu pociągów </w:t>
            </w:r>
          </w:p>
          <w:p w:rsidR="00C23A81" w:rsidRPr="00E012B8" w:rsidRDefault="00C23A81" w:rsidP="00CF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</w:tcPr>
          <w:p w:rsidR="00C23A81" w:rsidRPr="00E012B8" w:rsidRDefault="00C23A81" w:rsidP="00BA6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pct"/>
          </w:tcPr>
          <w:p w:rsidR="00C23A81" w:rsidRPr="00B524A4" w:rsidRDefault="00C23A81" w:rsidP="00CF50D8">
            <w:pPr>
              <w:pStyle w:val="Akapitzlist"/>
              <w:numPr>
                <w:ilvl w:val="0"/>
                <w:numId w:val="32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524A4">
              <w:rPr>
                <w:rFonts w:ascii="Arial" w:eastAsia="Arial" w:hAnsi="Arial" w:cs="Arial"/>
                <w:color w:val="auto"/>
                <w:sz w:val="20"/>
                <w:szCs w:val="20"/>
              </w:rPr>
              <w:t>rozpoznać</w:t>
            </w:r>
            <w:r w:rsidR="006C6DE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instrukcje kolejowe związane z </w:t>
            </w:r>
            <w:r w:rsidRPr="00B524A4">
              <w:rPr>
                <w:rFonts w:ascii="Arial" w:eastAsia="Arial" w:hAnsi="Arial" w:cs="Arial"/>
                <w:color w:val="auto"/>
                <w:sz w:val="20"/>
                <w:szCs w:val="20"/>
              </w:rPr>
              <w:t>prowadzeniem ruchu pociągów</w:t>
            </w:r>
          </w:p>
          <w:p w:rsidR="00C23A81" w:rsidRPr="00B524A4" w:rsidRDefault="00C23A81" w:rsidP="00CF50D8">
            <w:pPr>
              <w:pStyle w:val="Akapitzlist"/>
              <w:numPr>
                <w:ilvl w:val="0"/>
                <w:numId w:val="32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524A4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rozróżniać sposoby prowadzenia ruchu pociągów </w:t>
            </w:r>
          </w:p>
          <w:p w:rsidR="00C23A81" w:rsidRPr="00B524A4" w:rsidRDefault="00C23A81" w:rsidP="00CF50D8">
            <w:pPr>
              <w:pStyle w:val="Akapitzlist"/>
              <w:numPr>
                <w:ilvl w:val="0"/>
                <w:numId w:val="32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524A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przedstawiać zasady prowadzenia ruchu dla szlaku jednotorowego </w:t>
            </w:r>
            <w:r w:rsidR="00EE3D79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B524A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dwutorowego </w:t>
            </w:r>
          </w:p>
          <w:p w:rsidR="00C23A81" w:rsidRPr="00B524A4" w:rsidRDefault="006C6DE0" w:rsidP="00CF50D8">
            <w:pPr>
              <w:pStyle w:val="Akapitzlist"/>
              <w:numPr>
                <w:ilvl w:val="0"/>
                <w:numId w:val="32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komunikować się z </w:t>
            </w:r>
            <w:r w:rsidR="00C23A81" w:rsidRPr="00B524A4">
              <w:rPr>
                <w:rFonts w:ascii="Arial" w:eastAsia="Arial" w:hAnsi="Arial" w:cs="Arial"/>
                <w:color w:val="auto"/>
                <w:sz w:val="20"/>
                <w:szCs w:val="20"/>
              </w:rPr>
              <w:t>pracownikami prowadzącymi ruch kolejowy</w:t>
            </w:r>
          </w:p>
          <w:p w:rsidR="00C23A81" w:rsidRPr="00B524A4" w:rsidRDefault="00C23A81" w:rsidP="00CF50D8">
            <w:pPr>
              <w:pStyle w:val="Akapitzlist"/>
              <w:numPr>
                <w:ilvl w:val="0"/>
                <w:numId w:val="32"/>
              </w:numPr>
              <w:ind w:left="176" w:right="317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524A4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rozróżniać środki pomocnicze </w:t>
            </w:r>
          </w:p>
          <w:p w:rsidR="00C23A81" w:rsidRPr="00B524A4" w:rsidRDefault="00C23A81" w:rsidP="00CF50D8">
            <w:pPr>
              <w:pStyle w:val="Akapitzlist"/>
              <w:numPr>
                <w:ilvl w:val="0"/>
                <w:numId w:val="32"/>
              </w:numPr>
              <w:ind w:left="176" w:right="317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524A4">
              <w:rPr>
                <w:rFonts w:ascii="Arial" w:hAnsi="Arial" w:cs="Arial"/>
                <w:color w:val="auto"/>
                <w:sz w:val="20"/>
                <w:szCs w:val="20"/>
              </w:rPr>
              <w:t xml:space="preserve">postępować przy przewozie towarów niebezpiecznych </w:t>
            </w:r>
            <w:r w:rsidR="00F22DAE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r w:rsidRPr="00B524A4">
              <w:rPr>
                <w:rFonts w:ascii="Arial" w:hAnsi="Arial" w:cs="Arial"/>
                <w:color w:val="auto"/>
                <w:sz w:val="20"/>
                <w:szCs w:val="20"/>
              </w:rPr>
              <w:t>Ir16)</w:t>
            </w:r>
          </w:p>
        </w:tc>
        <w:tc>
          <w:tcPr>
            <w:tcW w:w="1464" w:type="pct"/>
          </w:tcPr>
          <w:p w:rsidR="00C23A81" w:rsidRPr="00B524A4" w:rsidRDefault="00C23A81" w:rsidP="00CF50D8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218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524A4">
              <w:rPr>
                <w:rFonts w:ascii="Arial" w:eastAsia="Arial" w:hAnsi="Arial" w:cs="Arial"/>
                <w:color w:val="auto"/>
                <w:sz w:val="20"/>
                <w:szCs w:val="20"/>
              </w:rPr>
              <w:t>analizować zapisy instrukcji kolejowych</w:t>
            </w:r>
          </w:p>
          <w:p w:rsidR="00C23A81" w:rsidRPr="00B524A4" w:rsidRDefault="00C23A81" w:rsidP="00CF50D8">
            <w:pPr>
              <w:pStyle w:val="Akapitzlist"/>
              <w:numPr>
                <w:ilvl w:val="0"/>
                <w:numId w:val="32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524A4">
              <w:rPr>
                <w:rFonts w:ascii="Arial" w:eastAsia="Arial" w:hAnsi="Arial" w:cs="Arial"/>
                <w:color w:val="auto"/>
                <w:sz w:val="20"/>
                <w:szCs w:val="20"/>
              </w:rPr>
              <w:t>opisywać sposoby prowadzenia ruchu pociągów</w:t>
            </w:r>
          </w:p>
          <w:p w:rsidR="00C23A81" w:rsidRPr="00B524A4" w:rsidRDefault="00C23A81" w:rsidP="00CF50D8">
            <w:pPr>
              <w:pStyle w:val="Akapitzlist"/>
              <w:numPr>
                <w:ilvl w:val="0"/>
                <w:numId w:val="32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524A4">
              <w:rPr>
                <w:rFonts w:ascii="Arial" w:hAnsi="Arial" w:cs="Arial"/>
                <w:color w:val="auto"/>
                <w:sz w:val="20"/>
                <w:szCs w:val="20"/>
              </w:rPr>
              <w:t xml:space="preserve">analizować </w:t>
            </w:r>
            <w:r w:rsidR="006C6DE0">
              <w:rPr>
                <w:rFonts w:ascii="Arial" w:eastAsia="Arial" w:hAnsi="Arial" w:cs="Arial"/>
                <w:color w:val="auto"/>
                <w:sz w:val="20"/>
                <w:szCs w:val="20"/>
              </w:rPr>
              <w:t>zasady prowadzenia ruchu dla </w:t>
            </w:r>
            <w:r w:rsidRPr="00B524A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szlaku jednotorowego </w:t>
            </w:r>
            <w:r w:rsidR="00EE3D79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B524A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dwutorowego </w:t>
            </w:r>
          </w:p>
          <w:p w:rsidR="00C23A81" w:rsidRPr="00B524A4" w:rsidRDefault="00C23A81" w:rsidP="00CF50D8">
            <w:pPr>
              <w:numPr>
                <w:ilvl w:val="0"/>
                <w:numId w:val="32"/>
              </w:numPr>
              <w:ind w:left="176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524A4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określać zasady prowadzenia ruchu przy blokadzie </w:t>
            </w:r>
            <w:proofErr w:type="spellStart"/>
            <w:r w:rsidRPr="00B524A4">
              <w:rPr>
                <w:rFonts w:ascii="Arial" w:hAnsi="Arial" w:cs="Arial"/>
                <w:color w:val="auto"/>
                <w:sz w:val="20"/>
                <w:szCs w:val="20"/>
              </w:rPr>
              <w:t>jednoodstępowej</w:t>
            </w:r>
            <w:proofErr w:type="spellEnd"/>
            <w:r w:rsidRPr="00B524A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proofErr w:type="spellStart"/>
            <w:r w:rsidRPr="00B524A4">
              <w:rPr>
                <w:rFonts w:ascii="Arial" w:hAnsi="Arial" w:cs="Arial"/>
                <w:color w:val="auto"/>
                <w:sz w:val="20"/>
                <w:szCs w:val="20"/>
              </w:rPr>
              <w:t>wieloodstępowej</w:t>
            </w:r>
            <w:proofErr w:type="spellEnd"/>
            <w:r w:rsidRPr="00B524A4">
              <w:rPr>
                <w:rFonts w:ascii="Arial" w:hAnsi="Arial" w:cs="Arial"/>
                <w:color w:val="auto"/>
                <w:sz w:val="20"/>
                <w:szCs w:val="20"/>
              </w:rPr>
              <w:t xml:space="preserve"> na szlaku jednotorowym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B524A4">
              <w:rPr>
                <w:rFonts w:ascii="Arial" w:hAnsi="Arial" w:cs="Arial"/>
                <w:color w:val="auto"/>
                <w:sz w:val="20"/>
                <w:szCs w:val="20"/>
              </w:rPr>
              <w:t xml:space="preserve">dwutorowym przy blokadzie jedno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B524A4">
              <w:rPr>
                <w:rFonts w:ascii="Arial" w:hAnsi="Arial" w:cs="Arial"/>
                <w:color w:val="auto"/>
                <w:sz w:val="20"/>
                <w:szCs w:val="20"/>
              </w:rPr>
              <w:t xml:space="preserve">dwukierunkowej </w:t>
            </w:r>
          </w:p>
          <w:p w:rsidR="00C23A81" w:rsidRPr="00B524A4" w:rsidRDefault="00C23A81" w:rsidP="00CF50D8">
            <w:pPr>
              <w:numPr>
                <w:ilvl w:val="0"/>
                <w:numId w:val="32"/>
              </w:numPr>
              <w:ind w:left="176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524A4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rozróżniać zasady zdalnego prowadzenia ruchu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B524A4">
              <w:rPr>
                <w:rFonts w:ascii="Arial" w:hAnsi="Arial" w:cs="Arial"/>
                <w:color w:val="auto"/>
                <w:sz w:val="20"/>
                <w:szCs w:val="20"/>
              </w:rPr>
              <w:t xml:space="preserve">jazdy na widoczność </w:t>
            </w:r>
          </w:p>
          <w:p w:rsidR="00C23A81" w:rsidRPr="00B524A4" w:rsidRDefault="00C23A81" w:rsidP="00CF50D8">
            <w:pPr>
              <w:numPr>
                <w:ilvl w:val="0"/>
                <w:numId w:val="32"/>
              </w:numPr>
              <w:ind w:left="176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524A4">
              <w:rPr>
                <w:rFonts w:ascii="Arial" w:hAnsi="Arial" w:cs="Arial"/>
                <w:color w:val="auto"/>
                <w:sz w:val="20"/>
                <w:szCs w:val="20"/>
              </w:rPr>
              <w:t xml:space="preserve">wskazywać sytuację ruchową, </w:t>
            </w:r>
            <w:r w:rsidR="00CF10FF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B524A4">
              <w:rPr>
                <w:rFonts w:ascii="Arial" w:hAnsi="Arial" w:cs="Arial"/>
                <w:color w:val="auto"/>
                <w:sz w:val="20"/>
                <w:szCs w:val="20"/>
              </w:rPr>
              <w:t xml:space="preserve">czasie której należy zamknąć tor </w:t>
            </w:r>
          </w:p>
          <w:p w:rsidR="00C23A81" w:rsidRPr="00B524A4" w:rsidRDefault="00C23A81" w:rsidP="00CF50D8">
            <w:pPr>
              <w:numPr>
                <w:ilvl w:val="0"/>
                <w:numId w:val="32"/>
              </w:numPr>
              <w:ind w:left="176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524A4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rozróżniać towary niebezpieczne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B524A4">
              <w:rPr>
                <w:rFonts w:ascii="Arial" w:hAnsi="Arial" w:cs="Arial"/>
                <w:color w:val="auto"/>
                <w:sz w:val="20"/>
                <w:szCs w:val="20"/>
              </w:rPr>
              <w:t>wysokiego ryzyka</w:t>
            </w:r>
          </w:p>
        </w:tc>
        <w:tc>
          <w:tcPr>
            <w:tcW w:w="408" w:type="pct"/>
          </w:tcPr>
          <w:p w:rsidR="00C23A81" w:rsidRDefault="00C23A81" w:rsidP="00CF50D8">
            <w:pPr>
              <w:jc w:val="center"/>
            </w:pPr>
            <w:r w:rsidRPr="00557451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C23A81" w:rsidRPr="00E012B8" w:rsidTr="00F459A4">
        <w:tc>
          <w:tcPr>
            <w:tcW w:w="684" w:type="pct"/>
            <w:vMerge/>
          </w:tcPr>
          <w:p w:rsidR="00C23A81" w:rsidRPr="00E012B8" w:rsidRDefault="00C23A81" w:rsidP="00CF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C23A81" w:rsidRPr="00EE3543" w:rsidRDefault="00920C77" w:rsidP="00CF50D8">
            <w:pPr>
              <w:numPr>
                <w:ilvl w:val="0"/>
                <w:numId w:val="5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>Praca manewrowa</w:t>
            </w:r>
          </w:p>
        </w:tc>
        <w:tc>
          <w:tcPr>
            <w:tcW w:w="307" w:type="pct"/>
          </w:tcPr>
          <w:p w:rsidR="00C23A81" w:rsidRPr="00EE3543" w:rsidRDefault="00C23A81" w:rsidP="00CF50D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1" w:type="pct"/>
          </w:tcPr>
          <w:p w:rsidR="00920C77" w:rsidRPr="00EE3543" w:rsidRDefault="00920C77" w:rsidP="00920C77">
            <w:pPr>
              <w:pStyle w:val="Akapitzlist"/>
              <w:numPr>
                <w:ilvl w:val="0"/>
                <w:numId w:val="32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eastAsia="Arial" w:hAnsi="Arial" w:cs="Arial"/>
                <w:color w:val="auto"/>
                <w:sz w:val="20"/>
                <w:szCs w:val="20"/>
              </w:rPr>
              <w:t>rozróżniać pojęcia związane z pracą manewrową</w:t>
            </w:r>
          </w:p>
          <w:p w:rsidR="00920C77" w:rsidRPr="00EE3543" w:rsidRDefault="00920C77" w:rsidP="00920C77">
            <w:pPr>
              <w:pStyle w:val="Akapitzlist"/>
              <w:numPr>
                <w:ilvl w:val="0"/>
                <w:numId w:val="32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eastAsia="Arial" w:hAnsi="Arial" w:cs="Arial"/>
                <w:color w:val="auto"/>
                <w:sz w:val="20"/>
                <w:szCs w:val="20"/>
              </w:rPr>
              <w:t>określać zadania pracowników wykonujących manewry</w:t>
            </w:r>
          </w:p>
          <w:p w:rsidR="00920C77" w:rsidRPr="00EE3543" w:rsidRDefault="00920C77" w:rsidP="00920C77">
            <w:pPr>
              <w:pStyle w:val="Akapitzlist"/>
              <w:numPr>
                <w:ilvl w:val="0"/>
                <w:numId w:val="32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eastAsia="Arial" w:hAnsi="Arial" w:cs="Arial"/>
                <w:color w:val="auto"/>
                <w:sz w:val="20"/>
                <w:szCs w:val="20"/>
              </w:rPr>
              <w:t>charakteryzować rodzaje i sposoby wykonywania pracy manewrowej</w:t>
            </w:r>
          </w:p>
          <w:p w:rsidR="00920C77" w:rsidRPr="00EE3543" w:rsidRDefault="00920C77" w:rsidP="00920C77">
            <w:pPr>
              <w:pStyle w:val="Akapitzlist"/>
              <w:numPr>
                <w:ilvl w:val="0"/>
                <w:numId w:val="32"/>
              </w:numPr>
              <w:ind w:left="203" w:hanging="20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eastAsia="Arial" w:hAnsi="Arial" w:cs="Arial"/>
                <w:color w:val="auto"/>
                <w:sz w:val="20"/>
                <w:szCs w:val="20"/>
              </w:rPr>
              <w:t>określać prędkość podczas wykonywania manewrów</w:t>
            </w:r>
          </w:p>
          <w:p w:rsidR="00920C77" w:rsidRPr="00EE3543" w:rsidRDefault="00920C77" w:rsidP="00920C77">
            <w:pPr>
              <w:pStyle w:val="Akapitzlist"/>
              <w:numPr>
                <w:ilvl w:val="0"/>
                <w:numId w:val="32"/>
              </w:numPr>
              <w:ind w:left="203" w:hanging="20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rozpoznaje ograniczenia przy odrzucaniu lub staczaniu </w:t>
            </w:r>
            <w:proofErr w:type="spellStart"/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>odprzęgów</w:t>
            </w:r>
            <w:proofErr w:type="spellEnd"/>
          </w:p>
          <w:p w:rsidR="00C23A81" w:rsidRPr="00EE3543" w:rsidRDefault="00920C77" w:rsidP="00920C77">
            <w:pPr>
              <w:numPr>
                <w:ilvl w:val="0"/>
                <w:numId w:val="32"/>
              </w:numPr>
              <w:ind w:left="176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eastAsia="Arial" w:hAnsi="Arial" w:cs="Arial"/>
                <w:color w:val="auto"/>
                <w:sz w:val="20"/>
                <w:szCs w:val="20"/>
              </w:rPr>
              <w:t>rozróżnia dokumentację związaną z praca manewrową</w:t>
            </w:r>
          </w:p>
        </w:tc>
        <w:tc>
          <w:tcPr>
            <w:tcW w:w="1464" w:type="pct"/>
          </w:tcPr>
          <w:p w:rsidR="00920C77" w:rsidRPr="00EE3543" w:rsidRDefault="00920C77" w:rsidP="00920C77">
            <w:pPr>
              <w:pStyle w:val="Akapitzlist"/>
              <w:numPr>
                <w:ilvl w:val="0"/>
                <w:numId w:val="32"/>
              </w:numPr>
              <w:ind w:left="203" w:hanging="20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>objaśnia sprzęganie i rozprzęganie taboru</w:t>
            </w:r>
          </w:p>
          <w:p w:rsidR="00920C77" w:rsidRPr="00EE3543" w:rsidRDefault="00920C77" w:rsidP="00920C77">
            <w:pPr>
              <w:pStyle w:val="Akapitzlist"/>
              <w:numPr>
                <w:ilvl w:val="0"/>
                <w:numId w:val="32"/>
              </w:numPr>
              <w:ind w:left="203" w:hanging="20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>zabezpiecza tabor przed zbiegnięciem</w:t>
            </w:r>
          </w:p>
          <w:p w:rsidR="00920C77" w:rsidRPr="00EE3543" w:rsidRDefault="00920C77" w:rsidP="00920C77">
            <w:pPr>
              <w:pStyle w:val="Akapitzlist"/>
              <w:numPr>
                <w:ilvl w:val="0"/>
                <w:numId w:val="32"/>
              </w:numPr>
              <w:ind w:left="203" w:hanging="20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określa sposób hamowania manewrującym taborem </w:t>
            </w:r>
          </w:p>
          <w:p w:rsidR="00920C77" w:rsidRPr="00EE3543" w:rsidRDefault="00920C77" w:rsidP="00920C77">
            <w:pPr>
              <w:pStyle w:val="Akapitzlist"/>
              <w:numPr>
                <w:ilvl w:val="0"/>
                <w:numId w:val="32"/>
              </w:numPr>
              <w:ind w:left="203" w:hanging="20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>objaśniać zasady wykonywania manewrów na torach głównych, przez przejazdy i przejścia dla pieszych</w:t>
            </w:r>
          </w:p>
          <w:p w:rsidR="00C23A81" w:rsidRPr="00E012B8" w:rsidRDefault="00920C77" w:rsidP="00920C77">
            <w:pPr>
              <w:pStyle w:val="Akapitzlist"/>
              <w:numPr>
                <w:ilvl w:val="0"/>
                <w:numId w:val="32"/>
              </w:numPr>
              <w:ind w:left="176" w:hanging="218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>formułować zasady manewrowania wagonami z ludźmi oraz z przesyłkami niebezpiecznymi</w:t>
            </w:r>
          </w:p>
        </w:tc>
        <w:tc>
          <w:tcPr>
            <w:tcW w:w="408" w:type="pct"/>
          </w:tcPr>
          <w:p w:rsidR="00C23A81" w:rsidRDefault="00920C77" w:rsidP="00CF50D8">
            <w:pPr>
              <w:jc w:val="center"/>
            </w:pPr>
            <w:r w:rsidRPr="00557451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920C77" w:rsidRPr="00E012B8" w:rsidTr="00F459A4">
        <w:tc>
          <w:tcPr>
            <w:tcW w:w="684" w:type="pct"/>
          </w:tcPr>
          <w:p w:rsidR="00920C77" w:rsidRPr="00E012B8" w:rsidRDefault="00920C77" w:rsidP="00CF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920C77" w:rsidRPr="00EE3543" w:rsidRDefault="00920C77" w:rsidP="00CF50D8">
            <w:pPr>
              <w:numPr>
                <w:ilvl w:val="0"/>
                <w:numId w:val="5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>Przygotowanie pociągu do jazdy</w:t>
            </w:r>
          </w:p>
        </w:tc>
        <w:tc>
          <w:tcPr>
            <w:tcW w:w="307" w:type="pct"/>
          </w:tcPr>
          <w:p w:rsidR="00920C77" w:rsidRPr="00EE3543" w:rsidRDefault="00920C77" w:rsidP="00CF50D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1" w:type="pct"/>
          </w:tcPr>
          <w:p w:rsidR="00920C77" w:rsidRPr="00EE3543" w:rsidRDefault="00920C77" w:rsidP="00920C77">
            <w:pPr>
              <w:pStyle w:val="Akapitzlist"/>
              <w:numPr>
                <w:ilvl w:val="0"/>
                <w:numId w:val="32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eastAsia="Arial" w:hAnsi="Arial" w:cs="Arial"/>
                <w:color w:val="auto"/>
                <w:sz w:val="20"/>
                <w:szCs w:val="20"/>
              </w:rPr>
              <w:t>rozróżniać dokumentację związaną z jazdą pociągu</w:t>
            </w:r>
          </w:p>
          <w:p w:rsidR="00920C77" w:rsidRPr="00EE3543" w:rsidRDefault="00920C77" w:rsidP="00920C77">
            <w:pPr>
              <w:numPr>
                <w:ilvl w:val="0"/>
                <w:numId w:val="32"/>
              </w:numPr>
              <w:ind w:left="176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eastAsia="Arial" w:hAnsi="Arial" w:cs="Arial"/>
                <w:color w:val="auto"/>
                <w:sz w:val="20"/>
                <w:szCs w:val="20"/>
              </w:rPr>
              <w:t>określać parametry techniczne zestawianego pociągu związane z jego masą hamującą</w:t>
            </w:r>
          </w:p>
        </w:tc>
        <w:tc>
          <w:tcPr>
            <w:tcW w:w="1464" w:type="pct"/>
          </w:tcPr>
          <w:p w:rsidR="00920C77" w:rsidRPr="00EE3543" w:rsidRDefault="00920C77" w:rsidP="00920C77">
            <w:pPr>
              <w:pStyle w:val="Akapitzlist"/>
              <w:numPr>
                <w:ilvl w:val="0"/>
                <w:numId w:val="32"/>
              </w:numPr>
              <w:ind w:left="203" w:hanging="20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>określać zasady zestawiania pociągów</w:t>
            </w:r>
          </w:p>
          <w:p w:rsidR="00920C77" w:rsidRPr="00EE3543" w:rsidRDefault="00920C77" w:rsidP="00920C77">
            <w:pPr>
              <w:pStyle w:val="Akapitzlist"/>
              <w:numPr>
                <w:ilvl w:val="0"/>
                <w:numId w:val="32"/>
              </w:numPr>
              <w:ind w:left="176" w:hanging="218"/>
              <w:contextualSpacing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>charakteryzować zadania obsady pociągu i pojazdu trakcyjnego</w:t>
            </w:r>
          </w:p>
        </w:tc>
        <w:tc>
          <w:tcPr>
            <w:tcW w:w="408" w:type="pct"/>
          </w:tcPr>
          <w:p w:rsidR="00920C77" w:rsidRPr="00557451" w:rsidRDefault="00920C77" w:rsidP="00CF50D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57451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920C77" w:rsidRPr="00E012B8" w:rsidTr="00F459A4">
        <w:tc>
          <w:tcPr>
            <w:tcW w:w="684" w:type="pct"/>
          </w:tcPr>
          <w:p w:rsidR="00920C77" w:rsidRPr="00E012B8" w:rsidRDefault="00920C77" w:rsidP="00CF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920C77" w:rsidRPr="00E012B8" w:rsidRDefault="00920C77" w:rsidP="00CF50D8">
            <w:pPr>
              <w:numPr>
                <w:ilvl w:val="0"/>
                <w:numId w:val="54"/>
              </w:numPr>
              <w:rPr>
                <w:rFonts w:ascii="Arial" w:hAnsi="Arial" w:cs="Arial"/>
                <w:sz w:val="20"/>
                <w:szCs w:val="20"/>
              </w:rPr>
            </w:pPr>
            <w:r w:rsidRPr="00E012B8">
              <w:rPr>
                <w:rFonts w:ascii="Arial" w:hAnsi="Arial" w:cs="Arial"/>
                <w:sz w:val="20"/>
                <w:szCs w:val="20"/>
              </w:rPr>
              <w:t>Dokumenty na posterunku ruchu</w:t>
            </w:r>
          </w:p>
        </w:tc>
        <w:tc>
          <w:tcPr>
            <w:tcW w:w="307" w:type="pct"/>
          </w:tcPr>
          <w:p w:rsidR="00920C77" w:rsidRDefault="00920C77" w:rsidP="00CF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pct"/>
          </w:tcPr>
          <w:p w:rsidR="00920C77" w:rsidRDefault="00920C77" w:rsidP="00CF50D8">
            <w:pPr>
              <w:numPr>
                <w:ilvl w:val="0"/>
                <w:numId w:val="32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rozróżniać </w:t>
            </w:r>
            <w:r w:rsidRPr="00E012B8">
              <w:rPr>
                <w:rFonts w:ascii="Arial" w:eastAsia="Arial" w:hAnsi="Arial" w:cs="Arial"/>
                <w:sz w:val="20"/>
                <w:szCs w:val="20"/>
              </w:rPr>
              <w:t xml:space="preserve">dokumentację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związaną z prowadzeniem ruchu </w:t>
            </w:r>
            <w:r w:rsidRPr="00E012B8">
              <w:rPr>
                <w:rFonts w:ascii="Arial" w:eastAsia="Arial" w:hAnsi="Arial" w:cs="Arial"/>
                <w:sz w:val="20"/>
                <w:szCs w:val="20"/>
              </w:rPr>
              <w:t>tj. dziennik ruchu, książkę przebiegów, kontrolkę zajętośc</w:t>
            </w:r>
            <w:r>
              <w:rPr>
                <w:rFonts w:ascii="Arial" w:eastAsia="Arial" w:hAnsi="Arial" w:cs="Arial"/>
                <w:sz w:val="20"/>
                <w:szCs w:val="20"/>
              </w:rPr>
              <w:t>i </w:t>
            </w:r>
            <w:r w:rsidRPr="00E012B8">
              <w:rPr>
                <w:rFonts w:ascii="Arial" w:eastAsia="Arial" w:hAnsi="Arial" w:cs="Arial"/>
                <w:sz w:val="20"/>
                <w:szCs w:val="20"/>
              </w:rPr>
              <w:t>torów stacyjnych, dziennik telefoniczny, dziennik pracy dróżnika przejazdowego, książkę kontroli urządzeń sterowania ruchem kolejowym, dziennik oględzin rozjazdów</w:t>
            </w:r>
          </w:p>
          <w:p w:rsidR="00920C77" w:rsidRPr="00EE3543" w:rsidRDefault="00920C77" w:rsidP="00920C77">
            <w:pPr>
              <w:pStyle w:val="Akapitzlist"/>
              <w:numPr>
                <w:ilvl w:val="0"/>
                <w:numId w:val="32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rozróżniać rodzaje rozkazów pisemnych </w:t>
            </w:r>
          </w:p>
          <w:p w:rsidR="00920C77" w:rsidRDefault="00920C77" w:rsidP="00920C77">
            <w:pPr>
              <w:numPr>
                <w:ilvl w:val="0"/>
                <w:numId w:val="32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E3543">
              <w:rPr>
                <w:rFonts w:ascii="Arial" w:eastAsia="Arial" w:hAnsi="Arial" w:cs="Arial"/>
                <w:color w:val="auto"/>
                <w:sz w:val="20"/>
                <w:szCs w:val="20"/>
              </w:rPr>
              <w:t>określać przeznaczenie poszczególnych rozkazów pisemnych</w:t>
            </w:r>
          </w:p>
        </w:tc>
        <w:tc>
          <w:tcPr>
            <w:tcW w:w="1464" w:type="pct"/>
          </w:tcPr>
          <w:p w:rsidR="00920C77" w:rsidRDefault="00920C77" w:rsidP="00CF50D8">
            <w:pPr>
              <w:pStyle w:val="Akapitzlist"/>
              <w:numPr>
                <w:ilvl w:val="0"/>
                <w:numId w:val="32"/>
              </w:numPr>
              <w:ind w:left="176" w:hanging="218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wypełniać </w:t>
            </w:r>
            <w:r w:rsidRPr="00E012B8">
              <w:rPr>
                <w:rFonts w:ascii="Arial" w:eastAsia="Arial" w:hAnsi="Arial" w:cs="Arial"/>
                <w:sz w:val="20"/>
                <w:szCs w:val="20"/>
              </w:rPr>
              <w:t>dokumentację na posterunku ruchu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E012B8">
              <w:rPr>
                <w:rFonts w:ascii="Arial" w:eastAsia="Arial" w:hAnsi="Arial" w:cs="Arial"/>
                <w:sz w:val="20"/>
                <w:szCs w:val="20"/>
              </w:rPr>
              <w:t xml:space="preserve"> książkę kontroli urządzeń sterowania ruchem kolejowym, </w:t>
            </w:r>
            <w:r>
              <w:rPr>
                <w:rFonts w:ascii="Arial" w:eastAsia="Arial" w:hAnsi="Arial" w:cs="Arial"/>
                <w:sz w:val="20"/>
                <w:szCs w:val="20"/>
              </w:rPr>
              <w:t>dziennik telefoniczny</w:t>
            </w:r>
          </w:p>
          <w:p w:rsidR="00920C77" w:rsidRDefault="00920C77" w:rsidP="00CF50D8">
            <w:pPr>
              <w:pStyle w:val="Akapitzlist"/>
              <w:numPr>
                <w:ilvl w:val="0"/>
                <w:numId w:val="32"/>
              </w:numPr>
              <w:ind w:left="176" w:hanging="218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>wypełniać rozkazy pisemne w konkretnych sytuacjach ruchowych</w:t>
            </w:r>
          </w:p>
        </w:tc>
        <w:tc>
          <w:tcPr>
            <w:tcW w:w="408" w:type="pct"/>
          </w:tcPr>
          <w:p w:rsidR="00920C77" w:rsidRPr="00557451" w:rsidRDefault="00920C77" w:rsidP="00CF50D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57451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C23A81" w:rsidRPr="00E012B8" w:rsidTr="00F459A4">
        <w:tc>
          <w:tcPr>
            <w:tcW w:w="684" w:type="pct"/>
            <w:vMerge w:val="restart"/>
          </w:tcPr>
          <w:p w:rsidR="00C23A81" w:rsidRPr="00E012B8" w:rsidRDefault="00C23A81" w:rsidP="00CF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AF6C6C">
              <w:rPr>
                <w:rFonts w:ascii="Arial" w:hAnsi="Arial" w:cs="Arial"/>
                <w:sz w:val="20"/>
                <w:szCs w:val="20"/>
              </w:rPr>
              <w:t>II</w:t>
            </w:r>
            <w:r w:rsidRPr="00E012B8">
              <w:rPr>
                <w:rFonts w:ascii="Arial" w:hAnsi="Arial" w:cs="Arial"/>
                <w:sz w:val="20"/>
                <w:szCs w:val="20"/>
              </w:rPr>
              <w:t xml:space="preserve">. Zdarzenia kolejowe </w:t>
            </w:r>
          </w:p>
        </w:tc>
        <w:tc>
          <w:tcPr>
            <w:tcW w:w="736" w:type="pct"/>
          </w:tcPr>
          <w:p w:rsidR="00C23A81" w:rsidRPr="00E012B8" w:rsidRDefault="00C23A81" w:rsidP="00CF50D8">
            <w:pPr>
              <w:numPr>
                <w:ilvl w:val="0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Podstawowe pojęcia związane ze </w:t>
            </w:r>
            <w:r w:rsidRPr="00E012B8">
              <w:rPr>
                <w:rFonts w:ascii="Arial" w:hAnsi="Arial" w:cs="Arial"/>
                <w:sz w:val="20"/>
                <w:szCs w:val="20"/>
              </w:rPr>
              <w:t>zdarzenia</w:t>
            </w:r>
            <w:r>
              <w:rPr>
                <w:rFonts w:ascii="Arial" w:hAnsi="Arial" w:cs="Arial"/>
                <w:sz w:val="20"/>
                <w:szCs w:val="20"/>
              </w:rPr>
              <w:t>mi kolejowymi</w:t>
            </w:r>
          </w:p>
        </w:tc>
        <w:tc>
          <w:tcPr>
            <w:tcW w:w="307" w:type="pct"/>
          </w:tcPr>
          <w:p w:rsidR="00C23A81" w:rsidRPr="00E012B8" w:rsidRDefault="00C23A81" w:rsidP="00CF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pct"/>
          </w:tcPr>
          <w:p w:rsidR="00C23A81" w:rsidRPr="00E012B8" w:rsidRDefault="00C23A81" w:rsidP="00CF50D8">
            <w:pPr>
              <w:numPr>
                <w:ilvl w:val="0"/>
                <w:numId w:val="32"/>
              </w:numPr>
              <w:ind w:left="176" w:right="317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E012B8">
              <w:rPr>
                <w:rFonts w:ascii="Arial" w:hAnsi="Arial" w:cs="Arial"/>
                <w:sz w:val="20"/>
                <w:szCs w:val="20"/>
              </w:rPr>
              <w:t>definiować pojęcie zdarzenia kolejowego</w:t>
            </w:r>
          </w:p>
          <w:p w:rsidR="00C23A81" w:rsidRPr="00E012B8" w:rsidRDefault="00C23A81" w:rsidP="00CF50D8">
            <w:pPr>
              <w:numPr>
                <w:ilvl w:val="0"/>
                <w:numId w:val="32"/>
              </w:numPr>
              <w:ind w:left="176" w:right="317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E012B8">
              <w:rPr>
                <w:rFonts w:ascii="Arial" w:hAnsi="Arial" w:cs="Arial"/>
                <w:sz w:val="20"/>
                <w:szCs w:val="20"/>
              </w:rPr>
              <w:t>definiować pojęcia związane ze zdarzeniami kolejowymi</w:t>
            </w:r>
          </w:p>
          <w:p w:rsidR="00C23A81" w:rsidRPr="008B22F4" w:rsidRDefault="00C23A81" w:rsidP="00CF50D8">
            <w:pPr>
              <w:numPr>
                <w:ilvl w:val="0"/>
                <w:numId w:val="32"/>
              </w:numPr>
              <w:ind w:left="176" w:right="317" w:hanging="218"/>
              <w:rPr>
                <w:rFonts w:ascii="Arial" w:hAnsi="Arial" w:cs="Arial"/>
                <w:sz w:val="20"/>
                <w:szCs w:val="20"/>
              </w:rPr>
            </w:pPr>
            <w:r w:rsidRPr="00E012B8">
              <w:rPr>
                <w:rFonts w:ascii="Arial" w:hAnsi="Arial" w:cs="Arial"/>
                <w:sz w:val="20"/>
                <w:szCs w:val="20"/>
              </w:rPr>
              <w:t xml:space="preserve">klasyfikować zdarzenia kolejowe </w:t>
            </w:r>
          </w:p>
        </w:tc>
        <w:tc>
          <w:tcPr>
            <w:tcW w:w="1464" w:type="pct"/>
          </w:tcPr>
          <w:p w:rsidR="00C23A81" w:rsidRPr="00E012B8" w:rsidRDefault="00C23A81" w:rsidP="00CF50D8">
            <w:pPr>
              <w:numPr>
                <w:ilvl w:val="0"/>
                <w:numId w:val="32"/>
              </w:numPr>
              <w:ind w:left="176" w:right="317" w:hanging="218"/>
              <w:rPr>
                <w:rFonts w:ascii="Arial" w:hAnsi="Arial" w:cs="Arial"/>
                <w:sz w:val="20"/>
                <w:szCs w:val="20"/>
              </w:rPr>
            </w:pPr>
            <w:r w:rsidRPr="00E012B8">
              <w:rPr>
                <w:rFonts w:ascii="Arial" w:hAnsi="Arial" w:cs="Arial"/>
                <w:sz w:val="20"/>
                <w:szCs w:val="20"/>
              </w:rPr>
              <w:t xml:space="preserve">wskazywać przepisy regulujące postępowanie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Pr="00E012B8">
              <w:rPr>
                <w:rFonts w:ascii="Arial" w:hAnsi="Arial" w:cs="Arial"/>
                <w:sz w:val="20"/>
                <w:szCs w:val="20"/>
              </w:rPr>
              <w:t xml:space="preserve">przypadku zdarzenia kolejowego </w:t>
            </w:r>
          </w:p>
          <w:p w:rsidR="00C23A81" w:rsidRPr="00F459A4" w:rsidRDefault="00C23A81" w:rsidP="00CF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2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</w:tcPr>
          <w:p w:rsidR="00C23A81" w:rsidRDefault="00C23A81" w:rsidP="00CF50D8">
            <w:pPr>
              <w:jc w:val="center"/>
            </w:pPr>
            <w:r w:rsidRPr="00557451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C23A81" w:rsidRPr="00E012B8" w:rsidTr="00F459A4">
        <w:tc>
          <w:tcPr>
            <w:tcW w:w="684" w:type="pct"/>
            <w:vMerge/>
          </w:tcPr>
          <w:p w:rsidR="00C23A81" w:rsidRPr="00E012B8" w:rsidRDefault="00C23A81" w:rsidP="00CF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C23A81" w:rsidRPr="00E012B8" w:rsidRDefault="00C23A81" w:rsidP="00CF50D8">
            <w:pPr>
              <w:numPr>
                <w:ilvl w:val="0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012B8">
              <w:rPr>
                <w:rFonts w:ascii="Arial" w:hAnsi="Arial" w:cs="Arial"/>
                <w:sz w:val="20"/>
                <w:szCs w:val="20"/>
              </w:rPr>
              <w:t xml:space="preserve">Procedury postępowania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Pr="00E012B8">
              <w:rPr>
                <w:rFonts w:ascii="Arial" w:hAnsi="Arial" w:cs="Arial"/>
                <w:sz w:val="20"/>
                <w:szCs w:val="20"/>
              </w:rPr>
              <w:t xml:space="preserve">razie zdarzenia kolejowego </w:t>
            </w:r>
          </w:p>
        </w:tc>
        <w:tc>
          <w:tcPr>
            <w:tcW w:w="307" w:type="pct"/>
          </w:tcPr>
          <w:p w:rsidR="00C23A81" w:rsidRPr="00E012B8" w:rsidRDefault="00C23A81" w:rsidP="00CF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pct"/>
          </w:tcPr>
          <w:p w:rsidR="009D4ABC" w:rsidRPr="003F27DC" w:rsidRDefault="009D4ABC" w:rsidP="009D4ABC">
            <w:pPr>
              <w:numPr>
                <w:ilvl w:val="0"/>
                <w:numId w:val="32"/>
              </w:numPr>
              <w:ind w:left="176" w:right="317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27DC">
              <w:rPr>
                <w:rFonts w:ascii="Arial" w:hAnsi="Arial" w:cs="Arial"/>
                <w:color w:val="auto"/>
                <w:sz w:val="20"/>
                <w:szCs w:val="20"/>
              </w:rPr>
              <w:t>omówić postępowanie po zaistnieniu  zdarzenia</w:t>
            </w:r>
          </w:p>
          <w:p w:rsidR="009D4ABC" w:rsidRDefault="009D4ABC" w:rsidP="00CF50D8">
            <w:pPr>
              <w:numPr>
                <w:ilvl w:val="0"/>
                <w:numId w:val="32"/>
              </w:numPr>
              <w:ind w:left="176" w:right="317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>omówić czynności komisji kolejowej w sprawie wypadku lub incydentu</w:t>
            </w:r>
          </w:p>
          <w:p w:rsidR="003F27DC" w:rsidRPr="00EE3543" w:rsidRDefault="003F27DC" w:rsidP="003F27DC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right="317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27DC">
              <w:rPr>
                <w:rFonts w:ascii="Arial" w:hAnsi="Arial" w:cs="Arial"/>
                <w:color w:val="auto"/>
                <w:sz w:val="20"/>
                <w:szCs w:val="20"/>
              </w:rPr>
              <w:t>pracować w zespole, ponosząc odpowiedzialność za wspólnie realizowane zadania</w:t>
            </w:r>
          </w:p>
          <w:p w:rsidR="00C23A81" w:rsidRPr="00D52992" w:rsidRDefault="003F27DC" w:rsidP="003F27DC">
            <w:pPr>
              <w:numPr>
                <w:ilvl w:val="0"/>
                <w:numId w:val="32"/>
              </w:numPr>
              <w:ind w:left="176" w:right="317" w:hanging="218"/>
              <w:rPr>
                <w:rFonts w:ascii="Arial" w:hAnsi="Arial" w:cs="Arial"/>
                <w:sz w:val="20"/>
                <w:szCs w:val="20"/>
              </w:rPr>
            </w:pPr>
            <w:r w:rsidRPr="003F27DC">
              <w:rPr>
                <w:rFonts w:ascii="Arial" w:hAnsi="Arial" w:cs="Arial"/>
                <w:color w:val="auto"/>
                <w:sz w:val="20"/>
                <w:szCs w:val="20"/>
              </w:rPr>
              <w:t>komunikować się ze współpracownikami</w:t>
            </w:r>
          </w:p>
        </w:tc>
        <w:tc>
          <w:tcPr>
            <w:tcW w:w="1464" w:type="pct"/>
          </w:tcPr>
          <w:p w:rsidR="00C23A81" w:rsidRPr="00E012B8" w:rsidRDefault="00C23A81" w:rsidP="00CF50D8">
            <w:pPr>
              <w:numPr>
                <w:ilvl w:val="0"/>
                <w:numId w:val="32"/>
              </w:numPr>
              <w:ind w:left="176" w:right="317" w:hanging="218"/>
              <w:rPr>
                <w:rFonts w:ascii="Arial" w:hAnsi="Arial" w:cs="Arial"/>
                <w:sz w:val="20"/>
                <w:szCs w:val="20"/>
              </w:rPr>
            </w:pPr>
            <w:r w:rsidRPr="00E012B8">
              <w:rPr>
                <w:rFonts w:ascii="Arial" w:hAnsi="Arial" w:cs="Arial"/>
                <w:sz w:val="20"/>
                <w:szCs w:val="20"/>
              </w:rPr>
              <w:t xml:space="preserve">formułować treść telefonogramów alarmowych </w:t>
            </w:r>
          </w:p>
          <w:p w:rsidR="00C23A81" w:rsidRPr="008B22F4" w:rsidRDefault="00BD7970" w:rsidP="00CF50D8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stosować instrukcje o </w:t>
            </w:r>
            <w:r w:rsidR="00C23A81" w:rsidRPr="00E012B8">
              <w:rPr>
                <w:rFonts w:ascii="Arial" w:hAnsi="Arial" w:cs="Arial"/>
                <w:sz w:val="20"/>
                <w:szCs w:val="20"/>
              </w:rPr>
              <w:t xml:space="preserve">postępowaniu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="00C23A81" w:rsidRPr="00E012B8">
              <w:rPr>
                <w:rFonts w:ascii="Arial" w:hAnsi="Arial" w:cs="Arial"/>
                <w:sz w:val="20"/>
                <w:szCs w:val="20"/>
              </w:rPr>
              <w:t xml:space="preserve">sprawach wypadków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C23A81" w:rsidRPr="00E012B8">
              <w:rPr>
                <w:rFonts w:ascii="Arial" w:hAnsi="Arial" w:cs="Arial"/>
                <w:sz w:val="20"/>
                <w:szCs w:val="20"/>
              </w:rPr>
              <w:t xml:space="preserve">incydentów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="00C23A81" w:rsidRPr="00E012B8">
              <w:rPr>
                <w:rFonts w:ascii="Arial" w:hAnsi="Arial" w:cs="Arial"/>
                <w:sz w:val="20"/>
                <w:szCs w:val="20"/>
              </w:rPr>
              <w:t>transporcie kolejowym</w:t>
            </w:r>
          </w:p>
        </w:tc>
        <w:tc>
          <w:tcPr>
            <w:tcW w:w="408" w:type="pct"/>
          </w:tcPr>
          <w:p w:rsidR="00C23A81" w:rsidRDefault="00C23A81" w:rsidP="00CF50D8">
            <w:pPr>
              <w:jc w:val="center"/>
            </w:pPr>
            <w:r w:rsidRPr="00557451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C23A81" w:rsidRPr="00E012B8" w:rsidTr="00F459A4">
        <w:tc>
          <w:tcPr>
            <w:tcW w:w="684" w:type="pct"/>
          </w:tcPr>
          <w:p w:rsidR="00C23A81" w:rsidRPr="004E33A4" w:rsidRDefault="00C23A81" w:rsidP="00CF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E33A4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736" w:type="pct"/>
          </w:tcPr>
          <w:p w:rsidR="00C23A81" w:rsidRPr="004E33A4" w:rsidRDefault="00C23A81" w:rsidP="00CF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</w:tcPr>
          <w:p w:rsidR="00C23A81" w:rsidRPr="004E33A4" w:rsidRDefault="00C23A81" w:rsidP="00CF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01" w:type="pct"/>
          </w:tcPr>
          <w:p w:rsidR="00C23A81" w:rsidRPr="004E33A4" w:rsidRDefault="00C23A81" w:rsidP="00CF50D8">
            <w:pPr>
              <w:ind w:left="360" w:right="31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4" w:type="pct"/>
          </w:tcPr>
          <w:p w:rsidR="00C23A81" w:rsidRPr="004E33A4" w:rsidRDefault="00C23A81" w:rsidP="00CF50D8">
            <w:pPr>
              <w:ind w:left="360" w:right="31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8" w:type="pct"/>
          </w:tcPr>
          <w:p w:rsidR="00C23A81" w:rsidRPr="004E33A4" w:rsidRDefault="00C23A81" w:rsidP="00CF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C23A81" w:rsidRPr="00A10D84" w:rsidRDefault="00C23A81" w:rsidP="00C23A81">
      <w:pPr>
        <w:spacing w:line="360" w:lineRule="auto"/>
        <w:rPr>
          <w:rFonts w:ascii="Arial" w:hAnsi="Arial" w:cs="Arial"/>
          <w:sz w:val="20"/>
          <w:szCs w:val="20"/>
        </w:rPr>
      </w:pPr>
    </w:p>
    <w:p w:rsidR="00C23A81" w:rsidRPr="00A10D84" w:rsidRDefault="00C23A81" w:rsidP="00C23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C23A81" w:rsidRPr="00A10D84" w:rsidRDefault="00C23A81" w:rsidP="00C23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Warunkiem osiągania zależnych efektów kształcenia w zakresie przedmiotu </w:t>
      </w:r>
      <w:r w:rsidRPr="009A3B9E">
        <w:rPr>
          <w:rFonts w:ascii="Arial" w:hAnsi="Arial" w:cs="Arial"/>
          <w:color w:val="auto"/>
          <w:sz w:val="20"/>
          <w:szCs w:val="20"/>
        </w:rPr>
        <w:t xml:space="preserve">podstawy transportu kolejowego </w:t>
      </w:r>
      <w:r w:rsidRPr="00A10D84">
        <w:rPr>
          <w:rFonts w:ascii="Arial" w:hAnsi="Arial" w:cs="Arial"/>
          <w:color w:val="auto"/>
          <w:sz w:val="20"/>
          <w:szCs w:val="20"/>
        </w:rPr>
        <w:t>jest opracowanie dla danego zawodu procedur, a w tym:</w:t>
      </w:r>
    </w:p>
    <w:p w:rsidR="00C23A81" w:rsidRPr="00B90B0E" w:rsidRDefault="00C23A81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zaplanowanie</w:t>
      </w:r>
      <w:r>
        <w:rPr>
          <w:rFonts w:ascii="Arial" w:hAnsi="Arial" w:cs="Arial"/>
          <w:color w:val="auto"/>
          <w:sz w:val="20"/>
          <w:szCs w:val="20"/>
        </w:rPr>
        <w:t xml:space="preserve"> celów szczegółowych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jakie powinny zostać osiągnięte podczas lekcji</w:t>
      </w:r>
    </w:p>
    <w:p w:rsidR="00C23A81" w:rsidRDefault="00C23A81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EE3">
        <w:rPr>
          <w:rFonts w:ascii="Arial" w:hAnsi="Arial" w:cs="Arial"/>
          <w:color w:val="auto"/>
          <w:sz w:val="20"/>
          <w:szCs w:val="20"/>
        </w:rPr>
        <w:t>wykorzystanie różnorodnych metod nauczania</w:t>
      </w:r>
      <w:r w:rsidR="00B520CC">
        <w:rPr>
          <w:rFonts w:ascii="Arial" w:hAnsi="Arial" w:cs="Arial"/>
          <w:color w:val="auto"/>
          <w:sz w:val="20"/>
          <w:szCs w:val="20"/>
        </w:rPr>
        <w:t>,</w:t>
      </w:r>
      <w:r w:rsidR="003766C6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C23A81" w:rsidRPr="00D46EE3" w:rsidRDefault="00C23A81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EE3">
        <w:rPr>
          <w:rFonts w:ascii="Arial" w:hAnsi="Arial" w:cs="Arial"/>
          <w:color w:val="auto"/>
          <w:sz w:val="20"/>
          <w:szCs w:val="20"/>
        </w:rPr>
        <w:t>dobór środków dydaktycznych do treści i celów nauczania</w:t>
      </w:r>
      <w:r w:rsidR="00B520CC">
        <w:rPr>
          <w:rFonts w:ascii="Arial" w:hAnsi="Arial" w:cs="Arial"/>
          <w:color w:val="auto"/>
          <w:sz w:val="20"/>
          <w:szCs w:val="20"/>
        </w:rPr>
        <w:t>,</w:t>
      </w:r>
      <w:r w:rsidRPr="00D46EE3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C23A81" w:rsidRPr="00B90B0E" w:rsidRDefault="00C23A81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dobór formy pracy z uczniami – </w:t>
      </w:r>
      <w:r w:rsidR="00D96764">
        <w:rPr>
          <w:rFonts w:ascii="Arial" w:hAnsi="Arial" w:cs="Arial"/>
          <w:color w:val="auto"/>
          <w:sz w:val="20"/>
          <w:szCs w:val="20"/>
        </w:rPr>
        <w:t>określenie liczby osób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w grupie, ok</w:t>
      </w:r>
      <w:r w:rsidR="00B520CC">
        <w:rPr>
          <w:rFonts w:ascii="Arial" w:hAnsi="Arial" w:cs="Arial"/>
          <w:color w:val="auto"/>
          <w:sz w:val="20"/>
          <w:szCs w:val="20"/>
        </w:rPr>
        <w:t>reślenie indywidualizacji zajęć,</w:t>
      </w:r>
    </w:p>
    <w:p w:rsidR="00C23A81" w:rsidRPr="00B90B0E" w:rsidRDefault="00C23A81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systematyczne sprawdzenie wiedzy i umiejętności uczniów poprzez sprawdzanie w formie testu wielokrotnego wyboru oraz testów praktycznych </w:t>
      </w:r>
      <w:r>
        <w:rPr>
          <w:rFonts w:ascii="Arial" w:hAnsi="Arial" w:cs="Arial"/>
          <w:color w:val="auto"/>
          <w:sz w:val="20"/>
          <w:szCs w:val="20"/>
        </w:rPr>
        <w:br/>
      </w:r>
      <w:r w:rsidRPr="00B90B0E">
        <w:rPr>
          <w:rFonts w:ascii="Arial" w:hAnsi="Arial" w:cs="Arial"/>
          <w:color w:val="auto"/>
          <w:sz w:val="20"/>
          <w:szCs w:val="20"/>
        </w:rPr>
        <w:t>i innych form sprawdzania wiedzy i umiejętności w zależności od metody nauczania</w:t>
      </w:r>
      <w:r w:rsidR="00B520CC">
        <w:rPr>
          <w:rFonts w:ascii="Arial" w:hAnsi="Arial" w:cs="Arial"/>
          <w:color w:val="auto"/>
          <w:sz w:val="20"/>
          <w:szCs w:val="20"/>
        </w:rPr>
        <w:t>,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C23A81" w:rsidRPr="00B90B0E" w:rsidRDefault="00C23A81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stosowanie oceniania sumującego i kształtującego</w:t>
      </w:r>
      <w:r w:rsidR="00B520CC">
        <w:rPr>
          <w:rFonts w:ascii="Arial" w:hAnsi="Arial" w:cs="Arial"/>
          <w:color w:val="auto"/>
          <w:sz w:val="20"/>
          <w:szCs w:val="20"/>
        </w:rPr>
        <w:t>,</w:t>
      </w:r>
    </w:p>
    <w:p w:rsidR="00C23A81" w:rsidRPr="00B90B0E" w:rsidRDefault="00C23A81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 w:rsidR="00B520CC">
        <w:rPr>
          <w:rFonts w:ascii="Arial" w:hAnsi="Arial" w:cs="Arial"/>
          <w:color w:val="auto"/>
          <w:sz w:val="20"/>
          <w:szCs w:val="20"/>
        </w:rPr>
        <w:t>.</w:t>
      </w:r>
    </w:p>
    <w:p w:rsidR="00CF50D8" w:rsidRPr="00A10D84" w:rsidRDefault="00CF50D8" w:rsidP="00C23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23A81" w:rsidRPr="00A10D84" w:rsidRDefault="006E2410" w:rsidP="00C23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C23A81" w:rsidRPr="00A10D84" w:rsidRDefault="00C23A81" w:rsidP="00C23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Dla przedmiotu </w:t>
      </w:r>
      <w:r w:rsidRPr="009A3B9E">
        <w:rPr>
          <w:rFonts w:ascii="Arial" w:hAnsi="Arial" w:cs="Arial"/>
          <w:color w:val="auto"/>
          <w:sz w:val="20"/>
          <w:szCs w:val="20"/>
        </w:rPr>
        <w:t>podstawy transportu kolejowego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, który jest przedmiotem o charakterze teoretycznym zaleca się stosowanie metod nauczania </w:t>
      </w:r>
      <w:r w:rsidR="00CF50D8">
        <w:rPr>
          <w:rFonts w:ascii="Arial" w:hAnsi="Arial" w:cs="Arial"/>
          <w:color w:val="auto"/>
          <w:sz w:val="20"/>
          <w:szCs w:val="20"/>
        </w:rPr>
        <w:br/>
      </w:r>
      <w:r w:rsidRPr="00A10D84">
        <w:rPr>
          <w:rFonts w:ascii="Arial" w:hAnsi="Arial" w:cs="Arial"/>
          <w:color w:val="auto"/>
          <w:sz w:val="20"/>
          <w:szCs w:val="20"/>
        </w:rPr>
        <w:t>o charakterze podający</w:t>
      </w:r>
      <w:r w:rsidR="00F155BC">
        <w:rPr>
          <w:rFonts w:ascii="Arial" w:hAnsi="Arial" w:cs="Arial"/>
          <w:color w:val="auto"/>
          <w:sz w:val="20"/>
          <w:szCs w:val="20"/>
        </w:rPr>
        <w:t>m, eksponujących i problemowych: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C23A81" w:rsidRPr="00A10D84" w:rsidRDefault="00C23A81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wykład informacyjny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C23A81" w:rsidRPr="00A10D84" w:rsidRDefault="00C23A81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pokaz z objaśnieniem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C23A81" w:rsidRPr="00A10D84" w:rsidRDefault="00C23A81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wykład problemowy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C23A81" w:rsidRDefault="00C23A81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film,</w:t>
      </w:r>
    </w:p>
    <w:p w:rsidR="00C23A81" w:rsidRPr="00A10D84" w:rsidRDefault="00C23A81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dyskusja dydaktyczna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C23A81" w:rsidRPr="003E6FD7" w:rsidRDefault="00C23A81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burza mózgów</w:t>
      </w:r>
      <w:r w:rsidR="000846C2">
        <w:rPr>
          <w:rFonts w:ascii="Arial" w:hAnsi="Arial" w:cs="Arial"/>
          <w:color w:val="auto"/>
          <w:sz w:val="20"/>
          <w:szCs w:val="20"/>
        </w:rPr>
        <w:t>.</w:t>
      </w:r>
    </w:p>
    <w:p w:rsidR="00301BF0" w:rsidRDefault="00301BF0" w:rsidP="00C23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C23A81" w:rsidRPr="00A10D84" w:rsidRDefault="00103F1B" w:rsidP="00C23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C23A81" w:rsidRPr="00E36068" w:rsidRDefault="00C23A81" w:rsidP="00C23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ind w:firstLine="284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Pracowania </w:t>
      </w:r>
      <w:r w:rsidRPr="009A3B9E">
        <w:rPr>
          <w:rFonts w:ascii="Arial" w:hAnsi="Arial" w:cs="Arial"/>
          <w:color w:val="auto"/>
          <w:sz w:val="20"/>
          <w:szCs w:val="20"/>
        </w:rPr>
        <w:t xml:space="preserve">podstawy transportu kolejowego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wyposażona w: </w:t>
      </w:r>
      <w:r w:rsidRPr="009A3B9E">
        <w:rPr>
          <w:rFonts w:ascii="Arial" w:eastAsia="Calibri" w:hAnsi="Arial" w:cs="Arial"/>
          <w:bCs/>
          <w:sz w:val="20"/>
          <w:szCs w:val="20"/>
        </w:rPr>
        <w:t>stanowisko komputerowe dla nauczyciela podłączone do sieci lokalnej z dostępem do Internetu, z urządzeniem wielofunkcyjnym, z ploterem i projektorem multimedialnym stanowiska komputerowe (jedno stanowisko dla jednego ucznia) podłączone do sieci lokalnej z dostępem do Internetu, z oprogramowaniem biurowym i specjalistycznym np. symulator ISDR, MOR, symulatory sygnalizacji przejazdowej i blo</w:t>
      </w:r>
      <w:r>
        <w:rPr>
          <w:rFonts w:ascii="Arial" w:eastAsia="Calibri" w:hAnsi="Arial" w:cs="Arial"/>
          <w:bCs/>
          <w:sz w:val="20"/>
          <w:szCs w:val="20"/>
        </w:rPr>
        <w:t>kad liniowych i stacyjnych itp. D</w:t>
      </w:r>
      <w:r w:rsidRPr="009A3B9E">
        <w:rPr>
          <w:rFonts w:ascii="Arial" w:eastAsia="Calibri" w:hAnsi="Arial" w:cs="Arial"/>
          <w:bCs/>
          <w:sz w:val="20"/>
          <w:szCs w:val="20"/>
        </w:rPr>
        <w:t>okumentacje techniczne: dokumentacja systemu utrzymania, dokumentacja technicznoruchowa urządzeń sterowania ruchem kolejowym, instrukcje branżowe serii IR, IE, ID</w:t>
      </w:r>
      <w:r w:rsidR="00764CBA">
        <w:rPr>
          <w:rFonts w:ascii="Arial" w:eastAsia="Calibri" w:hAnsi="Arial" w:cs="Arial"/>
          <w:bCs/>
          <w:sz w:val="20"/>
          <w:szCs w:val="20"/>
        </w:rPr>
        <w:t>,</w:t>
      </w:r>
      <w:r w:rsidR="003766C6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9A3B9E">
        <w:rPr>
          <w:rFonts w:ascii="Arial" w:eastAsia="Calibri" w:hAnsi="Arial" w:cs="Arial"/>
          <w:bCs/>
          <w:sz w:val="20"/>
          <w:szCs w:val="20"/>
        </w:rPr>
        <w:t xml:space="preserve">normy dotyczące rysunku technicznego </w:t>
      </w:r>
      <w:r w:rsidRPr="009A3B9E">
        <w:rPr>
          <w:rFonts w:ascii="Arial" w:hAnsi="Arial" w:cs="Arial"/>
          <w:bCs/>
          <w:sz w:val="20"/>
          <w:szCs w:val="20"/>
        </w:rPr>
        <w:t xml:space="preserve">mające zastosowanie w technice </w:t>
      </w:r>
      <w:r w:rsidR="0010131D">
        <w:rPr>
          <w:rFonts w:ascii="Arial" w:hAnsi="Arial" w:cs="Arial"/>
          <w:bCs/>
          <w:sz w:val="20"/>
          <w:szCs w:val="20"/>
        </w:rPr>
        <w:t>SRK</w:t>
      </w:r>
      <w:r w:rsidRPr="009A3B9E">
        <w:rPr>
          <w:rFonts w:ascii="Arial" w:eastAsia="Calibri" w:hAnsi="Arial" w:cs="Arial"/>
          <w:bCs/>
          <w:sz w:val="20"/>
          <w:szCs w:val="20"/>
        </w:rPr>
        <w:t xml:space="preserve">, katalogi elementów elektronicznych, przekaźników. </w:t>
      </w:r>
      <w:r w:rsidRPr="009A3B9E">
        <w:rPr>
          <w:rFonts w:ascii="Arial" w:hAnsi="Arial" w:cs="Arial"/>
          <w:bCs/>
          <w:sz w:val="20"/>
          <w:szCs w:val="20"/>
        </w:rPr>
        <w:t>albumy schematów typowych urządzeń sterowania ruchem kolejowym</w:t>
      </w:r>
      <w:r w:rsidR="00764CBA">
        <w:rPr>
          <w:rFonts w:ascii="Arial" w:hAnsi="Arial" w:cs="Arial"/>
          <w:bCs/>
          <w:sz w:val="20"/>
          <w:szCs w:val="20"/>
        </w:rPr>
        <w:t xml:space="preserve">, </w:t>
      </w:r>
      <w:r w:rsidRPr="009A3B9E">
        <w:rPr>
          <w:rFonts w:ascii="Arial" w:hAnsi="Arial" w:cs="Arial"/>
          <w:bCs/>
          <w:color w:val="auto"/>
          <w:sz w:val="20"/>
          <w:szCs w:val="20"/>
        </w:rPr>
        <w:t xml:space="preserve">obowiązujące akty prawa krajowego </w:t>
      </w:r>
      <w:r w:rsidR="00F155BC">
        <w:rPr>
          <w:rFonts w:ascii="Arial" w:hAnsi="Arial" w:cs="Arial"/>
          <w:bCs/>
          <w:color w:val="auto"/>
          <w:sz w:val="20"/>
          <w:szCs w:val="20"/>
        </w:rPr>
        <w:br/>
      </w:r>
      <w:r w:rsidRPr="009A3B9E">
        <w:rPr>
          <w:rFonts w:ascii="Arial" w:hAnsi="Arial" w:cs="Arial"/>
          <w:bCs/>
          <w:color w:val="auto"/>
          <w:sz w:val="20"/>
          <w:szCs w:val="20"/>
        </w:rPr>
        <w:t>i europejskiego.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S</w:t>
      </w:r>
      <w:r w:rsidRPr="00E36068">
        <w:rPr>
          <w:rFonts w:ascii="Arial" w:eastAsia="Calibri" w:hAnsi="Arial" w:cs="Arial"/>
          <w:bCs/>
          <w:sz w:val="20"/>
          <w:szCs w:val="20"/>
        </w:rPr>
        <w:t>tanowiska, na których znajdują się: rozjazd, napędy zwrotnicowe, zamknięcia nastawcze, fragmenty torów z zamontowanymi złączami szynowymi i łącznikami szyn, złączami izolowanymi</w:t>
      </w:r>
      <w:r w:rsidR="00764CBA">
        <w:rPr>
          <w:rFonts w:ascii="Arial" w:eastAsia="Calibri" w:hAnsi="Arial" w:cs="Arial"/>
          <w:bCs/>
          <w:sz w:val="20"/>
          <w:szCs w:val="20"/>
        </w:rPr>
        <w:t>,</w:t>
      </w:r>
      <w:r w:rsidR="003766C6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E36068">
        <w:rPr>
          <w:rFonts w:ascii="Arial" w:eastAsia="Calibri" w:hAnsi="Arial" w:cs="Arial"/>
          <w:bCs/>
          <w:sz w:val="20"/>
          <w:szCs w:val="20"/>
        </w:rPr>
        <w:t>makiety, modele, foliogramy lub przezrocza przedstawiające nawierzchnię kolejową, konstrukcje rozjazdów, budowli inżynierskich, budowli i urządzeń stacyjnych, przejazdów kolejowych</w:t>
      </w:r>
      <w:r w:rsidR="00764CBA">
        <w:rPr>
          <w:rFonts w:ascii="Arial" w:eastAsia="Calibri" w:hAnsi="Arial" w:cs="Arial"/>
          <w:bCs/>
          <w:sz w:val="20"/>
          <w:szCs w:val="20"/>
        </w:rPr>
        <w:t>,</w:t>
      </w:r>
      <w:r w:rsidR="003766C6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E36068">
        <w:rPr>
          <w:rFonts w:ascii="Arial" w:eastAsia="Calibri" w:hAnsi="Arial" w:cs="Arial"/>
          <w:bCs/>
          <w:sz w:val="20"/>
          <w:szCs w:val="20"/>
        </w:rPr>
        <w:t>elementy nawierzchni kolejowej: łączniki szynowe, łubki złącz szynowych, podkładki i tulejki izolacyjne</w:t>
      </w:r>
      <w:r w:rsidR="00764CBA">
        <w:rPr>
          <w:rFonts w:ascii="Arial" w:eastAsia="Calibri" w:hAnsi="Arial" w:cs="Arial"/>
          <w:bCs/>
          <w:sz w:val="20"/>
          <w:szCs w:val="20"/>
        </w:rPr>
        <w:t xml:space="preserve">, </w:t>
      </w:r>
      <w:r w:rsidRPr="00E36068">
        <w:rPr>
          <w:rFonts w:ascii="Arial" w:eastAsia="Calibri" w:hAnsi="Arial" w:cs="Arial"/>
          <w:bCs/>
          <w:sz w:val="20"/>
          <w:szCs w:val="20"/>
        </w:rPr>
        <w:t>urządzenia łączności ruchowej, radiotelefonicznej, dyspozytorskiej, rozgłoszeniowej i wizualnej informacji dla podróżnych</w:t>
      </w:r>
      <w:r w:rsidR="00764CBA">
        <w:rPr>
          <w:rFonts w:ascii="Arial" w:eastAsia="Calibri" w:hAnsi="Arial" w:cs="Arial"/>
          <w:bCs/>
          <w:sz w:val="20"/>
          <w:szCs w:val="20"/>
        </w:rPr>
        <w:t xml:space="preserve">, </w:t>
      </w:r>
      <w:r w:rsidRPr="00E36068">
        <w:rPr>
          <w:rFonts w:ascii="Arial" w:eastAsia="Calibri" w:hAnsi="Arial" w:cs="Arial"/>
          <w:bCs/>
          <w:sz w:val="20"/>
          <w:szCs w:val="20"/>
        </w:rPr>
        <w:t>filmy dydaktyczne dotyczące budowy i remontów torów kolejowych, zwrotnic oraz montażu, demontażu, konserwacji i remontów urządzeń sterowania ruchem kolejowym.</w:t>
      </w:r>
    </w:p>
    <w:p w:rsidR="00CF50D8" w:rsidRDefault="00CF50D8" w:rsidP="00C23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C23A81" w:rsidRPr="00A10D84" w:rsidRDefault="00103F1B" w:rsidP="00C23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C23A81" w:rsidRDefault="00C23A81" w:rsidP="00C23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Lekcje powinny być prowadzone z wykorzystaniem </w:t>
      </w:r>
      <w:r>
        <w:rPr>
          <w:rFonts w:ascii="Arial" w:hAnsi="Arial" w:cs="Arial"/>
          <w:color w:val="auto"/>
          <w:sz w:val="20"/>
          <w:szCs w:val="20"/>
        </w:rPr>
        <w:t>form kształcenia: indywidualnych i zespołowych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. W przypadku przedmiotu </w:t>
      </w:r>
      <w:r w:rsidRPr="00E36068">
        <w:rPr>
          <w:rFonts w:ascii="Arial" w:hAnsi="Arial" w:cs="Arial"/>
          <w:color w:val="auto"/>
          <w:sz w:val="20"/>
          <w:szCs w:val="20"/>
        </w:rPr>
        <w:t xml:space="preserve">podstawy transportu kolejowego </w:t>
      </w:r>
      <w:r w:rsidRPr="00A10D84">
        <w:rPr>
          <w:rFonts w:ascii="Arial" w:hAnsi="Arial" w:cs="Arial"/>
          <w:color w:val="auto"/>
          <w:sz w:val="20"/>
          <w:szCs w:val="20"/>
        </w:rPr>
        <w:t>liczba kształconych w grupie nie powinna przekraczać 32 os</w:t>
      </w:r>
      <w:r>
        <w:rPr>
          <w:rFonts w:ascii="Arial" w:hAnsi="Arial" w:cs="Arial"/>
          <w:color w:val="auto"/>
          <w:sz w:val="20"/>
          <w:szCs w:val="20"/>
        </w:rPr>
        <w:t>ób.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Istotną kwestia w kształceniu zawodowym jest indywidualizacja pracy w kierunku potrzeb i możliwości w zakresie, metod, środków oraz form kształcenia. </w:t>
      </w:r>
      <w:r w:rsidRPr="00615652">
        <w:rPr>
          <w:rFonts w:ascii="Arial" w:hAnsi="Arial" w:cs="Arial"/>
          <w:color w:val="auto"/>
          <w:sz w:val="20"/>
          <w:szCs w:val="20"/>
        </w:rPr>
        <w:t>Formy organizacyjne powinny uwzględniać indywidualne potrzeby i możliwości ucznia i tak powinny być dobierane.</w:t>
      </w:r>
    </w:p>
    <w:p w:rsidR="00F459A4" w:rsidRPr="00A10D84" w:rsidRDefault="00F459A4" w:rsidP="00F459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23A81" w:rsidRPr="00A10D84" w:rsidRDefault="00C23A81" w:rsidP="00C23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C23A81" w:rsidRPr="00A10D84" w:rsidRDefault="00C23A81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  <w:r w:rsidR="00CF50D8">
        <w:rPr>
          <w:rFonts w:ascii="Arial" w:hAnsi="Arial" w:cs="Arial"/>
          <w:sz w:val="20"/>
          <w:szCs w:val="20"/>
        </w:rPr>
        <w:t>,</w:t>
      </w:r>
    </w:p>
    <w:p w:rsidR="00C23A81" w:rsidRPr="00A10D84" w:rsidRDefault="00C23A81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praca z tekstem – czytanie ze zrozumieniem (np. aktów</w:t>
      </w:r>
      <w:r w:rsidR="00CF50D8">
        <w:rPr>
          <w:rFonts w:ascii="Arial" w:hAnsi="Arial" w:cs="Arial"/>
          <w:sz w:val="20"/>
          <w:szCs w:val="20"/>
        </w:rPr>
        <w:t xml:space="preserve"> i przepisów prawa, instrukcji),</w:t>
      </w:r>
    </w:p>
    <w:p w:rsidR="00C23A81" w:rsidRPr="00A10D84" w:rsidRDefault="00C23A81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quizy i konkursy indywidualnie i zespołowo</w:t>
      </w:r>
      <w:r w:rsidR="00CF50D8">
        <w:rPr>
          <w:rFonts w:ascii="Arial" w:hAnsi="Arial" w:cs="Arial"/>
          <w:sz w:val="20"/>
          <w:szCs w:val="20"/>
        </w:rPr>
        <w:t>,</w:t>
      </w:r>
    </w:p>
    <w:p w:rsidR="00C23A81" w:rsidRPr="00A10D84" w:rsidRDefault="00C23A81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testy z pytaniami zamkniętymi (np. prawda</w:t>
      </w:r>
      <w:r>
        <w:rPr>
          <w:rFonts w:ascii="Arial" w:hAnsi="Arial" w:cs="Arial"/>
          <w:sz w:val="20"/>
          <w:szCs w:val="20"/>
        </w:rPr>
        <w:t>-</w:t>
      </w:r>
      <w:r w:rsidRPr="00A10D84">
        <w:rPr>
          <w:rFonts w:ascii="Arial" w:hAnsi="Arial" w:cs="Arial"/>
          <w:sz w:val="20"/>
          <w:szCs w:val="20"/>
        </w:rPr>
        <w:t>fałsz, wyboru jednokrotnego, wielokrotnego, z luką)</w:t>
      </w:r>
      <w:r w:rsidR="00CF50D8">
        <w:rPr>
          <w:rFonts w:ascii="Arial" w:hAnsi="Arial" w:cs="Arial"/>
          <w:sz w:val="20"/>
          <w:szCs w:val="20"/>
        </w:rPr>
        <w:t>,</w:t>
      </w:r>
    </w:p>
    <w:p w:rsidR="00C23A81" w:rsidRPr="00A10D84" w:rsidRDefault="00C23A81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sprawdziany z pytaniami otwartymi (np. krótkiej odpowiedzi, z luką, rozszerzonej odpowiedzi)</w:t>
      </w:r>
      <w:r w:rsidR="00CF50D8">
        <w:rPr>
          <w:rFonts w:ascii="Arial" w:hAnsi="Arial" w:cs="Arial"/>
          <w:sz w:val="20"/>
          <w:szCs w:val="20"/>
        </w:rPr>
        <w:t>,</w:t>
      </w:r>
      <w:r w:rsidR="003766C6">
        <w:rPr>
          <w:rFonts w:ascii="Arial" w:hAnsi="Arial" w:cs="Arial"/>
          <w:sz w:val="20"/>
          <w:szCs w:val="20"/>
        </w:rPr>
        <w:t xml:space="preserve"> </w:t>
      </w:r>
    </w:p>
    <w:p w:rsidR="00C23A81" w:rsidRPr="00A10D84" w:rsidRDefault="00C23A81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testy mieszane</w:t>
      </w:r>
      <w:r w:rsidR="00CF50D8">
        <w:rPr>
          <w:rFonts w:ascii="Arial" w:hAnsi="Arial" w:cs="Arial"/>
          <w:sz w:val="20"/>
          <w:szCs w:val="20"/>
        </w:rPr>
        <w:t>.</w:t>
      </w:r>
      <w:r w:rsidRPr="00A10D84">
        <w:rPr>
          <w:rFonts w:ascii="Arial" w:hAnsi="Arial" w:cs="Arial"/>
          <w:sz w:val="20"/>
          <w:szCs w:val="20"/>
        </w:rPr>
        <w:t xml:space="preserve"> </w:t>
      </w:r>
    </w:p>
    <w:p w:rsidR="00C23A81" w:rsidRDefault="00C23A81" w:rsidP="00C23A8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23A81" w:rsidRPr="00A10D84" w:rsidRDefault="00C23A81" w:rsidP="00C23A8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0D84">
        <w:rPr>
          <w:rFonts w:ascii="Arial" w:hAnsi="Arial" w:cs="Arial"/>
          <w:b/>
          <w:bCs/>
          <w:sz w:val="20"/>
          <w:szCs w:val="20"/>
        </w:rPr>
        <w:t xml:space="preserve">EWALUACJA PRZEDMIOTU I </w:t>
      </w:r>
      <w:r w:rsidRPr="00A10D84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C23A81" w:rsidRPr="00A10D84" w:rsidRDefault="00C23A81" w:rsidP="00C23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Podczas realizacji procesu ewaluacji przedmiotu o charakterze </w:t>
      </w:r>
      <w:r w:rsidR="000846C2" w:rsidRPr="00A10D84">
        <w:rPr>
          <w:rFonts w:ascii="Arial" w:hAnsi="Arial" w:cs="Arial"/>
          <w:color w:val="auto"/>
          <w:sz w:val="20"/>
          <w:szCs w:val="20"/>
        </w:rPr>
        <w:t>teoretycznym, jakim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jest </w:t>
      </w:r>
      <w:r w:rsidRPr="00E36068">
        <w:rPr>
          <w:rFonts w:ascii="Arial" w:hAnsi="Arial" w:cs="Arial"/>
          <w:color w:val="auto"/>
          <w:sz w:val="20"/>
          <w:szCs w:val="20"/>
        </w:rPr>
        <w:t xml:space="preserve">podstawy transportu kolejowego </w:t>
      </w:r>
      <w:r w:rsidRPr="00A10D84">
        <w:rPr>
          <w:rFonts w:ascii="Arial" w:hAnsi="Arial" w:cs="Arial"/>
          <w:color w:val="auto"/>
          <w:sz w:val="20"/>
          <w:szCs w:val="20"/>
        </w:rPr>
        <w:t>zaleca się stosowa</w:t>
      </w:r>
      <w:r>
        <w:rPr>
          <w:rFonts w:ascii="Arial" w:hAnsi="Arial" w:cs="Arial"/>
          <w:color w:val="auto"/>
          <w:sz w:val="20"/>
          <w:szCs w:val="20"/>
        </w:rPr>
        <w:t xml:space="preserve">nie głównie metod jakościowych </w:t>
      </w:r>
      <w:r w:rsidRPr="00A10D84">
        <w:rPr>
          <w:rFonts w:ascii="Arial" w:hAnsi="Arial" w:cs="Arial"/>
          <w:color w:val="auto"/>
          <w:sz w:val="20"/>
          <w:szCs w:val="20"/>
        </w:rPr>
        <w:t>wywiad, obserwacja</w:t>
      </w:r>
      <w:r>
        <w:rPr>
          <w:rFonts w:ascii="Arial" w:hAnsi="Arial" w:cs="Arial"/>
          <w:color w:val="auto"/>
          <w:sz w:val="20"/>
          <w:szCs w:val="20"/>
        </w:rPr>
        <w:t xml:space="preserve"> oraz ilościowych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ankiety. W trakcie badań ewaluacyjnych powinno się zastosować kilka różnych metod badawczych dla lepszej oceny i oszacowania. </w:t>
      </w:r>
    </w:p>
    <w:p w:rsidR="00C23A81" w:rsidRPr="00A10D84" w:rsidRDefault="00C23A81" w:rsidP="00C23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W przypadku przedmiotu </w:t>
      </w:r>
      <w:r w:rsidRPr="00E36068">
        <w:rPr>
          <w:rFonts w:ascii="Arial" w:hAnsi="Arial" w:cs="Arial"/>
          <w:color w:val="auto"/>
          <w:sz w:val="20"/>
          <w:szCs w:val="20"/>
        </w:rPr>
        <w:t>podstawy transportu kolejowego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jedną z ważnych metod wydaje się samoocena nauczyciela, który ocenia jakość przygotowanych przez siebie treści nauczania, środków dydaktycznych i metod nauczania do ćwiczeń oraz ich dobór do nauczanej grupy osób a nawet do poszczególnych uczniów. Nauczyciel podczas działań ewaluacyjnych powinien dokonać też oceny posiadanych materiałów dydaktycznych: aktualności przepisów i instrukcji, materiałów wideo, dokumentacji technicznej czy też dostępnych elementów wyposażenia pracowni i sal lekcyjnych, w których prowadzone są lekcje – </w:t>
      </w:r>
      <w:r w:rsidRPr="00A10D84">
        <w:rPr>
          <w:rFonts w:ascii="Arial" w:hAnsi="Arial" w:cs="Arial"/>
          <w:sz w:val="20"/>
          <w:szCs w:val="20"/>
        </w:rPr>
        <w:t xml:space="preserve">ze szczególnym uwzględnieniem rozwoju i postępu technologicznego w branży kolejowej. </w:t>
      </w:r>
    </w:p>
    <w:p w:rsidR="00C23A81" w:rsidRPr="003E42D0" w:rsidRDefault="00C23A81" w:rsidP="00C23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rPr>
          <w:rFonts w:ascii="Arial" w:hAnsi="Arial" w:cs="Arial"/>
          <w:color w:val="auto"/>
          <w:sz w:val="20"/>
          <w:szCs w:val="20"/>
        </w:rPr>
      </w:pPr>
      <w:r w:rsidRPr="003E42D0">
        <w:rPr>
          <w:rFonts w:ascii="Arial" w:hAnsi="Arial" w:cs="Arial"/>
          <w:color w:val="auto"/>
          <w:sz w:val="20"/>
          <w:szCs w:val="20"/>
        </w:rPr>
        <w:t>Kluczowe umiejętności podlegające ewaluacji w ramach przedmiotu podstawy transportu kolejowego powinny dotyczyć:</w:t>
      </w:r>
    </w:p>
    <w:p w:rsidR="00C23A81" w:rsidRPr="00D21C7E" w:rsidRDefault="00C23A81" w:rsidP="0022500A">
      <w:pPr>
        <w:numPr>
          <w:ilvl w:val="0"/>
          <w:numId w:val="1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posługiwania się pojęciami z zakresu infrastruktury kolejowej</w:t>
      </w:r>
      <w:r>
        <w:rPr>
          <w:rFonts w:ascii="Arial" w:hAnsi="Arial" w:cs="Arial"/>
          <w:color w:val="auto"/>
          <w:sz w:val="20"/>
          <w:szCs w:val="20"/>
        </w:rPr>
        <w:t xml:space="preserve"> i </w:t>
      </w:r>
      <w:r w:rsidRPr="00B524A4">
        <w:rPr>
          <w:rFonts w:ascii="Arial" w:hAnsi="Arial" w:cs="Arial"/>
          <w:color w:val="auto"/>
          <w:sz w:val="20"/>
          <w:szCs w:val="20"/>
        </w:rPr>
        <w:t>prowadzenia ruchu kolejowego,</w:t>
      </w:r>
    </w:p>
    <w:p w:rsidR="00C23A81" w:rsidRPr="00D21C7E" w:rsidRDefault="00C23A81" w:rsidP="0022500A">
      <w:pPr>
        <w:numPr>
          <w:ilvl w:val="0"/>
          <w:numId w:val="1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rozpoznawania ele</w:t>
      </w:r>
      <w:r>
        <w:rPr>
          <w:rFonts w:ascii="Arial" w:hAnsi="Arial" w:cs="Arial"/>
          <w:color w:val="auto"/>
          <w:sz w:val="20"/>
          <w:szCs w:val="20"/>
        </w:rPr>
        <w:t>mentów infrastruktury kolejowej,</w:t>
      </w:r>
    </w:p>
    <w:p w:rsidR="00C23A81" w:rsidRPr="00D21C7E" w:rsidRDefault="00C23A81" w:rsidP="0022500A">
      <w:pPr>
        <w:numPr>
          <w:ilvl w:val="0"/>
          <w:numId w:val="1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 xml:space="preserve">umiejętności interpretacji sygnałów nadawanych przez </w:t>
      </w:r>
      <w:r w:rsidR="000846C2" w:rsidRPr="00D21C7E">
        <w:rPr>
          <w:rFonts w:ascii="Arial" w:hAnsi="Arial" w:cs="Arial"/>
          <w:color w:val="auto"/>
          <w:sz w:val="20"/>
          <w:szCs w:val="20"/>
        </w:rPr>
        <w:t xml:space="preserve">sygnalizatory, </w:t>
      </w:r>
      <w:r w:rsidRPr="00D21C7E">
        <w:rPr>
          <w:rFonts w:ascii="Arial" w:hAnsi="Arial" w:cs="Arial"/>
          <w:color w:val="auto"/>
          <w:sz w:val="20"/>
          <w:szCs w:val="20"/>
        </w:rPr>
        <w:t>wskaźniki o</w:t>
      </w:r>
      <w:r>
        <w:rPr>
          <w:rFonts w:ascii="Arial" w:hAnsi="Arial" w:cs="Arial"/>
          <w:color w:val="auto"/>
          <w:sz w:val="20"/>
          <w:szCs w:val="20"/>
        </w:rPr>
        <w:t>r</w:t>
      </w:r>
      <w:r w:rsidRPr="00D21C7E">
        <w:rPr>
          <w:rFonts w:ascii="Arial" w:hAnsi="Arial" w:cs="Arial"/>
          <w:color w:val="auto"/>
          <w:sz w:val="20"/>
          <w:szCs w:val="20"/>
        </w:rPr>
        <w:t>az personel kolejowy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C23A81" w:rsidRPr="00D21C7E" w:rsidRDefault="00C23A81" w:rsidP="0022500A">
      <w:pPr>
        <w:numPr>
          <w:ilvl w:val="0"/>
          <w:numId w:val="1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 xml:space="preserve">rozpoznawania procedur związanych </w:t>
      </w:r>
      <w:r>
        <w:rPr>
          <w:rFonts w:ascii="Arial" w:hAnsi="Arial" w:cs="Arial"/>
          <w:color w:val="auto"/>
          <w:sz w:val="20"/>
          <w:szCs w:val="20"/>
        </w:rPr>
        <w:t>z prowadzeniem ruchu kolejowego,</w:t>
      </w:r>
    </w:p>
    <w:p w:rsidR="00C23A81" w:rsidRPr="00D21C7E" w:rsidRDefault="00C23A81" w:rsidP="0022500A">
      <w:pPr>
        <w:numPr>
          <w:ilvl w:val="0"/>
          <w:numId w:val="1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powiadamiania odpowiednich służb w razie zdarzenia kolejowego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C23A81" w:rsidRPr="00D21C7E" w:rsidRDefault="00C23A81" w:rsidP="0022500A">
      <w:pPr>
        <w:numPr>
          <w:ilvl w:val="0"/>
          <w:numId w:val="1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stosowania procedur w razie wystąpienia zdarzenia kolejowego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C23A81" w:rsidRPr="00F459A4" w:rsidRDefault="00C23A81" w:rsidP="00C23A81">
      <w:pPr>
        <w:spacing w:line="360" w:lineRule="auto"/>
        <w:ind w:left="786"/>
        <w:rPr>
          <w:rFonts w:ascii="Arial" w:hAnsi="Arial" w:cs="Arial"/>
          <w:color w:val="auto"/>
          <w:sz w:val="20"/>
          <w:szCs w:val="20"/>
        </w:rPr>
      </w:pPr>
    </w:p>
    <w:p w:rsidR="00B20C86" w:rsidRDefault="00C23A81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DF664E">
        <w:rPr>
          <w:rFonts w:ascii="Arial" w:hAnsi="Arial" w:cs="Arial"/>
          <w:b/>
          <w:sz w:val="28"/>
          <w:szCs w:val="28"/>
        </w:rPr>
        <w:t xml:space="preserve">Pracownia technologii i </w:t>
      </w:r>
      <w:r w:rsidR="00737001">
        <w:rPr>
          <w:rFonts w:ascii="Arial" w:hAnsi="Arial" w:cs="Arial"/>
          <w:b/>
          <w:sz w:val="28"/>
          <w:szCs w:val="28"/>
        </w:rPr>
        <w:t>materiałoznawstwa</w:t>
      </w:r>
      <w:r w:rsidR="00F155BC">
        <w:rPr>
          <w:rFonts w:ascii="Arial" w:hAnsi="Arial" w:cs="Arial"/>
          <w:b/>
          <w:sz w:val="28"/>
          <w:szCs w:val="28"/>
        </w:rPr>
        <w:t xml:space="preserve"> </w:t>
      </w:r>
    </w:p>
    <w:p w:rsidR="00B20C86" w:rsidRPr="00A10D84" w:rsidRDefault="006E68A0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 przedmiotu</w:t>
      </w:r>
      <w:r w:rsidR="00A7642F">
        <w:rPr>
          <w:rFonts w:ascii="Arial" w:hAnsi="Arial" w:cs="Arial"/>
          <w:b/>
          <w:sz w:val="20"/>
          <w:szCs w:val="20"/>
        </w:rPr>
        <w:t>:</w:t>
      </w:r>
    </w:p>
    <w:p w:rsidR="00B20C86" w:rsidRPr="00A10D84" w:rsidRDefault="00B20C86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20C86" w:rsidRPr="00A10D84" w:rsidRDefault="00B20C86" w:rsidP="0022500A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D40CAE">
        <w:rPr>
          <w:rFonts w:ascii="Arial" w:hAnsi="Arial" w:cs="Arial"/>
          <w:color w:val="auto"/>
          <w:sz w:val="20"/>
          <w:szCs w:val="20"/>
        </w:rPr>
        <w:t>Poznani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materiałów konstrukcyjnych stosowanych w elektrotechnice i budowie maszyn i urządzeń elektrycznych.</w:t>
      </w:r>
    </w:p>
    <w:p w:rsidR="00B20C86" w:rsidRDefault="00B20C86" w:rsidP="0022500A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Poznanie technologii wytwarzania elementów i układów elektrycznych i elektronicznych.</w:t>
      </w:r>
    </w:p>
    <w:p w:rsidR="00B20C86" w:rsidRDefault="00B20C86" w:rsidP="0022500A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Nabycie umiejętności wykonywania połączeń elementów i układów elektrycznych oraz kabli elektroenergetycznych i sygnałowych.</w:t>
      </w:r>
    </w:p>
    <w:p w:rsidR="00B20C86" w:rsidRDefault="00B20C86" w:rsidP="0022500A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Nabycie umiejętności kreślenia schematów elektrycznych i mechanicznych z zastosowaniem zasad rysunku technicznego.</w:t>
      </w:r>
    </w:p>
    <w:p w:rsidR="00B20C86" w:rsidRDefault="00B20C86" w:rsidP="0022500A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Poznanie rodzajów obróbki ręcznej i mechanicznej.</w:t>
      </w:r>
    </w:p>
    <w:p w:rsidR="00B20C86" w:rsidRPr="00A10D84" w:rsidRDefault="00B20C86" w:rsidP="0022500A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Nabycie umiejętności stosowania zasad bezpiecznej i higienicznej pracy podczas wykonywania zadań zawodowych.</w:t>
      </w:r>
    </w:p>
    <w:p w:rsidR="00B20C86" w:rsidRPr="00A10D84" w:rsidRDefault="00B20C86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B20C86" w:rsidRPr="00A10D84" w:rsidRDefault="00B20C86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20C86" w:rsidRPr="00A10D84" w:rsidRDefault="00B20C86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Cele operacyjne:</w:t>
      </w:r>
    </w:p>
    <w:p w:rsidR="00B20C86" w:rsidRDefault="00B20C86" w:rsidP="0022500A">
      <w:pPr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rozróżnić materiały konstrukcyjne wykorzystywane w produkcji maszyn i urządzeń elektrycznych,</w:t>
      </w:r>
    </w:p>
    <w:p w:rsidR="00B20C86" w:rsidRDefault="00B20C86" w:rsidP="0022500A">
      <w:pPr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rozróżnić materiały pod względem</w:t>
      </w:r>
      <w:r w:rsidR="003766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przewodnictwa prądu elektrycznego,</w:t>
      </w:r>
    </w:p>
    <w:p w:rsidR="00B20C86" w:rsidRDefault="006137AA" w:rsidP="0022500A">
      <w:pPr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B20C86">
        <w:rPr>
          <w:rFonts w:ascii="Arial" w:hAnsi="Arial" w:cs="Arial"/>
          <w:sz w:val="20"/>
          <w:szCs w:val="20"/>
        </w:rPr>
        <w:t>technologie wytwarzania elementów, układów i maszyn elektrycznych,</w:t>
      </w:r>
    </w:p>
    <w:p w:rsidR="00B20C86" w:rsidRDefault="00B20C86" w:rsidP="0022500A">
      <w:pPr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scharakteryzować poszczególne rodzaje obróbki ręcznej i mechanicznej,</w:t>
      </w:r>
    </w:p>
    <w:p w:rsidR="00B20C86" w:rsidRDefault="00B20C86" w:rsidP="0022500A">
      <w:pPr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rozpoznać narzędzia i maszyny stosowane do obróbki mechanicznej,</w:t>
      </w:r>
    </w:p>
    <w:p w:rsidR="00B20C86" w:rsidRDefault="00B20C86" w:rsidP="0022500A">
      <w:pPr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rozpoznać symbole elementów, maszyn i urządzeń skowanych w rysunku technicznym,</w:t>
      </w:r>
    </w:p>
    <w:p w:rsidR="00B20C86" w:rsidRDefault="00164806" w:rsidP="0022500A">
      <w:pPr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</w:t>
      </w:r>
      <w:r w:rsidR="006137AA">
        <w:rPr>
          <w:rFonts w:ascii="Arial" w:hAnsi="Arial" w:cs="Arial"/>
          <w:sz w:val="20"/>
          <w:szCs w:val="20"/>
        </w:rPr>
        <w:t xml:space="preserve">kreślić </w:t>
      </w:r>
      <w:r w:rsidR="00B20C86">
        <w:rPr>
          <w:rFonts w:ascii="Arial" w:hAnsi="Arial" w:cs="Arial"/>
          <w:sz w:val="20"/>
          <w:szCs w:val="20"/>
        </w:rPr>
        <w:t>schematy</w:t>
      </w:r>
      <w:r w:rsidR="003766C6">
        <w:rPr>
          <w:rFonts w:ascii="Arial" w:hAnsi="Arial" w:cs="Arial"/>
          <w:sz w:val="20"/>
          <w:szCs w:val="20"/>
        </w:rPr>
        <w:t xml:space="preserve"> </w:t>
      </w:r>
      <w:r w:rsidR="00B20C86">
        <w:rPr>
          <w:rFonts w:ascii="Arial" w:hAnsi="Arial" w:cs="Arial"/>
          <w:sz w:val="20"/>
          <w:szCs w:val="20"/>
        </w:rPr>
        <w:t>obwodów i rysunki mechaniczne,</w:t>
      </w:r>
    </w:p>
    <w:p w:rsidR="003F27DC" w:rsidRPr="003F27DC" w:rsidRDefault="00164806" w:rsidP="0022500A">
      <w:pPr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contextualSpacing/>
        <w:jc w:val="both"/>
        <w:rPr>
          <w:rFonts w:ascii="TimesNewRomanPSMT" w:hAnsi="TimesNewRomanPSMT" w:cs="TimesNewRomanPSMT"/>
          <w:color w:val="auto"/>
          <w:sz w:val="20"/>
          <w:szCs w:val="20"/>
        </w:rPr>
      </w:pPr>
      <w:r w:rsidRPr="003F27DC">
        <w:rPr>
          <w:rFonts w:ascii="Arial" w:hAnsi="Arial" w:cs="Arial"/>
          <w:sz w:val="20"/>
          <w:szCs w:val="20"/>
        </w:rPr>
        <w:t>za</w:t>
      </w:r>
      <w:r w:rsidR="00B20C86" w:rsidRPr="003F27DC">
        <w:rPr>
          <w:rFonts w:ascii="Arial" w:hAnsi="Arial" w:cs="Arial"/>
          <w:sz w:val="20"/>
          <w:szCs w:val="20"/>
        </w:rPr>
        <w:t>stosować przepisy bezpieczeństwa i higieny pracy na stanowisku pracy</w:t>
      </w:r>
      <w:r w:rsidR="003F27DC" w:rsidRPr="003F27DC">
        <w:rPr>
          <w:rFonts w:ascii="Arial" w:hAnsi="Arial" w:cs="Arial"/>
          <w:sz w:val="20"/>
          <w:szCs w:val="20"/>
        </w:rPr>
        <w:t>,</w:t>
      </w:r>
    </w:p>
    <w:p w:rsidR="00B20C86" w:rsidRPr="003F27DC" w:rsidRDefault="003F27DC" w:rsidP="0022500A">
      <w:pPr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F27DC">
        <w:rPr>
          <w:rFonts w:ascii="Arial" w:hAnsi="Arial" w:cs="Arial"/>
          <w:sz w:val="20"/>
          <w:szCs w:val="20"/>
        </w:rPr>
        <w:t>przestrzega zasad kultury osobistej i etyki zawodowej</w:t>
      </w:r>
      <w:r w:rsidR="00B20C86" w:rsidRPr="003F27DC">
        <w:rPr>
          <w:rFonts w:ascii="Arial" w:hAnsi="Arial" w:cs="Arial"/>
          <w:sz w:val="20"/>
          <w:szCs w:val="20"/>
        </w:rPr>
        <w:t>.</w:t>
      </w:r>
    </w:p>
    <w:p w:rsidR="00B20C86" w:rsidRPr="00F459A4" w:rsidRDefault="00B20C86" w:rsidP="00B20C8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br w:type="page"/>
      </w:r>
      <w:r w:rsidRPr="00BA332B">
        <w:rPr>
          <w:rFonts w:ascii="Arial" w:hAnsi="Arial" w:cs="Arial"/>
          <w:b/>
          <w:sz w:val="20"/>
          <w:szCs w:val="20"/>
        </w:rPr>
        <w:t>MATERIAŁ NAUCZANIA</w:t>
      </w:r>
      <w:r w:rsidRPr="00F459A4">
        <w:rPr>
          <w:rFonts w:ascii="Arial" w:hAnsi="Arial" w:cs="Arial"/>
          <w:b/>
          <w:sz w:val="20"/>
          <w:szCs w:val="20"/>
        </w:rPr>
        <w:t xml:space="preserve">: </w:t>
      </w:r>
      <w:r w:rsidR="00756FFE" w:rsidRPr="002D0773">
        <w:rPr>
          <w:rFonts w:ascii="Arial" w:hAnsi="Arial" w:cs="Arial"/>
          <w:b/>
          <w:sz w:val="20"/>
          <w:szCs w:val="20"/>
        </w:rPr>
        <w:t>Pracownia t</w:t>
      </w:r>
      <w:r w:rsidRPr="002D0773">
        <w:rPr>
          <w:rFonts w:ascii="Arial" w:hAnsi="Arial" w:cs="Arial"/>
          <w:b/>
          <w:sz w:val="20"/>
          <w:szCs w:val="20"/>
        </w:rPr>
        <w:t>echnologi</w:t>
      </w:r>
      <w:r w:rsidR="00756FFE" w:rsidRPr="002D0773">
        <w:rPr>
          <w:rFonts w:ascii="Arial" w:hAnsi="Arial" w:cs="Arial"/>
          <w:b/>
          <w:sz w:val="20"/>
          <w:szCs w:val="20"/>
        </w:rPr>
        <w:t>i</w:t>
      </w:r>
      <w:r w:rsidRPr="002D0773">
        <w:rPr>
          <w:rFonts w:ascii="Arial" w:hAnsi="Arial" w:cs="Arial"/>
          <w:b/>
          <w:sz w:val="20"/>
          <w:szCs w:val="20"/>
        </w:rPr>
        <w:t xml:space="preserve"> i materiałoznawstw</w:t>
      </w:r>
      <w:r w:rsidR="00756FFE" w:rsidRPr="002D0773">
        <w:rPr>
          <w:rFonts w:ascii="Arial" w:hAnsi="Arial" w:cs="Arial"/>
          <w:b/>
          <w:sz w:val="20"/>
          <w:szCs w:val="20"/>
        </w:rPr>
        <w:t>a</w:t>
      </w:r>
      <w:r w:rsidRPr="002D0773">
        <w:rPr>
          <w:rFonts w:ascii="Arial" w:hAnsi="Arial" w:cs="Arial"/>
          <w:b/>
          <w:sz w:val="20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993"/>
        <w:gridCol w:w="4110"/>
        <w:gridCol w:w="4112"/>
        <w:gridCol w:w="1069"/>
      </w:tblGrid>
      <w:tr w:rsidR="00F459A4" w:rsidRPr="00A10D84" w:rsidTr="003F27DC">
        <w:tc>
          <w:tcPr>
            <w:tcW w:w="736" w:type="pct"/>
            <w:vMerge w:val="restart"/>
          </w:tcPr>
          <w:p w:rsidR="00B20C86" w:rsidRPr="006F5C3A" w:rsidRDefault="00B20C86" w:rsidP="00CF50D8">
            <w:pPr>
              <w:rPr>
                <w:rFonts w:ascii="Arial" w:hAnsi="Arial" w:cs="Arial"/>
                <w:sz w:val="20"/>
                <w:szCs w:val="20"/>
              </w:rPr>
            </w:pPr>
            <w:r w:rsidRPr="006F5C3A">
              <w:rPr>
                <w:rFonts w:ascii="Arial" w:hAnsi="Arial" w:cs="Arial"/>
                <w:sz w:val="20"/>
                <w:szCs w:val="20"/>
              </w:rPr>
              <w:t>Dział progra</w:t>
            </w:r>
            <w:r>
              <w:rPr>
                <w:rFonts w:ascii="Arial" w:hAnsi="Arial" w:cs="Arial"/>
                <w:sz w:val="20"/>
                <w:szCs w:val="20"/>
              </w:rPr>
              <w:t>mowy</w:t>
            </w:r>
          </w:p>
        </w:tc>
        <w:tc>
          <w:tcPr>
            <w:tcW w:w="648" w:type="pct"/>
            <w:vMerge w:val="restart"/>
          </w:tcPr>
          <w:p w:rsidR="00B20C86" w:rsidRPr="00F459A4" w:rsidRDefault="00B20C86" w:rsidP="00CF50D8">
            <w:pPr>
              <w:rPr>
                <w:rFonts w:ascii="Arial" w:hAnsi="Arial" w:cs="Arial"/>
                <w:sz w:val="20"/>
                <w:szCs w:val="20"/>
              </w:rPr>
            </w:pPr>
            <w:r w:rsidRPr="006F5C3A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49" w:type="pct"/>
            <w:vMerge w:val="restart"/>
          </w:tcPr>
          <w:p w:rsidR="00B20C86" w:rsidRPr="006F5C3A" w:rsidRDefault="00B20C86" w:rsidP="00CF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C3A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891" w:type="pct"/>
            <w:gridSpan w:val="2"/>
          </w:tcPr>
          <w:p w:rsidR="00B20C86" w:rsidRPr="006F5C3A" w:rsidRDefault="00B20C86" w:rsidP="00CF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C3A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  <w:p w:rsidR="00B20C86" w:rsidRPr="00F459A4" w:rsidRDefault="00B20C86" w:rsidP="00CF50D8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77" w:type="pct"/>
          </w:tcPr>
          <w:p w:rsidR="00B20C86" w:rsidRPr="006F5C3A" w:rsidRDefault="00B20C86" w:rsidP="00CF50D8">
            <w:pPr>
              <w:rPr>
                <w:rFonts w:ascii="Arial" w:hAnsi="Arial" w:cs="Arial"/>
                <w:sz w:val="20"/>
                <w:szCs w:val="20"/>
              </w:rPr>
            </w:pPr>
            <w:r w:rsidRPr="006F5C3A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F459A4" w:rsidRPr="006F5C3A" w:rsidTr="003F27DC">
        <w:tc>
          <w:tcPr>
            <w:tcW w:w="736" w:type="pct"/>
            <w:vMerge/>
          </w:tcPr>
          <w:p w:rsidR="00B20C86" w:rsidRPr="006F5C3A" w:rsidRDefault="00B20C86" w:rsidP="00CF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Merge/>
          </w:tcPr>
          <w:p w:rsidR="00B20C86" w:rsidRPr="006F5C3A" w:rsidRDefault="00B20C86" w:rsidP="00CF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B20C86" w:rsidRPr="006F5C3A" w:rsidRDefault="00B20C86" w:rsidP="00CF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pct"/>
          </w:tcPr>
          <w:p w:rsidR="00B20C86" w:rsidRPr="006F5C3A" w:rsidRDefault="00B20C86" w:rsidP="00CF50D8">
            <w:pPr>
              <w:rPr>
                <w:rFonts w:ascii="Arial" w:hAnsi="Arial" w:cs="Arial"/>
                <w:sz w:val="20"/>
                <w:szCs w:val="20"/>
              </w:rPr>
            </w:pPr>
            <w:r w:rsidRPr="006F5C3A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B20C86" w:rsidRPr="006F5C3A" w:rsidRDefault="00B20C86" w:rsidP="00CF50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C3A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445" w:type="pct"/>
          </w:tcPr>
          <w:p w:rsidR="00B20C86" w:rsidRPr="006F5C3A" w:rsidRDefault="00B20C86" w:rsidP="00CF50D8">
            <w:pPr>
              <w:rPr>
                <w:rFonts w:ascii="Arial" w:hAnsi="Arial" w:cs="Arial"/>
                <w:sz w:val="20"/>
                <w:szCs w:val="20"/>
              </w:rPr>
            </w:pPr>
            <w:r w:rsidRPr="006F5C3A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B20C86" w:rsidRPr="006F5C3A" w:rsidRDefault="00B20C86" w:rsidP="00CF50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C3A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77" w:type="pct"/>
          </w:tcPr>
          <w:p w:rsidR="00B20C86" w:rsidRPr="006F5C3A" w:rsidRDefault="00B20C86" w:rsidP="00CF50D8">
            <w:pPr>
              <w:rPr>
                <w:rFonts w:ascii="Arial" w:hAnsi="Arial" w:cs="Arial"/>
                <w:sz w:val="20"/>
                <w:szCs w:val="20"/>
              </w:rPr>
            </w:pPr>
            <w:r w:rsidRPr="006F5C3A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F459A4" w:rsidRPr="006F5C3A" w:rsidTr="003F27DC">
        <w:tc>
          <w:tcPr>
            <w:tcW w:w="736" w:type="pct"/>
          </w:tcPr>
          <w:p w:rsidR="00B20C86" w:rsidRPr="006F5C3A" w:rsidRDefault="00B20C86" w:rsidP="0022500A">
            <w:pPr>
              <w:numPr>
                <w:ilvl w:val="0"/>
                <w:numId w:val="116"/>
              </w:numPr>
              <w:ind w:hanging="5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Materiałoznawstwo</w:t>
            </w:r>
          </w:p>
        </w:tc>
        <w:tc>
          <w:tcPr>
            <w:tcW w:w="648" w:type="pct"/>
          </w:tcPr>
          <w:p w:rsidR="00B20C86" w:rsidRPr="006F5C3A" w:rsidRDefault="00B20C86" w:rsidP="0022500A">
            <w:pPr>
              <w:numPr>
                <w:ilvl w:val="0"/>
                <w:numId w:val="117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Materiały konstrukcyjne</w:t>
            </w:r>
          </w:p>
        </w:tc>
        <w:tc>
          <w:tcPr>
            <w:tcW w:w="349" w:type="pct"/>
          </w:tcPr>
          <w:p w:rsidR="00B20C86" w:rsidRPr="006F5C3A" w:rsidRDefault="00B20C86" w:rsidP="00CF50D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</w:tcPr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materiały konstrukcyjne używane </w:t>
            </w:r>
            <w:r w:rsidR="00CF10FF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elektrotechnice</w:t>
            </w:r>
          </w:p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wskazywać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materiałó</w:t>
            </w:r>
            <w:r w:rsidR="002F0F8E">
              <w:rPr>
                <w:rFonts w:ascii="Arial" w:hAnsi="Arial" w:cs="Arial"/>
                <w:color w:val="auto"/>
                <w:sz w:val="20"/>
                <w:szCs w:val="20"/>
              </w:rPr>
              <w:t xml:space="preserve">w stosowanych </w:t>
            </w:r>
            <w:r w:rsidR="00CF10FF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="002F0F8E">
              <w:rPr>
                <w:rFonts w:ascii="Arial" w:hAnsi="Arial" w:cs="Arial"/>
                <w:color w:val="auto"/>
                <w:sz w:val="20"/>
                <w:szCs w:val="20"/>
              </w:rPr>
              <w:t>elektrotechnice</w:t>
            </w:r>
          </w:p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rozróżniać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elektroizolacyjne </w:t>
            </w:r>
          </w:p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rozróżniać</w:t>
            </w:r>
            <w:r w:rsidR="00F459A4">
              <w:rPr>
                <w:rFonts w:ascii="Arial" w:hAnsi="Arial" w:cs="Arial"/>
                <w:color w:val="auto"/>
                <w:sz w:val="20"/>
                <w:szCs w:val="20"/>
              </w:rPr>
              <w:t xml:space="preserve"> tworzywa sztuczne</w:t>
            </w:r>
          </w:p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sklas</w:t>
            </w:r>
            <w:r w:rsidR="002F0F8E">
              <w:rPr>
                <w:rFonts w:ascii="Arial" w:hAnsi="Arial" w:cs="Arial"/>
                <w:color w:val="auto"/>
                <w:sz w:val="20"/>
                <w:szCs w:val="20"/>
              </w:rPr>
              <w:t>yfikować materiały magnetyczne</w:t>
            </w:r>
          </w:p>
          <w:p w:rsidR="00B20C86" w:rsidRPr="00BA332B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rozróżniać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 powłoki ochronne</w:t>
            </w:r>
          </w:p>
        </w:tc>
        <w:tc>
          <w:tcPr>
            <w:tcW w:w="1445" w:type="pct"/>
          </w:tcPr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dobrać materiały przewodz</w:t>
            </w:r>
            <w:r w:rsidR="002F0F8E">
              <w:rPr>
                <w:rFonts w:ascii="Arial" w:hAnsi="Arial" w:cs="Arial"/>
                <w:color w:val="auto"/>
                <w:sz w:val="20"/>
                <w:szCs w:val="20"/>
              </w:rPr>
              <w:t xml:space="preserve">ące stosowane </w:t>
            </w:r>
            <w:r w:rsidR="00CF10FF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="002F0F8E">
              <w:rPr>
                <w:rFonts w:ascii="Arial" w:hAnsi="Arial" w:cs="Arial"/>
                <w:color w:val="auto"/>
                <w:sz w:val="20"/>
                <w:szCs w:val="20"/>
              </w:rPr>
              <w:t>elektrotechnice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wyjaśniać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materiałów elektroizolacyjnych </w:t>
            </w:r>
          </w:p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wyjaśniać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tworzyw sztuczny</w:t>
            </w:r>
            <w:r w:rsidR="002F0F8E">
              <w:rPr>
                <w:rFonts w:ascii="Arial" w:hAnsi="Arial" w:cs="Arial"/>
                <w:color w:val="auto"/>
                <w:sz w:val="20"/>
                <w:szCs w:val="20"/>
              </w:rPr>
              <w:t xml:space="preserve">ch </w:t>
            </w:r>
            <w:r w:rsidR="00CF10FF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="00F459A4">
              <w:rPr>
                <w:rFonts w:ascii="Arial" w:hAnsi="Arial" w:cs="Arial"/>
                <w:color w:val="auto"/>
                <w:sz w:val="20"/>
                <w:szCs w:val="20"/>
              </w:rPr>
              <w:t>elektrotechnice</w:t>
            </w:r>
          </w:p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wyjaśniać</w:t>
            </w:r>
            <w:r w:rsidR="002F0F8E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powłok ochronnych</w:t>
            </w:r>
          </w:p>
        </w:tc>
        <w:tc>
          <w:tcPr>
            <w:tcW w:w="377" w:type="pct"/>
          </w:tcPr>
          <w:p w:rsidR="00B20C86" w:rsidRPr="006F5C3A" w:rsidRDefault="000846C2" w:rsidP="00CF50D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459A4" w:rsidRPr="006F5C3A" w:rsidTr="003F27DC">
        <w:tc>
          <w:tcPr>
            <w:tcW w:w="736" w:type="pct"/>
            <w:vMerge w:val="restart"/>
          </w:tcPr>
          <w:p w:rsidR="00B20C86" w:rsidRPr="006F5C3A" w:rsidRDefault="00B20C86" w:rsidP="0022500A">
            <w:pPr>
              <w:numPr>
                <w:ilvl w:val="0"/>
                <w:numId w:val="116"/>
              </w:numPr>
              <w:ind w:hanging="578"/>
              <w:rPr>
                <w:rFonts w:ascii="Arial" w:hAnsi="Arial" w:cs="Arial"/>
                <w:sz w:val="20"/>
                <w:szCs w:val="20"/>
              </w:rPr>
            </w:pPr>
            <w:r w:rsidRPr="006F5C3A">
              <w:rPr>
                <w:rFonts w:ascii="Arial" w:hAnsi="Arial" w:cs="Arial"/>
                <w:sz w:val="20"/>
                <w:szCs w:val="20"/>
              </w:rPr>
              <w:t>Rysunek techniczny</w:t>
            </w:r>
          </w:p>
        </w:tc>
        <w:tc>
          <w:tcPr>
            <w:tcW w:w="648" w:type="pct"/>
          </w:tcPr>
          <w:p w:rsidR="00B20C86" w:rsidRPr="006F5C3A" w:rsidRDefault="00B20C86" w:rsidP="0022500A">
            <w:pPr>
              <w:numPr>
                <w:ilvl w:val="0"/>
                <w:numId w:val="118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Rysunek maszynowy</w:t>
            </w:r>
          </w:p>
        </w:tc>
        <w:tc>
          <w:tcPr>
            <w:tcW w:w="349" w:type="pct"/>
          </w:tcPr>
          <w:p w:rsidR="00B20C86" w:rsidRPr="006F5C3A" w:rsidRDefault="00B20C86" w:rsidP="00CF50D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</w:tcPr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reślić proste rzuty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przekroje </w:t>
            </w:r>
          </w:p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6F5C3A">
              <w:rPr>
                <w:rFonts w:ascii="Arial" w:hAnsi="Arial" w:cs="Arial"/>
                <w:sz w:val="20"/>
                <w:szCs w:val="20"/>
              </w:rPr>
              <w:t>ykonywać wymia</w:t>
            </w:r>
            <w:r w:rsidR="006C6DE0">
              <w:rPr>
                <w:rFonts w:ascii="Arial" w:hAnsi="Arial" w:cs="Arial"/>
                <w:sz w:val="20"/>
                <w:szCs w:val="20"/>
              </w:rPr>
              <w:t xml:space="preserve">rowanie,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="002F0F8E">
              <w:rPr>
                <w:rFonts w:ascii="Arial" w:hAnsi="Arial" w:cs="Arial"/>
                <w:sz w:val="20"/>
                <w:szCs w:val="20"/>
              </w:rPr>
              <w:t>rysunku maszynowym</w:t>
            </w:r>
          </w:p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F5C3A">
              <w:rPr>
                <w:rFonts w:ascii="Arial" w:hAnsi="Arial" w:cs="Arial"/>
                <w:sz w:val="20"/>
                <w:szCs w:val="20"/>
              </w:rPr>
              <w:t xml:space="preserve">tosować pismo techniczne podczas kreślenia rysunków </w:t>
            </w:r>
          </w:p>
        </w:tc>
        <w:tc>
          <w:tcPr>
            <w:tcW w:w="1445" w:type="pct"/>
          </w:tcPr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6F5C3A">
              <w:rPr>
                <w:rFonts w:ascii="Arial" w:hAnsi="Arial" w:cs="Arial"/>
                <w:sz w:val="20"/>
                <w:szCs w:val="20"/>
              </w:rPr>
              <w:t>ykon</w:t>
            </w:r>
            <w:r w:rsidR="002F0F8E">
              <w:rPr>
                <w:rFonts w:ascii="Arial" w:hAnsi="Arial" w:cs="Arial"/>
                <w:sz w:val="20"/>
                <w:szCs w:val="20"/>
              </w:rPr>
              <w:t xml:space="preserve">ywać rzuty, widoki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2F0F8E">
              <w:rPr>
                <w:rFonts w:ascii="Arial" w:hAnsi="Arial" w:cs="Arial"/>
                <w:sz w:val="20"/>
                <w:szCs w:val="20"/>
              </w:rPr>
              <w:t>przekroje</w:t>
            </w:r>
          </w:p>
          <w:p w:rsidR="00B20C86" w:rsidRPr="006F5C3A" w:rsidRDefault="00B20C86" w:rsidP="0022500A">
            <w:pPr>
              <w:numPr>
                <w:ilvl w:val="0"/>
                <w:numId w:val="113"/>
              </w:numPr>
              <w:ind w:left="174" w:hanging="17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6F5C3A">
              <w:rPr>
                <w:rFonts w:ascii="Arial" w:hAnsi="Arial" w:cs="Arial"/>
                <w:sz w:val="20"/>
                <w:szCs w:val="20"/>
              </w:rPr>
              <w:t>skazywać normy dotyczące rysunku technicznego</w:t>
            </w:r>
          </w:p>
        </w:tc>
        <w:tc>
          <w:tcPr>
            <w:tcW w:w="377" w:type="pct"/>
          </w:tcPr>
          <w:p w:rsidR="00B20C86" w:rsidRPr="006F5C3A" w:rsidRDefault="000846C2" w:rsidP="00CF50D8">
            <w:pPr>
              <w:rPr>
                <w:rFonts w:ascii="Arial" w:hAnsi="Arial" w:cs="Arial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459A4" w:rsidRPr="006F5C3A" w:rsidTr="003F27DC">
        <w:tc>
          <w:tcPr>
            <w:tcW w:w="736" w:type="pct"/>
            <w:vMerge/>
          </w:tcPr>
          <w:p w:rsidR="00B20C86" w:rsidRPr="006F5C3A" w:rsidRDefault="00B20C86" w:rsidP="0022500A">
            <w:pPr>
              <w:numPr>
                <w:ilvl w:val="0"/>
                <w:numId w:val="1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</w:tcPr>
          <w:p w:rsidR="00B20C86" w:rsidRPr="006F5C3A" w:rsidRDefault="00B20C86" w:rsidP="0022500A">
            <w:pPr>
              <w:numPr>
                <w:ilvl w:val="0"/>
                <w:numId w:val="11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Schematy elektryczne</w:t>
            </w:r>
          </w:p>
        </w:tc>
        <w:tc>
          <w:tcPr>
            <w:tcW w:w="349" w:type="pct"/>
          </w:tcPr>
          <w:p w:rsidR="00B20C86" w:rsidRPr="006F5C3A" w:rsidRDefault="00B20C86" w:rsidP="00CF50D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</w:tcPr>
          <w:p w:rsidR="00B20C86" w:rsidRPr="008931BB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wyjaśniać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 oznaczenia stosowane na elementach elektronicznych</w:t>
            </w:r>
          </w:p>
        </w:tc>
        <w:tc>
          <w:tcPr>
            <w:tcW w:w="1445" w:type="pct"/>
          </w:tcPr>
          <w:p w:rsidR="00B20C86" w:rsidRPr="008931BB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odczyt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ywać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 proste rysunki mechaniczne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elektryczne </w:t>
            </w:r>
            <w:r w:rsidR="00CF10FF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dokumentacji technicznej urządzeń elektronicznych</w:t>
            </w:r>
          </w:p>
        </w:tc>
        <w:tc>
          <w:tcPr>
            <w:tcW w:w="377" w:type="pct"/>
          </w:tcPr>
          <w:p w:rsidR="00B20C86" w:rsidRPr="006F5C3A" w:rsidRDefault="000846C2" w:rsidP="00CF50D8">
            <w:pPr>
              <w:rPr>
                <w:rFonts w:ascii="Arial" w:hAnsi="Arial" w:cs="Arial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459A4" w:rsidRPr="006F5C3A" w:rsidTr="003F27DC">
        <w:tc>
          <w:tcPr>
            <w:tcW w:w="736" w:type="pct"/>
            <w:vMerge w:val="restart"/>
          </w:tcPr>
          <w:p w:rsidR="00B20C86" w:rsidRPr="006F5C3A" w:rsidRDefault="00B20C86" w:rsidP="0022500A">
            <w:pPr>
              <w:numPr>
                <w:ilvl w:val="0"/>
                <w:numId w:val="116"/>
              </w:numPr>
              <w:ind w:left="284" w:hanging="142"/>
              <w:rPr>
                <w:rFonts w:ascii="Arial" w:hAnsi="Arial" w:cs="Arial"/>
                <w:sz w:val="20"/>
                <w:szCs w:val="20"/>
              </w:rPr>
            </w:pPr>
            <w:r w:rsidRPr="006F5C3A">
              <w:rPr>
                <w:rFonts w:ascii="Arial" w:hAnsi="Arial" w:cs="Arial"/>
                <w:sz w:val="20"/>
                <w:szCs w:val="20"/>
              </w:rPr>
              <w:t xml:space="preserve">Technologia wytwarzania maszyn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F459A4">
              <w:rPr>
                <w:rFonts w:ascii="Arial" w:hAnsi="Arial" w:cs="Arial"/>
                <w:sz w:val="20"/>
                <w:szCs w:val="20"/>
              </w:rPr>
              <w:t>urządzeń</w:t>
            </w:r>
          </w:p>
          <w:p w:rsidR="00B20C86" w:rsidRPr="006F5C3A" w:rsidRDefault="00B20C86" w:rsidP="00CF50D8">
            <w:pPr>
              <w:rPr>
                <w:rFonts w:ascii="Arial" w:hAnsi="Arial" w:cs="Arial"/>
                <w:sz w:val="20"/>
                <w:szCs w:val="20"/>
              </w:rPr>
            </w:pPr>
          </w:p>
          <w:p w:rsidR="00B20C86" w:rsidRPr="006F5C3A" w:rsidRDefault="00B20C86" w:rsidP="00CF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</w:tcPr>
          <w:p w:rsidR="00B20C86" w:rsidRPr="006F5C3A" w:rsidRDefault="00B20C86" w:rsidP="0022500A">
            <w:pPr>
              <w:numPr>
                <w:ilvl w:val="0"/>
                <w:numId w:val="11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Obróbka</w:t>
            </w:r>
            <w:r w:rsidR="003766C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materiałów</w:t>
            </w:r>
          </w:p>
        </w:tc>
        <w:tc>
          <w:tcPr>
            <w:tcW w:w="349" w:type="pct"/>
          </w:tcPr>
          <w:p w:rsidR="00B20C86" w:rsidRPr="006F5C3A" w:rsidRDefault="00B20C86" w:rsidP="00CF50D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</w:tcPr>
          <w:p w:rsidR="00B20C86" w:rsidRPr="006F5C3A" w:rsidRDefault="00B20C86" w:rsidP="0022500A">
            <w:pPr>
              <w:numPr>
                <w:ilvl w:val="0"/>
                <w:numId w:val="11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rozróżniać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 poszczególne typy obróbki materiałów</w:t>
            </w:r>
          </w:p>
          <w:p w:rsidR="00B20C86" w:rsidRPr="006F5C3A" w:rsidRDefault="00B20C86" w:rsidP="0022500A">
            <w:pPr>
              <w:numPr>
                <w:ilvl w:val="0"/>
                <w:numId w:val="11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rozróżniać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 narzędzia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maszyny do obróbki materiałów</w:t>
            </w:r>
          </w:p>
        </w:tc>
        <w:tc>
          <w:tcPr>
            <w:tcW w:w="1445" w:type="pct"/>
          </w:tcPr>
          <w:p w:rsidR="00B20C86" w:rsidRPr="006F5C3A" w:rsidRDefault="00B20C86" w:rsidP="0022500A">
            <w:pPr>
              <w:numPr>
                <w:ilvl w:val="0"/>
                <w:numId w:val="11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scharakteryzować poszczególne typy obróbki materiałów</w:t>
            </w:r>
          </w:p>
          <w:p w:rsidR="00B20C86" w:rsidRPr="006F5C3A" w:rsidRDefault="00B20C86" w:rsidP="0022500A">
            <w:pPr>
              <w:numPr>
                <w:ilvl w:val="0"/>
                <w:numId w:val="11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narzędzia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maszyny do obróbki materiałów</w:t>
            </w:r>
          </w:p>
          <w:p w:rsidR="00B20C86" w:rsidRPr="006F5C3A" w:rsidRDefault="00B20C86" w:rsidP="0022500A">
            <w:pPr>
              <w:numPr>
                <w:ilvl w:val="0"/>
                <w:numId w:val="11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wykonywać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 obróbkę materiałów</w:t>
            </w:r>
          </w:p>
        </w:tc>
        <w:tc>
          <w:tcPr>
            <w:tcW w:w="377" w:type="pct"/>
          </w:tcPr>
          <w:p w:rsidR="00B20C86" w:rsidRPr="006F5C3A" w:rsidRDefault="000846C2" w:rsidP="00CF50D8">
            <w:pPr>
              <w:rPr>
                <w:rFonts w:ascii="Arial" w:hAnsi="Arial" w:cs="Arial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459A4" w:rsidRPr="006F5C3A" w:rsidTr="003F27DC">
        <w:tc>
          <w:tcPr>
            <w:tcW w:w="736" w:type="pct"/>
            <w:vMerge/>
          </w:tcPr>
          <w:p w:rsidR="00B20C86" w:rsidRPr="006F5C3A" w:rsidRDefault="00B20C86" w:rsidP="00CF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</w:tcPr>
          <w:p w:rsidR="00B20C86" w:rsidRPr="006F5C3A" w:rsidRDefault="00B20C86" w:rsidP="0022500A">
            <w:pPr>
              <w:numPr>
                <w:ilvl w:val="0"/>
                <w:numId w:val="11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Montaż elektryczny</w:t>
            </w:r>
          </w:p>
        </w:tc>
        <w:tc>
          <w:tcPr>
            <w:tcW w:w="349" w:type="pct"/>
          </w:tcPr>
          <w:p w:rsidR="00B20C86" w:rsidRPr="006F5C3A" w:rsidRDefault="00B20C86" w:rsidP="00CF50D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</w:tcPr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rozróżniać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elektrycz</w:t>
            </w:r>
            <w:r w:rsidR="000846C2">
              <w:rPr>
                <w:rFonts w:ascii="Arial" w:hAnsi="Arial" w:cs="Arial"/>
                <w:color w:val="auto"/>
                <w:sz w:val="20"/>
                <w:szCs w:val="20"/>
              </w:rPr>
              <w:t>ne i </w:t>
            </w:r>
            <w:r w:rsidR="006C6DE0">
              <w:rPr>
                <w:rFonts w:ascii="Arial" w:hAnsi="Arial" w:cs="Arial"/>
                <w:color w:val="auto"/>
                <w:sz w:val="20"/>
                <w:szCs w:val="20"/>
              </w:rPr>
              <w:t>elektroniczne po </w:t>
            </w:r>
            <w:r w:rsidR="002F0F8E">
              <w:rPr>
                <w:rFonts w:ascii="Arial" w:hAnsi="Arial" w:cs="Arial"/>
                <w:color w:val="auto"/>
                <w:sz w:val="20"/>
                <w:szCs w:val="20"/>
              </w:rPr>
              <w:t>wyglądzie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rozróżniać</w:t>
            </w:r>
            <w:r w:rsidR="002F0F8E">
              <w:rPr>
                <w:rFonts w:ascii="Arial" w:hAnsi="Arial" w:cs="Arial"/>
                <w:color w:val="auto"/>
                <w:sz w:val="20"/>
                <w:szCs w:val="20"/>
              </w:rPr>
              <w:t xml:space="preserve"> połączenia elektryczne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rozróżniać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lutowania płytek druko</w:t>
            </w:r>
            <w:r w:rsidR="002F0F8E">
              <w:rPr>
                <w:rFonts w:ascii="Arial" w:hAnsi="Arial" w:cs="Arial"/>
                <w:color w:val="auto"/>
                <w:sz w:val="20"/>
                <w:szCs w:val="20"/>
              </w:rPr>
              <w:t>wanych</w:t>
            </w:r>
          </w:p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rozróżniać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 złącza stos</w:t>
            </w:r>
            <w:r w:rsidR="002F0F8E">
              <w:rPr>
                <w:rFonts w:ascii="Arial" w:hAnsi="Arial" w:cs="Arial"/>
                <w:color w:val="auto"/>
                <w:sz w:val="20"/>
                <w:szCs w:val="20"/>
              </w:rPr>
              <w:t xml:space="preserve">owane </w:t>
            </w:r>
            <w:r w:rsidR="00CF10FF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="002F0F8E">
              <w:rPr>
                <w:rFonts w:ascii="Arial" w:hAnsi="Arial" w:cs="Arial"/>
                <w:color w:val="auto"/>
                <w:sz w:val="20"/>
                <w:szCs w:val="20"/>
              </w:rPr>
              <w:t xml:space="preserve">elektryce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="002F0F8E">
              <w:rPr>
                <w:rFonts w:ascii="Arial" w:hAnsi="Arial" w:cs="Arial"/>
                <w:color w:val="auto"/>
                <w:sz w:val="20"/>
                <w:szCs w:val="20"/>
              </w:rPr>
              <w:t>elektronice</w:t>
            </w:r>
          </w:p>
        </w:tc>
        <w:tc>
          <w:tcPr>
            <w:tcW w:w="1445" w:type="pct"/>
          </w:tcPr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scharakt</w:t>
            </w:r>
            <w:r w:rsidR="002F0F8E">
              <w:rPr>
                <w:rFonts w:ascii="Arial" w:hAnsi="Arial" w:cs="Arial"/>
                <w:color w:val="auto"/>
                <w:sz w:val="20"/>
                <w:szCs w:val="20"/>
              </w:rPr>
              <w:t>eryzować połączenia elektryczne</w:t>
            </w:r>
          </w:p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scharakteryzować złącza stos</w:t>
            </w:r>
            <w:r w:rsidR="000846C2">
              <w:rPr>
                <w:rFonts w:ascii="Arial" w:hAnsi="Arial" w:cs="Arial"/>
                <w:color w:val="auto"/>
                <w:sz w:val="20"/>
                <w:szCs w:val="20"/>
              </w:rPr>
              <w:t xml:space="preserve">owane </w:t>
            </w:r>
            <w:r w:rsidR="00CF10FF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="000846C2">
              <w:rPr>
                <w:rFonts w:ascii="Arial" w:hAnsi="Arial" w:cs="Arial"/>
                <w:color w:val="auto"/>
                <w:sz w:val="20"/>
                <w:szCs w:val="20"/>
              </w:rPr>
              <w:t>elektryce i </w:t>
            </w:r>
            <w:r w:rsidR="002F0F8E">
              <w:rPr>
                <w:rFonts w:ascii="Arial" w:hAnsi="Arial" w:cs="Arial"/>
                <w:color w:val="auto"/>
                <w:sz w:val="20"/>
                <w:szCs w:val="20"/>
              </w:rPr>
              <w:t>elektronice</w:t>
            </w:r>
          </w:p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technologie wytwarzania elementów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układów stosowanych </w:t>
            </w:r>
            <w:r w:rsidR="00CF10FF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elektrotechnic</w:t>
            </w:r>
            <w:r w:rsidR="002F0F8E">
              <w:rPr>
                <w:rFonts w:ascii="Arial" w:hAnsi="Arial" w:cs="Arial"/>
                <w:color w:val="auto"/>
                <w:sz w:val="20"/>
                <w:szCs w:val="20"/>
              </w:rPr>
              <w:t xml:space="preserve">e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="002F0F8E">
              <w:rPr>
                <w:rFonts w:ascii="Arial" w:hAnsi="Arial" w:cs="Arial"/>
                <w:color w:val="auto"/>
                <w:sz w:val="20"/>
                <w:szCs w:val="20"/>
              </w:rPr>
              <w:t>elektronice</w:t>
            </w:r>
          </w:p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scharakteryzować metody</w:t>
            </w:r>
            <w:r w:rsidR="002F0F8E">
              <w:rPr>
                <w:rFonts w:ascii="Arial" w:hAnsi="Arial" w:cs="Arial"/>
                <w:color w:val="auto"/>
                <w:sz w:val="20"/>
                <w:szCs w:val="20"/>
              </w:rPr>
              <w:t xml:space="preserve"> wytwarzania płytek drukowanych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montaż kabli </w:t>
            </w:r>
          </w:p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montaż elementów elektrycznych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elektronicznych</w:t>
            </w:r>
          </w:p>
          <w:p w:rsidR="00B20C86" w:rsidRPr="00BA332B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dokumentacj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 techniczną </w:t>
            </w:r>
            <w:r w:rsidR="00CF10FF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celu wykonania montażu </w:t>
            </w:r>
          </w:p>
        </w:tc>
        <w:tc>
          <w:tcPr>
            <w:tcW w:w="377" w:type="pct"/>
          </w:tcPr>
          <w:p w:rsidR="00B20C86" w:rsidRPr="006F5C3A" w:rsidRDefault="000846C2" w:rsidP="00CF50D8">
            <w:pPr>
              <w:rPr>
                <w:rFonts w:ascii="Arial" w:hAnsi="Arial" w:cs="Arial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459A4" w:rsidRPr="006F5C3A" w:rsidTr="003F27DC">
        <w:tc>
          <w:tcPr>
            <w:tcW w:w="736" w:type="pct"/>
            <w:vMerge/>
          </w:tcPr>
          <w:p w:rsidR="00B20C86" w:rsidRPr="0051215D" w:rsidRDefault="00B20C86" w:rsidP="00CF50D8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48" w:type="pct"/>
          </w:tcPr>
          <w:p w:rsidR="00B20C86" w:rsidRPr="00F32647" w:rsidRDefault="00B20C86" w:rsidP="0022500A">
            <w:pPr>
              <w:numPr>
                <w:ilvl w:val="0"/>
                <w:numId w:val="119"/>
              </w:numPr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32647">
              <w:rPr>
                <w:rFonts w:ascii="Arial" w:hAnsi="Arial" w:cs="Arial"/>
                <w:color w:val="auto"/>
                <w:sz w:val="20"/>
                <w:szCs w:val="20"/>
              </w:rPr>
              <w:t>Montaż mechaniczny</w:t>
            </w:r>
          </w:p>
        </w:tc>
        <w:tc>
          <w:tcPr>
            <w:tcW w:w="349" w:type="pct"/>
          </w:tcPr>
          <w:p w:rsidR="00B20C86" w:rsidRPr="000F3B41" w:rsidRDefault="00B20C86" w:rsidP="00CF50D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</w:tcPr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rozróżniać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scharakteryzować podzespoły mechaniczne stosowane</w:t>
            </w:r>
            <w:r w:rsidR="002F0F8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F10FF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="002F0F8E">
              <w:rPr>
                <w:rFonts w:ascii="Arial" w:hAnsi="Arial" w:cs="Arial"/>
                <w:color w:val="auto"/>
                <w:sz w:val="20"/>
                <w:szCs w:val="20"/>
              </w:rPr>
              <w:t>urządzeniach elektronicznych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E50DA9" w:rsidRPr="00E50DA9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0DA9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rozróżniać </w:t>
            </w:r>
            <w:r w:rsidR="00EE3D79" w:rsidRPr="00E50DA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E50DA9">
              <w:rPr>
                <w:rFonts w:ascii="Arial" w:hAnsi="Arial" w:cs="Arial"/>
                <w:color w:val="auto"/>
                <w:sz w:val="20"/>
                <w:szCs w:val="20"/>
              </w:rPr>
              <w:t>scharakteryzować połączenia elementó</w:t>
            </w:r>
            <w:r w:rsidR="002F0F8E" w:rsidRPr="00E50DA9">
              <w:rPr>
                <w:rFonts w:ascii="Arial" w:hAnsi="Arial" w:cs="Arial"/>
                <w:color w:val="auto"/>
                <w:sz w:val="20"/>
                <w:szCs w:val="20"/>
              </w:rPr>
              <w:t>w konstrukcyjnych mechanicznych</w:t>
            </w:r>
          </w:p>
          <w:p w:rsidR="00E50DA9" w:rsidRPr="00BA332B" w:rsidRDefault="00E50DA9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0DA9">
              <w:rPr>
                <w:rFonts w:ascii="Arial" w:hAnsi="Arial" w:cs="Arial"/>
                <w:color w:val="auto"/>
                <w:sz w:val="20"/>
                <w:szCs w:val="20"/>
              </w:rPr>
              <w:t>stosować zasady kultury osobistej i ogólnie przyjęte normy zachowania w środowisku pracy</w:t>
            </w:r>
          </w:p>
        </w:tc>
        <w:tc>
          <w:tcPr>
            <w:tcW w:w="1445" w:type="pct"/>
          </w:tcPr>
          <w:p w:rsidR="00B20C86" w:rsidRPr="006F5C3A" w:rsidRDefault="00B20C86" w:rsidP="0022500A">
            <w:pPr>
              <w:numPr>
                <w:ilvl w:val="0"/>
                <w:numId w:val="113"/>
              </w:numPr>
              <w:tabs>
                <w:tab w:val="left" w:pos="316"/>
              </w:tabs>
              <w:ind w:left="316" w:hanging="316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wyjaśniać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 poszczególne etapy montażu mechanicznego</w:t>
            </w:r>
          </w:p>
          <w:p w:rsidR="00B20C86" w:rsidRPr="006F5C3A" w:rsidRDefault="00B20C86" w:rsidP="0022500A">
            <w:pPr>
              <w:numPr>
                <w:ilvl w:val="0"/>
                <w:numId w:val="113"/>
              </w:numPr>
              <w:tabs>
                <w:tab w:val="left" w:pos="316"/>
              </w:tabs>
              <w:ind w:left="316" w:hanging="31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montaż mechaniczny elementów mechanicznych maszyn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urządzeń.</w:t>
            </w:r>
          </w:p>
          <w:p w:rsidR="00E50DA9" w:rsidRPr="00E50DA9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"/>
              </w:tabs>
              <w:autoSpaceDE w:val="0"/>
              <w:autoSpaceDN w:val="0"/>
              <w:adjustRightInd w:val="0"/>
              <w:ind w:left="316" w:hanging="31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0DA9">
              <w:rPr>
                <w:rFonts w:ascii="Arial" w:hAnsi="Arial" w:cs="Arial"/>
                <w:color w:val="auto"/>
                <w:sz w:val="20"/>
                <w:szCs w:val="20"/>
              </w:rPr>
              <w:t>stosować dokumentację techniczną</w:t>
            </w:r>
            <w:r w:rsidR="00E50DA9" w:rsidRPr="00E50DA9">
              <w:rPr>
                <w:rFonts w:ascii="Arial" w:hAnsi="Arial" w:cs="Arial"/>
                <w:color w:val="auto"/>
                <w:sz w:val="20"/>
                <w:szCs w:val="20"/>
              </w:rPr>
              <w:t xml:space="preserve"> podczas montażu mechanicznego</w:t>
            </w:r>
          </w:p>
          <w:p w:rsidR="00E50DA9" w:rsidRPr="006F5C3A" w:rsidRDefault="00E50DA9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"/>
              </w:tabs>
              <w:autoSpaceDE w:val="0"/>
              <w:autoSpaceDN w:val="0"/>
              <w:adjustRightInd w:val="0"/>
              <w:ind w:left="316" w:hanging="31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0DA9">
              <w:rPr>
                <w:rFonts w:ascii="Arial" w:hAnsi="Arial" w:cs="Arial"/>
                <w:color w:val="auto"/>
                <w:sz w:val="20"/>
                <w:szCs w:val="20"/>
              </w:rPr>
              <w:t>opracować dokumentację dotyczącą realizacji zadania według przyjętych standardów</w:t>
            </w:r>
          </w:p>
        </w:tc>
        <w:tc>
          <w:tcPr>
            <w:tcW w:w="377" w:type="pct"/>
          </w:tcPr>
          <w:p w:rsidR="00B20C86" w:rsidRPr="006F5C3A" w:rsidRDefault="000846C2" w:rsidP="00CF50D8">
            <w:pPr>
              <w:rPr>
                <w:rFonts w:ascii="Arial" w:hAnsi="Arial" w:cs="Arial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459A4" w:rsidRPr="006F5C3A" w:rsidTr="003F27DC">
        <w:tc>
          <w:tcPr>
            <w:tcW w:w="736" w:type="pct"/>
          </w:tcPr>
          <w:p w:rsidR="00B20C86" w:rsidRPr="00414D6A" w:rsidRDefault="00B20C86" w:rsidP="00CF50D8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648" w:type="pct"/>
          </w:tcPr>
          <w:p w:rsidR="00B20C86" w:rsidRPr="00414D6A" w:rsidRDefault="00B20C86" w:rsidP="00CF50D8">
            <w:pPr>
              <w:tabs>
                <w:tab w:val="left" w:pos="0"/>
              </w:tabs>
              <w:ind w:left="36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49" w:type="pct"/>
          </w:tcPr>
          <w:p w:rsidR="00B20C86" w:rsidRPr="000F3B41" w:rsidRDefault="00B20C86" w:rsidP="00BA6012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pct"/>
          </w:tcPr>
          <w:p w:rsidR="00B20C86" w:rsidRPr="00414D6A" w:rsidRDefault="00B20C86" w:rsidP="00CF50D8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5" w:type="pct"/>
          </w:tcPr>
          <w:p w:rsidR="00B20C86" w:rsidRPr="00414D6A" w:rsidRDefault="00B20C86" w:rsidP="00CF50D8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:rsidR="00B20C86" w:rsidRPr="00414D6A" w:rsidRDefault="00B20C86" w:rsidP="00CF50D8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20C86" w:rsidRPr="00A10D84" w:rsidRDefault="00B20C86" w:rsidP="00B20C86">
      <w:pPr>
        <w:spacing w:line="360" w:lineRule="auto"/>
        <w:rPr>
          <w:rFonts w:ascii="Arial" w:hAnsi="Arial" w:cs="Arial"/>
          <w:sz w:val="20"/>
          <w:szCs w:val="20"/>
        </w:rPr>
      </w:pPr>
    </w:p>
    <w:p w:rsidR="00B20C86" w:rsidRDefault="00B20C86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20C86" w:rsidRPr="00A10D84" w:rsidRDefault="00B20C86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B20C86" w:rsidRPr="00A10D84" w:rsidRDefault="00B20C86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Warunkiem osiągania zależnych efektów kształcenia w zakresie przedmiotu </w:t>
      </w:r>
      <w:r w:rsidR="00DF664E">
        <w:rPr>
          <w:rFonts w:ascii="Arial" w:hAnsi="Arial" w:cs="Arial"/>
          <w:color w:val="auto"/>
          <w:sz w:val="20"/>
          <w:szCs w:val="20"/>
        </w:rPr>
        <w:t xml:space="preserve">pracownia technologii i materiałoznawstwa </w:t>
      </w:r>
      <w:r w:rsidRPr="00A10D84">
        <w:rPr>
          <w:rFonts w:ascii="Arial" w:hAnsi="Arial" w:cs="Arial"/>
          <w:color w:val="auto"/>
          <w:sz w:val="20"/>
          <w:szCs w:val="20"/>
        </w:rPr>
        <w:t>jest opracowanie dla danego zawodu procedur, a w tym:</w:t>
      </w:r>
    </w:p>
    <w:p w:rsidR="00B20C86" w:rsidRPr="00A10D84" w:rsidRDefault="00B20C86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zapla</w:t>
      </w:r>
      <w:r>
        <w:rPr>
          <w:rFonts w:ascii="Arial" w:hAnsi="Arial" w:cs="Arial"/>
          <w:color w:val="auto"/>
          <w:sz w:val="20"/>
          <w:szCs w:val="20"/>
        </w:rPr>
        <w:t>nowanie lekcji w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skazanie celów </w:t>
      </w:r>
      <w:r>
        <w:rPr>
          <w:rFonts w:ascii="Arial" w:hAnsi="Arial" w:cs="Arial"/>
          <w:color w:val="auto"/>
          <w:sz w:val="20"/>
          <w:szCs w:val="20"/>
        </w:rPr>
        <w:t>jakie powinny zostać osiągnięte,</w:t>
      </w:r>
    </w:p>
    <w:p w:rsidR="00B20C86" w:rsidRDefault="00B20C86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10E14">
        <w:rPr>
          <w:rFonts w:ascii="Arial" w:hAnsi="Arial" w:cs="Arial"/>
          <w:color w:val="auto"/>
          <w:sz w:val="20"/>
          <w:szCs w:val="20"/>
        </w:rPr>
        <w:t>wykorzystan</w:t>
      </w:r>
      <w:r>
        <w:rPr>
          <w:rFonts w:ascii="Arial" w:hAnsi="Arial" w:cs="Arial"/>
          <w:color w:val="auto"/>
          <w:sz w:val="20"/>
          <w:szCs w:val="20"/>
        </w:rPr>
        <w:t>ie różnorodnych metod nauczania,</w:t>
      </w:r>
    </w:p>
    <w:p w:rsidR="00B20C86" w:rsidRPr="00810E14" w:rsidRDefault="00B20C86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10E14">
        <w:rPr>
          <w:rFonts w:ascii="Arial" w:hAnsi="Arial" w:cs="Arial"/>
          <w:color w:val="auto"/>
          <w:sz w:val="20"/>
          <w:szCs w:val="20"/>
        </w:rPr>
        <w:t>dobór środków dydaktyczn</w:t>
      </w:r>
      <w:r w:rsidR="00E83337">
        <w:rPr>
          <w:rFonts w:ascii="Arial" w:hAnsi="Arial" w:cs="Arial"/>
          <w:color w:val="auto"/>
          <w:sz w:val="20"/>
          <w:szCs w:val="20"/>
        </w:rPr>
        <w:t>ych do treści i celów nauczania,</w:t>
      </w:r>
    </w:p>
    <w:p w:rsidR="00B20C86" w:rsidRPr="00A10D84" w:rsidRDefault="00B20C86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dobór formy pracy z uczniami – </w:t>
      </w:r>
      <w:r w:rsidR="00D96764">
        <w:rPr>
          <w:rFonts w:ascii="Arial" w:hAnsi="Arial" w:cs="Arial"/>
          <w:color w:val="auto"/>
          <w:sz w:val="20"/>
          <w:szCs w:val="20"/>
        </w:rPr>
        <w:t>określenie liczby osób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w grupie, określenie indywidualizacji zajęć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B20C86" w:rsidRPr="00A10D84" w:rsidRDefault="00B20C86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systematyczne sprawdzenie wiedzy i umiejętności uczniów poprzez sprawdzanie w formie testu wielokrotnego wyboru oraz te</w:t>
      </w:r>
      <w:r w:rsidR="001511F0">
        <w:rPr>
          <w:rFonts w:ascii="Arial" w:hAnsi="Arial" w:cs="Arial"/>
          <w:color w:val="auto"/>
          <w:sz w:val="20"/>
          <w:szCs w:val="20"/>
        </w:rPr>
        <w:t>stów praktycznych i </w:t>
      </w:r>
      <w:r w:rsidRPr="00A10D84">
        <w:rPr>
          <w:rFonts w:ascii="Arial" w:hAnsi="Arial" w:cs="Arial"/>
          <w:color w:val="auto"/>
          <w:sz w:val="20"/>
          <w:szCs w:val="20"/>
        </w:rPr>
        <w:t>innych form sprawdzania wiedzy i umiejętności w zależności od metody nauczania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B20C86" w:rsidRPr="00A10D84" w:rsidRDefault="00B20C86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stosowanie oceniania sumującego i kształtującego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B20C86" w:rsidRPr="00A10D84" w:rsidRDefault="00B20C86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 w:rsidR="001511F0">
        <w:rPr>
          <w:rFonts w:ascii="Arial" w:hAnsi="Arial" w:cs="Arial"/>
          <w:color w:val="auto"/>
          <w:sz w:val="20"/>
          <w:szCs w:val="20"/>
        </w:rPr>
        <w:t>.</w:t>
      </w:r>
    </w:p>
    <w:p w:rsidR="00B20C86" w:rsidRPr="00A10D84" w:rsidRDefault="00B20C86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20C86" w:rsidRPr="00A10D84" w:rsidRDefault="002F0F8E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B20C86" w:rsidRPr="00A10D84" w:rsidRDefault="00B20C86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Dla przedmiotu </w:t>
      </w:r>
      <w:r w:rsidRPr="00B900BA">
        <w:rPr>
          <w:rFonts w:ascii="Arial" w:hAnsi="Arial" w:cs="Arial"/>
          <w:color w:val="auto"/>
          <w:sz w:val="20"/>
          <w:szCs w:val="20"/>
        </w:rPr>
        <w:t>technologia i materiałoznawstwo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, który jest przedmiotem o charakterze </w:t>
      </w:r>
      <w:r>
        <w:rPr>
          <w:rFonts w:ascii="Arial" w:hAnsi="Arial" w:cs="Arial"/>
          <w:color w:val="auto"/>
          <w:sz w:val="20"/>
          <w:szCs w:val="20"/>
        </w:rPr>
        <w:t xml:space="preserve">praktycznym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zaleca się stosowanie metod nauczania o charakterze. </w:t>
      </w:r>
    </w:p>
    <w:p w:rsidR="00B20C86" w:rsidRPr="005E46D8" w:rsidRDefault="00B20C86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pokaz z objaśnieniem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B20C86" w:rsidRPr="00A10D84" w:rsidRDefault="00B20C86" w:rsidP="0098501B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pokaz z instruktarzem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B20C86" w:rsidRPr="00A10D84" w:rsidRDefault="00B20C86" w:rsidP="0098501B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ćwiczenia praktycz</w:t>
      </w:r>
      <w:r w:rsidR="002F0F8E">
        <w:rPr>
          <w:rFonts w:ascii="Arial" w:hAnsi="Arial" w:cs="Arial"/>
          <w:color w:val="auto"/>
          <w:sz w:val="20"/>
          <w:szCs w:val="20"/>
        </w:rPr>
        <w:t>ne.</w:t>
      </w:r>
    </w:p>
    <w:p w:rsidR="00B20C86" w:rsidRDefault="00B20C86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20C86" w:rsidRPr="00A10D84" w:rsidRDefault="00103F1B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B20C86" w:rsidRPr="00955D8E" w:rsidRDefault="00B20C86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Pracowania </w:t>
      </w:r>
      <w:r w:rsidR="00DF664E">
        <w:rPr>
          <w:rFonts w:ascii="Arial" w:hAnsi="Arial" w:cs="Arial"/>
          <w:color w:val="auto"/>
          <w:sz w:val="20"/>
          <w:szCs w:val="20"/>
        </w:rPr>
        <w:t xml:space="preserve">pracownia technologii i materiałoznawstwa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wyposażona w: komputery z dostępem do sieci, projektor multimedialny, </w:t>
      </w:r>
      <w:r w:rsidRPr="00955D8E">
        <w:rPr>
          <w:rFonts w:ascii="Arial" w:eastAsia="Calibri" w:hAnsi="Arial" w:cs="Arial"/>
          <w:bCs/>
          <w:sz w:val="20"/>
          <w:szCs w:val="20"/>
        </w:rPr>
        <w:t xml:space="preserve">zorganizowane stanowiska ślusarskie do obróbki ręcznej i mechanicznej metali za pomocą </w:t>
      </w:r>
      <w:r w:rsidR="001511F0" w:rsidRPr="00955D8E">
        <w:rPr>
          <w:rFonts w:ascii="Arial" w:eastAsia="Calibri" w:hAnsi="Arial" w:cs="Arial"/>
          <w:bCs/>
          <w:sz w:val="20"/>
          <w:szCs w:val="20"/>
        </w:rPr>
        <w:t>elektronarzędzi</w:t>
      </w:r>
      <w:r w:rsidR="001511F0">
        <w:rPr>
          <w:rFonts w:ascii="Arial" w:eastAsia="Calibri" w:hAnsi="Arial" w:cs="Arial"/>
          <w:bCs/>
          <w:sz w:val="20"/>
          <w:szCs w:val="20"/>
        </w:rPr>
        <w:t>, stanowiska</w:t>
      </w:r>
      <w:r w:rsidRPr="00955D8E">
        <w:rPr>
          <w:rFonts w:ascii="Arial" w:eastAsia="Calibri" w:hAnsi="Arial" w:cs="Arial"/>
          <w:bCs/>
          <w:sz w:val="20"/>
          <w:szCs w:val="20"/>
        </w:rPr>
        <w:t xml:space="preserve"> do demontażu i montażu podzespołów i urządzeń sterowania ruchem kolejowym</w:t>
      </w:r>
      <w:r w:rsidR="00764CBA">
        <w:rPr>
          <w:rFonts w:ascii="Arial" w:eastAsia="Calibri" w:hAnsi="Arial" w:cs="Arial"/>
          <w:bCs/>
          <w:sz w:val="20"/>
          <w:szCs w:val="20"/>
        </w:rPr>
        <w:t>,</w:t>
      </w:r>
      <w:r w:rsidR="003766C6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955D8E">
        <w:rPr>
          <w:rFonts w:ascii="Arial" w:eastAsia="Calibri" w:hAnsi="Arial" w:cs="Arial"/>
          <w:bCs/>
          <w:sz w:val="20"/>
          <w:szCs w:val="20"/>
        </w:rPr>
        <w:t>stanowiska do wykonywania połączeń nierozłącznych i rozłącznych</w:t>
      </w:r>
      <w:r w:rsidR="00764CBA">
        <w:rPr>
          <w:rFonts w:ascii="Arial" w:eastAsia="Calibri" w:hAnsi="Arial" w:cs="Arial"/>
          <w:bCs/>
          <w:sz w:val="20"/>
          <w:szCs w:val="20"/>
        </w:rPr>
        <w:t>,</w:t>
      </w:r>
      <w:r w:rsidR="003766C6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955D8E">
        <w:rPr>
          <w:rFonts w:ascii="Arial" w:eastAsia="Calibri" w:hAnsi="Arial" w:cs="Arial"/>
          <w:bCs/>
          <w:sz w:val="20"/>
          <w:szCs w:val="20"/>
        </w:rPr>
        <w:t>stanowiska do obróbki przewodów, kabli oraz montażu podzespołów i urządzeń elektrycznych i elektronicznych</w:t>
      </w:r>
      <w:r w:rsidR="00764CBA">
        <w:rPr>
          <w:rFonts w:ascii="Arial" w:eastAsia="Calibri" w:hAnsi="Arial" w:cs="Arial"/>
          <w:bCs/>
          <w:sz w:val="20"/>
          <w:szCs w:val="20"/>
        </w:rPr>
        <w:t>,</w:t>
      </w:r>
      <w:r w:rsidR="003766C6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955D8E">
        <w:rPr>
          <w:rFonts w:ascii="Arial" w:eastAsia="Calibri" w:hAnsi="Arial" w:cs="Arial"/>
          <w:bCs/>
          <w:sz w:val="20"/>
          <w:szCs w:val="20"/>
        </w:rPr>
        <w:t>stanowiska do montażu układów i urządzeń automatyki.</w:t>
      </w:r>
    </w:p>
    <w:p w:rsidR="00F459A4" w:rsidRDefault="00F459A4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20C86" w:rsidRPr="00A10D84" w:rsidRDefault="00B20C86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10D84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B20C86" w:rsidRPr="00A10D84" w:rsidRDefault="00B20C86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Lekcje powinny być prowadzone z wykorzystaniem </w:t>
      </w:r>
      <w:r>
        <w:rPr>
          <w:rFonts w:ascii="Arial" w:hAnsi="Arial" w:cs="Arial"/>
          <w:color w:val="auto"/>
          <w:sz w:val="20"/>
          <w:szCs w:val="20"/>
        </w:rPr>
        <w:t xml:space="preserve">form </w:t>
      </w:r>
      <w:r w:rsidR="001511F0">
        <w:rPr>
          <w:rFonts w:ascii="Arial" w:hAnsi="Arial" w:cs="Arial"/>
          <w:color w:val="auto"/>
          <w:sz w:val="20"/>
          <w:szCs w:val="20"/>
        </w:rPr>
        <w:t>kształcenia: indywidualnych</w:t>
      </w:r>
      <w:r>
        <w:rPr>
          <w:rFonts w:ascii="Arial" w:hAnsi="Arial" w:cs="Arial"/>
          <w:color w:val="auto"/>
          <w:sz w:val="20"/>
          <w:szCs w:val="20"/>
        </w:rPr>
        <w:t xml:space="preserve"> i zespołowych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. W przypadku przedmiotu </w:t>
      </w:r>
      <w:r w:rsidR="00155A87">
        <w:rPr>
          <w:rFonts w:ascii="Arial" w:hAnsi="Arial" w:cs="Arial"/>
          <w:color w:val="auto"/>
          <w:sz w:val="20"/>
          <w:szCs w:val="20"/>
        </w:rPr>
        <w:t xml:space="preserve">pracownia </w:t>
      </w:r>
      <w:r w:rsidRPr="00A231E2">
        <w:rPr>
          <w:rFonts w:ascii="Arial" w:hAnsi="Arial" w:cs="Arial"/>
          <w:color w:val="auto"/>
          <w:sz w:val="20"/>
          <w:szCs w:val="20"/>
        </w:rPr>
        <w:t>technologi</w:t>
      </w:r>
      <w:r w:rsidR="00155A87">
        <w:rPr>
          <w:rFonts w:ascii="Arial" w:hAnsi="Arial" w:cs="Arial"/>
          <w:color w:val="auto"/>
          <w:sz w:val="20"/>
          <w:szCs w:val="20"/>
        </w:rPr>
        <w:t>i</w:t>
      </w:r>
      <w:r w:rsidRPr="00A231E2">
        <w:rPr>
          <w:rFonts w:ascii="Arial" w:hAnsi="Arial" w:cs="Arial"/>
          <w:color w:val="auto"/>
          <w:sz w:val="20"/>
          <w:szCs w:val="20"/>
        </w:rPr>
        <w:t xml:space="preserve"> </w:t>
      </w:r>
      <w:r w:rsidR="001511F0">
        <w:rPr>
          <w:rFonts w:ascii="Arial" w:hAnsi="Arial" w:cs="Arial"/>
          <w:color w:val="auto"/>
          <w:sz w:val="20"/>
          <w:szCs w:val="20"/>
        </w:rPr>
        <w:t>i </w:t>
      </w:r>
      <w:r w:rsidRPr="00A231E2">
        <w:rPr>
          <w:rFonts w:ascii="Arial" w:hAnsi="Arial" w:cs="Arial"/>
          <w:color w:val="auto"/>
          <w:sz w:val="20"/>
          <w:szCs w:val="20"/>
        </w:rPr>
        <w:t>materiałoznawstw</w:t>
      </w:r>
      <w:r w:rsidR="00155A87">
        <w:rPr>
          <w:rFonts w:ascii="Arial" w:hAnsi="Arial" w:cs="Arial"/>
          <w:color w:val="auto"/>
          <w:sz w:val="20"/>
          <w:szCs w:val="20"/>
        </w:rPr>
        <w:t>a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liczba kształconych w g</w:t>
      </w:r>
      <w:r>
        <w:rPr>
          <w:rFonts w:ascii="Arial" w:hAnsi="Arial" w:cs="Arial"/>
          <w:color w:val="auto"/>
          <w:sz w:val="20"/>
          <w:szCs w:val="20"/>
        </w:rPr>
        <w:t>rupie nie powinna przekraczać 16 osób.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Istotną kwestia w kształceniu zawodowy</w:t>
      </w:r>
      <w:r w:rsidR="001511F0">
        <w:rPr>
          <w:rFonts w:ascii="Arial" w:hAnsi="Arial" w:cs="Arial"/>
          <w:color w:val="auto"/>
          <w:sz w:val="20"/>
          <w:szCs w:val="20"/>
        </w:rPr>
        <w:t>m jest indywidualizacja pracy w 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kierunku potrzeb i możliwości w zakresie, metod, środków oraz form kształcenia. </w:t>
      </w:r>
      <w:r>
        <w:rPr>
          <w:rFonts w:ascii="Arial" w:hAnsi="Arial" w:cs="Arial"/>
          <w:color w:val="auto"/>
          <w:sz w:val="20"/>
          <w:szCs w:val="20"/>
        </w:rPr>
        <w:t>Formy organizacyjne powinny uwzg</w:t>
      </w:r>
      <w:r w:rsidR="001511F0">
        <w:rPr>
          <w:rFonts w:ascii="Arial" w:hAnsi="Arial" w:cs="Arial"/>
          <w:color w:val="auto"/>
          <w:sz w:val="20"/>
          <w:szCs w:val="20"/>
        </w:rPr>
        <w:t>lędniać indywidualne potrzeby i </w:t>
      </w:r>
      <w:r>
        <w:rPr>
          <w:rFonts w:ascii="Arial" w:hAnsi="Arial" w:cs="Arial"/>
          <w:color w:val="auto"/>
          <w:sz w:val="20"/>
          <w:szCs w:val="20"/>
        </w:rPr>
        <w:t>możliwości ucznia i tak powinny być dobierane.</w:t>
      </w:r>
    </w:p>
    <w:p w:rsidR="00B20C86" w:rsidRPr="00A10D84" w:rsidRDefault="00B20C86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20C86" w:rsidRDefault="00B20C86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B20C86" w:rsidRPr="006E4C8C" w:rsidRDefault="00B20C86" w:rsidP="0022500A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4C8C">
        <w:rPr>
          <w:rFonts w:ascii="Arial" w:hAnsi="Arial" w:cs="Arial"/>
          <w:sz w:val="20"/>
          <w:szCs w:val="20"/>
        </w:rPr>
        <w:t>obserwacja próby pracy</w:t>
      </w:r>
    </w:p>
    <w:p w:rsidR="00B20C86" w:rsidRDefault="00B20C86" w:rsidP="0022500A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4C8C">
        <w:rPr>
          <w:rFonts w:ascii="Arial" w:hAnsi="Arial" w:cs="Arial"/>
          <w:sz w:val="20"/>
          <w:szCs w:val="20"/>
        </w:rPr>
        <w:t>odpowiedź ustna</w:t>
      </w:r>
      <w:r>
        <w:rPr>
          <w:rFonts w:ascii="Arial" w:hAnsi="Arial" w:cs="Arial"/>
          <w:sz w:val="20"/>
          <w:szCs w:val="20"/>
        </w:rPr>
        <w:t xml:space="preserve">. </w:t>
      </w:r>
    </w:p>
    <w:p w:rsidR="00B20C86" w:rsidRPr="00582B1E" w:rsidRDefault="00B20C86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B20C86" w:rsidRPr="00A10D84" w:rsidRDefault="00B20C86" w:rsidP="00B20C8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0D84">
        <w:rPr>
          <w:rFonts w:ascii="Arial" w:hAnsi="Arial" w:cs="Arial"/>
          <w:b/>
          <w:bCs/>
          <w:sz w:val="20"/>
          <w:szCs w:val="20"/>
        </w:rPr>
        <w:t xml:space="preserve">EWALUACJA PRZEDMIOTU I </w:t>
      </w:r>
      <w:r w:rsidRPr="00A10D84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B20C86" w:rsidRPr="00A10D84" w:rsidRDefault="00B20C86" w:rsidP="00E833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Podczas realizacji procesu ewaluacji przedmiotu o charakterze </w:t>
      </w:r>
      <w:r w:rsidR="001511F0">
        <w:rPr>
          <w:rFonts w:ascii="Arial" w:hAnsi="Arial" w:cs="Arial"/>
          <w:color w:val="auto"/>
          <w:sz w:val="20"/>
          <w:szCs w:val="20"/>
        </w:rPr>
        <w:t>praktycznym, jakim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jest </w:t>
      </w:r>
      <w:r w:rsidR="00DF664E">
        <w:rPr>
          <w:rFonts w:ascii="Arial" w:hAnsi="Arial" w:cs="Arial"/>
          <w:color w:val="auto"/>
          <w:sz w:val="20"/>
          <w:szCs w:val="20"/>
        </w:rPr>
        <w:t xml:space="preserve">pracownia technologii i materiałoznawstwa </w:t>
      </w:r>
      <w:r w:rsidRPr="00A10D84">
        <w:rPr>
          <w:rFonts w:ascii="Arial" w:hAnsi="Arial" w:cs="Arial"/>
          <w:color w:val="auto"/>
          <w:sz w:val="20"/>
          <w:szCs w:val="20"/>
        </w:rPr>
        <w:t>zaleca się stosowanie głównie metod j</w:t>
      </w:r>
      <w:r>
        <w:rPr>
          <w:rFonts w:ascii="Arial" w:hAnsi="Arial" w:cs="Arial"/>
          <w:color w:val="auto"/>
          <w:sz w:val="20"/>
          <w:szCs w:val="20"/>
        </w:rPr>
        <w:t>akościowych wywiad, obserwacja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oraz ilościowych </w:t>
      </w:r>
      <w:r>
        <w:rPr>
          <w:rFonts w:ascii="Arial" w:hAnsi="Arial" w:cs="Arial"/>
          <w:color w:val="auto"/>
          <w:sz w:val="20"/>
          <w:szCs w:val="20"/>
        </w:rPr>
        <w:t>ankiety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. W trakcie badań ewaluacyjnych powinno się zastosować kilka różnych metod badawczych dla lepszej oceny i oszacowania. </w:t>
      </w:r>
    </w:p>
    <w:p w:rsidR="00B20C86" w:rsidRPr="00A10D84" w:rsidRDefault="00B20C86" w:rsidP="00E833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W przypadku przedmiotu </w:t>
      </w:r>
      <w:r w:rsidR="00DF664E">
        <w:rPr>
          <w:rFonts w:ascii="Arial" w:hAnsi="Arial" w:cs="Arial"/>
          <w:color w:val="auto"/>
          <w:sz w:val="20"/>
          <w:szCs w:val="20"/>
        </w:rPr>
        <w:t xml:space="preserve">pracownia technologii i materiałoznawstwa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jedną z ważnych metod wydaje się samoocena nauczyciela, który ocenia jakość przygotowanych przez siebie treści nauczania, środków dydaktycznych i metod nauczania do ćwiczeń oraz ich dobór do nauczanej grupy osób a nawet do poszczególnych uczniów. Nauczyciel podczas działań ewaluacyjnych powinien dokonać też oceny posiadanych materiałów dydaktycznych:, materiałów wideo, dokumentacji technicznej czy też dostępnych elementów wyposażenia pracowni i sal lekcyjnych, w których prowadzone są lekcje – </w:t>
      </w:r>
      <w:r w:rsidRPr="00A10D84">
        <w:rPr>
          <w:rFonts w:ascii="Arial" w:hAnsi="Arial" w:cs="Arial"/>
          <w:sz w:val="20"/>
          <w:szCs w:val="20"/>
        </w:rPr>
        <w:t>ze szczególnym uwzględnieniem rozw</w:t>
      </w:r>
      <w:r w:rsidR="001511F0">
        <w:rPr>
          <w:rFonts w:ascii="Arial" w:hAnsi="Arial" w:cs="Arial"/>
          <w:sz w:val="20"/>
          <w:szCs w:val="20"/>
        </w:rPr>
        <w:t>oju i postępu technologicznego.</w:t>
      </w:r>
    </w:p>
    <w:p w:rsidR="00B20C86" w:rsidRPr="00A10D84" w:rsidRDefault="00B20C86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Kluczowe umiejętności podlegające ewaluacji w ramach przedmiotu </w:t>
      </w:r>
      <w:r w:rsidR="002D0773" w:rsidRPr="002D0773">
        <w:rPr>
          <w:rFonts w:ascii="Arial" w:hAnsi="Arial" w:cs="Arial"/>
          <w:color w:val="auto"/>
          <w:sz w:val="20"/>
          <w:szCs w:val="20"/>
        </w:rPr>
        <w:t xml:space="preserve">Pracownia </w:t>
      </w:r>
      <w:r w:rsidR="00B859C6" w:rsidRPr="002D0773">
        <w:rPr>
          <w:rFonts w:ascii="Arial" w:hAnsi="Arial" w:cs="Arial"/>
          <w:sz w:val="20"/>
          <w:szCs w:val="20"/>
        </w:rPr>
        <w:t>technologi</w:t>
      </w:r>
      <w:r w:rsidR="002D0773" w:rsidRPr="002D0773">
        <w:rPr>
          <w:rFonts w:ascii="Arial" w:hAnsi="Arial" w:cs="Arial"/>
          <w:sz w:val="20"/>
          <w:szCs w:val="20"/>
        </w:rPr>
        <w:t>i</w:t>
      </w:r>
      <w:r w:rsidR="00B859C6" w:rsidRPr="002D0773">
        <w:rPr>
          <w:rFonts w:ascii="Arial" w:hAnsi="Arial" w:cs="Arial"/>
          <w:sz w:val="20"/>
          <w:szCs w:val="20"/>
        </w:rPr>
        <w:t xml:space="preserve"> i materiałoznawstw</w:t>
      </w:r>
      <w:r w:rsidR="002D0773" w:rsidRPr="002D0773">
        <w:rPr>
          <w:rFonts w:ascii="Arial" w:hAnsi="Arial" w:cs="Arial"/>
          <w:sz w:val="20"/>
          <w:szCs w:val="20"/>
        </w:rPr>
        <w:t>a</w:t>
      </w:r>
      <w:r w:rsidR="00B859C6" w:rsidRPr="00BA332B">
        <w:rPr>
          <w:rFonts w:ascii="Arial" w:hAnsi="Arial" w:cs="Arial"/>
          <w:b/>
          <w:sz w:val="20"/>
          <w:szCs w:val="20"/>
        </w:rPr>
        <w:tab/>
      </w:r>
      <w:r w:rsidRPr="00A10D84">
        <w:rPr>
          <w:rFonts w:ascii="Arial" w:hAnsi="Arial" w:cs="Arial"/>
          <w:color w:val="auto"/>
          <w:sz w:val="20"/>
          <w:szCs w:val="20"/>
        </w:rPr>
        <w:t>na kolei powinny dotyczyć:</w:t>
      </w:r>
    </w:p>
    <w:p w:rsidR="00B20C86" w:rsidRDefault="00B20C86" w:rsidP="0022500A">
      <w:pPr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D2E27">
        <w:rPr>
          <w:rFonts w:ascii="Arial" w:hAnsi="Arial" w:cs="Arial"/>
          <w:color w:val="auto"/>
          <w:sz w:val="20"/>
          <w:szCs w:val="20"/>
        </w:rPr>
        <w:t xml:space="preserve">stosowania w zasad </w:t>
      </w:r>
      <w:r>
        <w:rPr>
          <w:rFonts w:ascii="Arial" w:hAnsi="Arial" w:cs="Arial"/>
          <w:color w:val="auto"/>
          <w:sz w:val="20"/>
          <w:szCs w:val="20"/>
        </w:rPr>
        <w:t>bezpieczeństwa i higieny pracy podczas wykonywania obróbki i montażu elementów i układów,</w:t>
      </w:r>
    </w:p>
    <w:p w:rsidR="00B20C86" w:rsidRPr="004D2E27" w:rsidRDefault="00B20C86" w:rsidP="0022500A">
      <w:pPr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D2E27">
        <w:rPr>
          <w:rFonts w:ascii="Arial" w:hAnsi="Arial" w:cs="Arial"/>
          <w:color w:val="auto"/>
          <w:sz w:val="20"/>
          <w:szCs w:val="20"/>
        </w:rPr>
        <w:t xml:space="preserve">umiejętności </w:t>
      </w:r>
      <w:r>
        <w:rPr>
          <w:rFonts w:ascii="Arial" w:hAnsi="Arial" w:cs="Arial"/>
          <w:color w:val="auto"/>
          <w:sz w:val="20"/>
          <w:szCs w:val="20"/>
        </w:rPr>
        <w:t>wykonywania montażu mechanicznego i elektrycznego elementów i układów elektrycznych i elektronicznych,</w:t>
      </w:r>
    </w:p>
    <w:p w:rsidR="00B20C86" w:rsidRDefault="00B20C86" w:rsidP="0022500A">
      <w:pPr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doboru materiałów konstrukcyjnych do wykonywania elementów układów i maszyn,</w:t>
      </w:r>
    </w:p>
    <w:p w:rsidR="00B20C86" w:rsidRDefault="00B20C86" w:rsidP="0022500A">
      <w:pPr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wykonywania rysunków mechanicznych i elektrycznych.</w:t>
      </w:r>
    </w:p>
    <w:p w:rsidR="005C2D15" w:rsidRDefault="004515F8" w:rsidP="00C23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br w:type="page"/>
      </w:r>
      <w:r w:rsidR="00247B2E" w:rsidRPr="00CC149C">
        <w:rPr>
          <w:rFonts w:ascii="Arial" w:hAnsi="Arial" w:cs="Arial"/>
          <w:b/>
          <w:sz w:val="28"/>
        </w:rPr>
        <w:t>P</w:t>
      </w:r>
      <w:r w:rsidR="00CC149C" w:rsidRPr="00CC149C">
        <w:rPr>
          <w:rFonts w:ascii="Arial" w:hAnsi="Arial" w:cs="Arial"/>
          <w:b/>
          <w:sz w:val="28"/>
        </w:rPr>
        <w:t>odstawy automatyki</w:t>
      </w:r>
    </w:p>
    <w:p w:rsidR="004C1802" w:rsidRPr="004C1802" w:rsidRDefault="004C1802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</w:rPr>
      </w:pPr>
    </w:p>
    <w:p w:rsidR="00A40A32" w:rsidRPr="004C1802" w:rsidRDefault="006E68A0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Cele ogólne przedmiotu: </w:t>
      </w:r>
    </w:p>
    <w:p w:rsidR="004C1802" w:rsidRPr="004C1802" w:rsidRDefault="004C1802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</w:rPr>
      </w:pPr>
    </w:p>
    <w:p w:rsidR="008C722B" w:rsidRPr="00AB323A" w:rsidRDefault="008C722B" w:rsidP="0098501B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B323A">
        <w:rPr>
          <w:rFonts w:ascii="Arial" w:hAnsi="Arial" w:cs="Arial"/>
          <w:color w:val="auto"/>
          <w:sz w:val="20"/>
          <w:szCs w:val="20"/>
        </w:rPr>
        <w:t>Poznanie zabezpieczenia w układ</w:t>
      </w:r>
      <w:r w:rsidR="001511F0">
        <w:rPr>
          <w:rFonts w:ascii="Arial" w:hAnsi="Arial" w:cs="Arial"/>
          <w:color w:val="auto"/>
          <w:sz w:val="20"/>
          <w:szCs w:val="20"/>
        </w:rPr>
        <w:t>ach automatyki.</w:t>
      </w:r>
    </w:p>
    <w:p w:rsidR="008C722B" w:rsidRPr="00AB323A" w:rsidRDefault="008C722B" w:rsidP="0098501B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B323A">
        <w:rPr>
          <w:rFonts w:ascii="Arial" w:hAnsi="Arial" w:cs="Arial"/>
          <w:color w:val="auto"/>
          <w:sz w:val="20"/>
          <w:szCs w:val="20"/>
        </w:rPr>
        <w:t xml:space="preserve">Charakteryzowanie </w:t>
      </w:r>
      <w:r w:rsidR="00BF43E8" w:rsidRPr="00AB323A">
        <w:rPr>
          <w:rFonts w:ascii="Arial" w:hAnsi="Arial" w:cs="Arial"/>
          <w:color w:val="auto"/>
          <w:sz w:val="20"/>
          <w:szCs w:val="20"/>
        </w:rPr>
        <w:t xml:space="preserve">otwartych i zamkniętych </w:t>
      </w:r>
      <w:r w:rsidRPr="00AB323A">
        <w:rPr>
          <w:rFonts w:ascii="Arial" w:hAnsi="Arial" w:cs="Arial"/>
          <w:color w:val="auto"/>
          <w:sz w:val="20"/>
          <w:szCs w:val="20"/>
        </w:rPr>
        <w:t>układów regulacji</w:t>
      </w:r>
      <w:r w:rsidR="001511F0">
        <w:rPr>
          <w:rFonts w:ascii="Arial" w:hAnsi="Arial" w:cs="Arial"/>
          <w:color w:val="auto"/>
          <w:sz w:val="20"/>
          <w:szCs w:val="20"/>
        </w:rPr>
        <w:t>.</w:t>
      </w:r>
    </w:p>
    <w:p w:rsidR="008C722B" w:rsidRPr="00AB323A" w:rsidRDefault="008C722B" w:rsidP="0098501B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B323A">
        <w:rPr>
          <w:rFonts w:ascii="Arial" w:hAnsi="Arial" w:cs="Arial"/>
          <w:color w:val="auto"/>
          <w:sz w:val="20"/>
          <w:szCs w:val="20"/>
        </w:rPr>
        <w:t>Poznanie działania układów z regulatorami P, PI, PD, PID.</w:t>
      </w:r>
    </w:p>
    <w:p w:rsidR="008C722B" w:rsidRPr="00AB323A" w:rsidRDefault="008C722B" w:rsidP="0098501B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B323A">
        <w:rPr>
          <w:rFonts w:ascii="Arial" w:hAnsi="Arial" w:cs="Arial"/>
          <w:color w:val="auto"/>
          <w:sz w:val="20"/>
          <w:szCs w:val="20"/>
        </w:rPr>
        <w:t>Charakteryzowanie członów układy regulacji.</w:t>
      </w:r>
    </w:p>
    <w:p w:rsidR="008C722B" w:rsidRPr="00AB323A" w:rsidRDefault="008C722B" w:rsidP="0098501B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B323A">
        <w:rPr>
          <w:rFonts w:ascii="Arial" w:hAnsi="Arial" w:cs="Arial"/>
          <w:color w:val="auto"/>
          <w:sz w:val="20"/>
          <w:szCs w:val="20"/>
        </w:rPr>
        <w:t>Dobieranie elementów wykonawczych w automatyce.</w:t>
      </w:r>
    </w:p>
    <w:p w:rsidR="008C722B" w:rsidRPr="00AB323A" w:rsidRDefault="008C722B" w:rsidP="0098501B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B323A">
        <w:rPr>
          <w:rFonts w:ascii="Arial" w:hAnsi="Arial" w:cs="Arial"/>
          <w:color w:val="auto"/>
          <w:sz w:val="20"/>
          <w:szCs w:val="20"/>
        </w:rPr>
        <w:t xml:space="preserve">Sporządzanie schematów blokowych układów automatyki </w:t>
      </w:r>
    </w:p>
    <w:p w:rsidR="008C722B" w:rsidRPr="00AB323A" w:rsidRDefault="008C722B" w:rsidP="0098501B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B323A">
        <w:rPr>
          <w:rFonts w:ascii="Arial" w:hAnsi="Arial" w:cs="Arial"/>
          <w:color w:val="auto"/>
          <w:sz w:val="20"/>
          <w:szCs w:val="20"/>
        </w:rPr>
        <w:t>Dobieranie układów automatyki w zależności od parametrów zasilania.</w:t>
      </w:r>
    </w:p>
    <w:p w:rsidR="008C722B" w:rsidRPr="00AB323A" w:rsidRDefault="008C722B" w:rsidP="0098501B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B323A">
        <w:rPr>
          <w:rFonts w:ascii="Arial" w:hAnsi="Arial" w:cs="Arial"/>
          <w:color w:val="auto"/>
          <w:sz w:val="20"/>
          <w:szCs w:val="20"/>
        </w:rPr>
        <w:t>Poznanie zasady działania i stosowania przetworników pomiarowych.</w:t>
      </w:r>
    </w:p>
    <w:p w:rsidR="008C722B" w:rsidRPr="00AB323A" w:rsidRDefault="008C722B" w:rsidP="0098501B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B323A">
        <w:rPr>
          <w:rFonts w:ascii="Arial" w:hAnsi="Arial" w:cs="Arial"/>
          <w:color w:val="auto"/>
          <w:sz w:val="20"/>
          <w:szCs w:val="20"/>
        </w:rPr>
        <w:t>Wykorzystanie programów komputerowych w obsłudze układów automatyki.</w:t>
      </w:r>
    </w:p>
    <w:p w:rsidR="008C722B" w:rsidRPr="00AB323A" w:rsidRDefault="008C722B" w:rsidP="0098501B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B323A">
        <w:rPr>
          <w:rFonts w:ascii="Arial" w:hAnsi="Arial" w:cs="Arial"/>
          <w:color w:val="auto"/>
          <w:sz w:val="20"/>
          <w:szCs w:val="20"/>
        </w:rPr>
        <w:t>Poznanie instalacji światłowodowych.</w:t>
      </w:r>
    </w:p>
    <w:p w:rsidR="008C722B" w:rsidRPr="00AB323A" w:rsidRDefault="00BF43E8" w:rsidP="0098501B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B323A">
        <w:rPr>
          <w:rFonts w:ascii="Arial" w:hAnsi="Arial" w:cs="Arial"/>
          <w:color w:val="auto"/>
          <w:sz w:val="20"/>
          <w:szCs w:val="20"/>
        </w:rPr>
        <w:t xml:space="preserve">Charakteryzowanie </w:t>
      </w:r>
      <w:r w:rsidR="008C722B" w:rsidRPr="00AB323A">
        <w:rPr>
          <w:rFonts w:ascii="Arial" w:hAnsi="Arial" w:cs="Arial"/>
          <w:color w:val="auto"/>
          <w:sz w:val="20"/>
          <w:szCs w:val="20"/>
        </w:rPr>
        <w:t>elementów układów i urządzeń pneumatycznych.</w:t>
      </w:r>
    </w:p>
    <w:p w:rsidR="00452E17" w:rsidRPr="00AB323A" w:rsidRDefault="00452E17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F3CB5" w:rsidRPr="00F459A4" w:rsidRDefault="002F3CB5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Cele operacyjne</w:t>
      </w:r>
      <w:r w:rsidRPr="00F459A4">
        <w:rPr>
          <w:rFonts w:ascii="Arial" w:hAnsi="Arial" w:cs="Arial"/>
          <w:b/>
          <w:color w:val="auto"/>
          <w:sz w:val="20"/>
          <w:szCs w:val="20"/>
        </w:rPr>
        <w:t>:</w:t>
      </w:r>
      <w:r w:rsidR="00A40A32" w:rsidRPr="00F459A4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:rsidR="008C722B" w:rsidRPr="00AB323A" w:rsidRDefault="002F3CB5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AB323A">
        <w:rPr>
          <w:rFonts w:ascii="Arial" w:hAnsi="Arial" w:cs="Arial"/>
          <w:color w:val="auto"/>
          <w:sz w:val="20"/>
          <w:szCs w:val="20"/>
        </w:rPr>
        <w:t xml:space="preserve">1) </w:t>
      </w:r>
      <w:r w:rsidR="006137AA" w:rsidRPr="00AB323A">
        <w:rPr>
          <w:rFonts w:ascii="Arial" w:hAnsi="Arial" w:cs="Arial"/>
          <w:color w:val="auto"/>
          <w:sz w:val="20"/>
          <w:szCs w:val="20"/>
        </w:rPr>
        <w:t>sporządz</w:t>
      </w:r>
      <w:r w:rsidR="006137AA">
        <w:rPr>
          <w:rFonts w:ascii="Arial" w:hAnsi="Arial" w:cs="Arial"/>
          <w:color w:val="auto"/>
          <w:sz w:val="20"/>
          <w:szCs w:val="20"/>
        </w:rPr>
        <w:t>i</w:t>
      </w:r>
      <w:r w:rsidR="006137AA" w:rsidRPr="00AB323A">
        <w:rPr>
          <w:rFonts w:ascii="Arial" w:hAnsi="Arial" w:cs="Arial"/>
          <w:color w:val="auto"/>
          <w:sz w:val="20"/>
          <w:szCs w:val="20"/>
        </w:rPr>
        <w:t xml:space="preserve">ć </w:t>
      </w:r>
      <w:r w:rsidR="008C722B" w:rsidRPr="00AB323A">
        <w:rPr>
          <w:rFonts w:ascii="Arial" w:hAnsi="Arial" w:cs="Arial"/>
          <w:color w:val="auto"/>
          <w:sz w:val="20"/>
          <w:szCs w:val="20"/>
        </w:rPr>
        <w:t>schematy blokowe układów automatyki,</w:t>
      </w:r>
    </w:p>
    <w:p w:rsidR="008C722B" w:rsidRPr="00AB323A" w:rsidRDefault="008C722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AB323A">
        <w:rPr>
          <w:rFonts w:ascii="Arial" w:hAnsi="Arial" w:cs="Arial"/>
          <w:color w:val="auto"/>
          <w:sz w:val="20"/>
          <w:szCs w:val="20"/>
        </w:rPr>
        <w:t xml:space="preserve">2) </w:t>
      </w:r>
      <w:r w:rsidR="00164806">
        <w:rPr>
          <w:rFonts w:ascii="Arial" w:hAnsi="Arial" w:cs="Arial"/>
          <w:color w:val="auto"/>
          <w:sz w:val="20"/>
          <w:szCs w:val="20"/>
        </w:rPr>
        <w:t>rozróżn</w:t>
      </w:r>
      <w:r w:rsidR="006137AA">
        <w:rPr>
          <w:rFonts w:ascii="Arial" w:hAnsi="Arial" w:cs="Arial"/>
          <w:color w:val="auto"/>
          <w:sz w:val="20"/>
          <w:szCs w:val="20"/>
        </w:rPr>
        <w:t>i</w:t>
      </w:r>
      <w:r w:rsidR="006137AA" w:rsidRPr="00AB323A">
        <w:rPr>
          <w:rFonts w:ascii="Arial" w:hAnsi="Arial" w:cs="Arial"/>
          <w:color w:val="auto"/>
          <w:sz w:val="20"/>
          <w:szCs w:val="20"/>
        </w:rPr>
        <w:t xml:space="preserve">ć </w:t>
      </w:r>
      <w:r w:rsidRPr="00AB323A">
        <w:rPr>
          <w:rFonts w:ascii="Arial" w:hAnsi="Arial" w:cs="Arial"/>
          <w:color w:val="auto"/>
          <w:sz w:val="20"/>
          <w:szCs w:val="20"/>
        </w:rPr>
        <w:t>układy regulacji otwarte i zamknięte,</w:t>
      </w:r>
    </w:p>
    <w:p w:rsidR="008C722B" w:rsidRPr="00AB323A" w:rsidRDefault="008C722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AB323A">
        <w:rPr>
          <w:rFonts w:ascii="Arial" w:hAnsi="Arial" w:cs="Arial"/>
          <w:color w:val="auto"/>
          <w:sz w:val="20"/>
          <w:szCs w:val="20"/>
        </w:rPr>
        <w:t>3) dobrać elementy wykonawcze,</w:t>
      </w:r>
    </w:p>
    <w:p w:rsidR="008C722B" w:rsidRPr="00AB323A" w:rsidRDefault="008C722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AB323A">
        <w:rPr>
          <w:rFonts w:ascii="Arial" w:hAnsi="Arial" w:cs="Arial"/>
          <w:color w:val="auto"/>
          <w:sz w:val="20"/>
          <w:szCs w:val="20"/>
        </w:rPr>
        <w:t xml:space="preserve">4) </w:t>
      </w:r>
      <w:r w:rsidR="006137AA">
        <w:rPr>
          <w:rFonts w:ascii="Arial" w:hAnsi="Arial" w:cs="Arial"/>
          <w:color w:val="auto"/>
          <w:sz w:val="20"/>
          <w:szCs w:val="20"/>
        </w:rPr>
        <w:t>określić</w:t>
      </w:r>
      <w:r w:rsidR="006137AA" w:rsidRPr="00AB323A">
        <w:rPr>
          <w:rFonts w:ascii="Arial" w:hAnsi="Arial" w:cs="Arial"/>
          <w:color w:val="auto"/>
          <w:sz w:val="20"/>
          <w:szCs w:val="20"/>
        </w:rPr>
        <w:t xml:space="preserve"> </w:t>
      </w:r>
      <w:r w:rsidRPr="00AB323A">
        <w:rPr>
          <w:rFonts w:ascii="Arial" w:hAnsi="Arial" w:cs="Arial"/>
          <w:color w:val="auto"/>
          <w:sz w:val="20"/>
          <w:szCs w:val="20"/>
        </w:rPr>
        <w:t>zależności parametrów wyjściowych od parametrów zasilania,</w:t>
      </w:r>
    </w:p>
    <w:p w:rsidR="008C722B" w:rsidRPr="00AB323A" w:rsidRDefault="008C722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AB323A">
        <w:rPr>
          <w:rFonts w:ascii="Arial" w:hAnsi="Arial" w:cs="Arial"/>
          <w:color w:val="auto"/>
          <w:sz w:val="20"/>
          <w:szCs w:val="20"/>
        </w:rPr>
        <w:t xml:space="preserve">5) </w:t>
      </w:r>
      <w:r w:rsidR="006137AA" w:rsidRPr="00AB323A">
        <w:rPr>
          <w:rFonts w:ascii="Arial" w:hAnsi="Arial" w:cs="Arial"/>
          <w:color w:val="auto"/>
          <w:sz w:val="20"/>
          <w:szCs w:val="20"/>
        </w:rPr>
        <w:t>określ</w:t>
      </w:r>
      <w:r w:rsidR="006137AA">
        <w:rPr>
          <w:rFonts w:ascii="Arial" w:hAnsi="Arial" w:cs="Arial"/>
          <w:color w:val="auto"/>
          <w:sz w:val="20"/>
          <w:szCs w:val="20"/>
        </w:rPr>
        <w:t>i</w:t>
      </w:r>
      <w:r w:rsidR="006137AA" w:rsidRPr="00AB323A">
        <w:rPr>
          <w:rFonts w:ascii="Arial" w:hAnsi="Arial" w:cs="Arial"/>
          <w:color w:val="auto"/>
          <w:sz w:val="20"/>
          <w:szCs w:val="20"/>
        </w:rPr>
        <w:t xml:space="preserve">ć </w:t>
      </w:r>
      <w:r w:rsidRPr="00AB323A">
        <w:rPr>
          <w:rFonts w:ascii="Arial" w:hAnsi="Arial" w:cs="Arial"/>
          <w:color w:val="auto"/>
          <w:sz w:val="20"/>
          <w:szCs w:val="20"/>
        </w:rPr>
        <w:t>właściwości członów układów regulacji,</w:t>
      </w:r>
    </w:p>
    <w:p w:rsidR="008C722B" w:rsidRPr="00AB323A" w:rsidRDefault="008C722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AB323A">
        <w:rPr>
          <w:rFonts w:ascii="Arial" w:hAnsi="Arial" w:cs="Arial"/>
          <w:color w:val="auto"/>
          <w:sz w:val="20"/>
          <w:szCs w:val="20"/>
        </w:rPr>
        <w:t>6) rozróżnić elementy zabezpieczenia,</w:t>
      </w:r>
    </w:p>
    <w:p w:rsidR="008C722B" w:rsidRPr="00AB323A" w:rsidRDefault="008C722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AB323A">
        <w:rPr>
          <w:rFonts w:ascii="Arial" w:hAnsi="Arial" w:cs="Arial"/>
          <w:color w:val="auto"/>
          <w:sz w:val="20"/>
          <w:szCs w:val="20"/>
        </w:rPr>
        <w:t>7) określ</w:t>
      </w:r>
      <w:r w:rsidR="006137AA">
        <w:rPr>
          <w:rFonts w:ascii="Arial" w:hAnsi="Arial" w:cs="Arial"/>
          <w:color w:val="auto"/>
          <w:sz w:val="20"/>
          <w:szCs w:val="20"/>
        </w:rPr>
        <w:t>i</w:t>
      </w:r>
      <w:r w:rsidRPr="00AB323A">
        <w:rPr>
          <w:rFonts w:ascii="Arial" w:hAnsi="Arial" w:cs="Arial"/>
          <w:color w:val="auto"/>
          <w:sz w:val="20"/>
          <w:szCs w:val="20"/>
        </w:rPr>
        <w:t>ć działanie regulatorów P, PI, PD, PID.</w:t>
      </w:r>
    </w:p>
    <w:p w:rsidR="008C722B" w:rsidRPr="00AB323A" w:rsidRDefault="008C722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AB323A">
        <w:rPr>
          <w:rFonts w:ascii="Arial" w:hAnsi="Arial" w:cs="Arial"/>
          <w:color w:val="auto"/>
          <w:sz w:val="20"/>
          <w:szCs w:val="20"/>
        </w:rPr>
        <w:t xml:space="preserve">8) </w:t>
      </w:r>
      <w:r w:rsidR="006137AA">
        <w:rPr>
          <w:rFonts w:ascii="Arial" w:hAnsi="Arial" w:cs="Arial"/>
          <w:color w:val="auto"/>
          <w:sz w:val="20"/>
          <w:szCs w:val="20"/>
        </w:rPr>
        <w:t>sc</w:t>
      </w:r>
      <w:r w:rsidR="006137AA" w:rsidRPr="00AB323A">
        <w:rPr>
          <w:rFonts w:ascii="Arial" w:hAnsi="Arial" w:cs="Arial"/>
          <w:color w:val="auto"/>
          <w:sz w:val="20"/>
          <w:szCs w:val="20"/>
        </w:rPr>
        <w:t xml:space="preserve">harakteryzować </w:t>
      </w:r>
      <w:r w:rsidRPr="00AB323A">
        <w:rPr>
          <w:rFonts w:ascii="Arial" w:hAnsi="Arial" w:cs="Arial"/>
          <w:color w:val="auto"/>
          <w:sz w:val="20"/>
          <w:szCs w:val="20"/>
        </w:rPr>
        <w:t>połączenia światłowodowe,</w:t>
      </w:r>
    </w:p>
    <w:p w:rsidR="002F3CB5" w:rsidRPr="00AB323A" w:rsidRDefault="00452E17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AB323A">
        <w:rPr>
          <w:rFonts w:ascii="Arial" w:hAnsi="Arial" w:cs="Arial"/>
          <w:color w:val="auto"/>
          <w:sz w:val="20"/>
          <w:szCs w:val="20"/>
        </w:rPr>
        <w:t xml:space="preserve">9) </w:t>
      </w:r>
      <w:r w:rsidR="006137AA">
        <w:rPr>
          <w:rFonts w:ascii="Arial" w:hAnsi="Arial" w:cs="Arial"/>
          <w:color w:val="auto"/>
          <w:sz w:val="20"/>
          <w:szCs w:val="20"/>
        </w:rPr>
        <w:t>s</w:t>
      </w:r>
      <w:r w:rsidRPr="00AB323A">
        <w:rPr>
          <w:rFonts w:ascii="Arial" w:hAnsi="Arial" w:cs="Arial"/>
          <w:color w:val="auto"/>
          <w:sz w:val="20"/>
          <w:szCs w:val="20"/>
        </w:rPr>
        <w:t>charakteryzować elementy i układy urządzeń pneumatycznych,</w:t>
      </w:r>
    </w:p>
    <w:p w:rsidR="00E50DA9" w:rsidRDefault="00452E17" w:rsidP="00BA5202">
      <w:p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AB323A">
        <w:rPr>
          <w:rFonts w:ascii="Arial" w:hAnsi="Arial" w:cs="Arial"/>
          <w:color w:val="auto"/>
          <w:sz w:val="20"/>
          <w:szCs w:val="20"/>
        </w:rPr>
        <w:t xml:space="preserve">10) </w:t>
      </w:r>
      <w:r w:rsidR="006137AA">
        <w:rPr>
          <w:rFonts w:ascii="Arial" w:hAnsi="Arial" w:cs="Arial"/>
          <w:color w:val="auto"/>
          <w:sz w:val="20"/>
          <w:szCs w:val="20"/>
        </w:rPr>
        <w:t>za</w:t>
      </w:r>
      <w:r w:rsidR="00700B1F" w:rsidRPr="00AB323A">
        <w:rPr>
          <w:rFonts w:ascii="Arial" w:hAnsi="Arial" w:cs="Arial"/>
          <w:color w:val="auto"/>
          <w:sz w:val="20"/>
          <w:szCs w:val="20"/>
        </w:rPr>
        <w:t>stosować</w:t>
      </w:r>
      <w:r w:rsidR="00A40A32" w:rsidRPr="00AB323A">
        <w:rPr>
          <w:rFonts w:ascii="Arial" w:hAnsi="Arial" w:cs="Arial"/>
          <w:color w:val="auto"/>
          <w:sz w:val="20"/>
          <w:szCs w:val="20"/>
        </w:rPr>
        <w:t xml:space="preserve"> programy komputerowe</w:t>
      </w:r>
      <w:r w:rsidR="00E50DA9">
        <w:rPr>
          <w:rFonts w:ascii="Arial" w:hAnsi="Arial" w:cs="Arial"/>
          <w:color w:val="auto"/>
          <w:sz w:val="20"/>
          <w:szCs w:val="20"/>
        </w:rPr>
        <w:t>,</w:t>
      </w:r>
    </w:p>
    <w:p w:rsidR="002F3CB5" w:rsidRPr="00AB323A" w:rsidRDefault="00E50DA9" w:rsidP="00E50DA9">
      <w:p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11) </w:t>
      </w:r>
      <w:r w:rsidRPr="00E50DA9">
        <w:rPr>
          <w:rFonts w:ascii="Arial" w:hAnsi="Arial" w:cs="Arial"/>
          <w:color w:val="auto"/>
          <w:sz w:val="20"/>
          <w:szCs w:val="20"/>
        </w:rPr>
        <w:t>stosować metody i techniki rozwiązywania problemów</w:t>
      </w:r>
      <w:r>
        <w:rPr>
          <w:rFonts w:ascii="Arial" w:hAnsi="Arial" w:cs="Arial"/>
          <w:color w:val="auto"/>
          <w:sz w:val="20"/>
          <w:szCs w:val="20"/>
        </w:rPr>
        <w:t xml:space="preserve"> podczas realizacji zadań zawodowych</w:t>
      </w:r>
      <w:r w:rsidR="00A40A32" w:rsidRPr="00AB323A">
        <w:rPr>
          <w:rFonts w:ascii="Arial" w:hAnsi="Arial" w:cs="Arial"/>
          <w:color w:val="auto"/>
          <w:sz w:val="20"/>
          <w:szCs w:val="20"/>
        </w:rPr>
        <w:t>.</w:t>
      </w:r>
    </w:p>
    <w:p w:rsidR="00F459A4" w:rsidRDefault="00F459A4" w:rsidP="00BA520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F3CB5" w:rsidRPr="00A10D84" w:rsidRDefault="00A10D84" w:rsidP="00BA520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MATERIAŁ NAUCZANIA</w:t>
      </w:r>
      <w:r w:rsidR="00FD001D">
        <w:rPr>
          <w:rFonts w:ascii="Arial" w:hAnsi="Arial" w:cs="Arial"/>
          <w:b/>
          <w:sz w:val="20"/>
          <w:szCs w:val="20"/>
        </w:rPr>
        <w:t>:</w:t>
      </w:r>
      <w:r w:rsidR="003766C6">
        <w:rPr>
          <w:rFonts w:ascii="Arial" w:hAnsi="Arial" w:cs="Arial"/>
          <w:b/>
          <w:sz w:val="20"/>
          <w:szCs w:val="20"/>
        </w:rPr>
        <w:t xml:space="preserve"> </w:t>
      </w:r>
      <w:r w:rsidR="000746E6">
        <w:rPr>
          <w:rFonts w:ascii="Arial" w:hAnsi="Arial" w:cs="Arial"/>
          <w:b/>
          <w:sz w:val="20"/>
          <w:szCs w:val="20"/>
        </w:rPr>
        <w:t>P</w:t>
      </w:r>
      <w:r w:rsidR="000746E6" w:rsidRPr="000746E6">
        <w:rPr>
          <w:rFonts w:ascii="Arial" w:hAnsi="Arial" w:cs="Arial"/>
          <w:b/>
          <w:sz w:val="20"/>
          <w:szCs w:val="20"/>
        </w:rPr>
        <w:t>odstawy automatyki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2127"/>
        <w:gridCol w:w="850"/>
        <w:gridCol w:w="3970"/>
        <w:gridCol w:w="3970"/>
        <w:gridCol w:w="1209"/>
      </w:tblGrid>
      <w:tr w:rsidR="000E30E8" w:rsidRPr="00A10D84" w:rsidTr="00F459A4">
        <w:tc>
          <w:tcPr>
            <w:tcW w:w="736" w:type="pct"/>
            <w:vMerge w:val="restart"/>
          </w:tcPr>
          <w:p w:rsidR="000E30E8" w:rsidRPr="00A10D84" w:rsidRDefault="000E30E8" w:rsidP="00B42701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748" w:type="pct"/>
            <w:vMerge w:val="restart"/>
          </w:tcPr>
          <w:p w:rsidR="000E30E8" w:rsidRPr="00F459A4" w:rsidRDefault="000E30E8" w:rsidP="00B42701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299" w:type="pct"/>
            <w:vMerge w:val="restart"/>
          </w:tcPr>
          <w:p w:rsidR="000E30E8" w:rsidRPr="00A10D84" w:rsidRDefault="000E30E8" w:rsidP="00B42701">
            <w:pPr>
              <w:rPr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792" w:type="pct"/>
            <w:gridSpan w:val="2"/>
          </w:tcPr>
          <w:p w:rsidR="000E30E8" w:rsidRPr="00BF16DE" w:rsidRDefault="00BF16DE" w:rsidP="00B42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425" w:type="pct"/>
          </w:tcPr>
          <w:p w:rsidR="000E30E8" w:rsidRPr="008260B7" w:rsidRDefault="000E30E8" w:rsidP="00B4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0B7">
              <w:rPr>
                <w:rFonts w:ascii="Arial" w:hAnsi="Arial" w:cs="Arial"/>
                <w:sz w:val="20"/>
                <w:szCs w:val="20"/>
              </w:rPr>
              <w:t xml:space="preserve">Uwagi </w:t>
            </w:r>
            <w:r w:rsidR="00274022">
              <w:rPr>
                <w:rFonts w:ascii="Arial" w:hAnsi="Arial" w:cs="Arial"/>
                <w:sz w:val="20"/>
                <w:szCs w:val="20"/>
              </w:rPr>
              <w:br/>
            </w:r>
            <w:r w:rsidRPr="008260B7">
              <w:rPr>
                <w:rFonts w:ascii="Arial" w:hAnsi="Arial" w:cs="Arial"/>
                <w:sz w:val="20"/>
                <w:szCs w:val="20"/>
              </w:rPr>
              <w:t>o realizacji</w:t>
            </w:r>
          </w:p>
        </w:tc>
      </w:tr>
      <w:tr w:rsidR="000E30E8" w:rsidRPr="00A10D84" w:rsidTr="00F459A4">
        <w:tc>
          <w:tcPr>
            <w:tcW w:w="736" w:type="pct"/>
            <w:vMerge/>
          </w:tcPr>
          <w:p w:rsidR="000E30E8" w:rsidRPr="00A10D84" w:rsidRDefault="000E30E8" w:rsidP="00B427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  <w:vMerge/>
          </w:tcPr>
          <w:p w:rsidR="000E30E8" w:rsidRPr="00A10D84" w:rsidRDefault="000E30E8" w:rsidP="00B427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0E30E8" w:rsidRPr="00A10D84" w:rsidRDefault="000E30E8" w:rsidP="00B42701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</w:tcPr>
          <w:p w:rsidR="000E30E8" w:rsidRPr="00A10D84" w:rsidRDefault="000E30E8" w:rsidP="00B42701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0E30E8" w:rsidRPr="00A10D84" w:rsidRDefault="000E30E8" w:rsidP="00B42701">
            <w:pPr>
              <w:rPr>
                <w:b/>
                <w:sz w:val="20"/>
                <w:szCs w:val="20"/>
              </w:rPr>
            </w:pPr>
            <w:r w:rsidRPr="00A10D84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396" w:type="pct"/>
          </w:tcPr>
          <w:p w:rsidR="000E30E8" w:rsidRDefault="000E30E8" w:rsidP="00B42701">
            <w:pPr>
              <w:rPr>
                <w:rFonts w:ascii="Arial" w:hAnsi="Arial" w:cs="Arial"/>
                <w:sz w:val="20"/>
                <w:szCs w:val="20"/>
              </w:rPr>
            </w:pPr>
            <w:r w:rsidRPr="008260B7">
              <w:rPr>
                <w:rFonts w:ascii="Arial" w:hAnsi="Arial" w:cs="Arial"/>
                <w:sz w:val="20"/>
                <w:szCs w:val="20"/>
              </w:rPr>
              <w:t>Etap realizacji</w:t>
            </w:r>
          </w:p>
          <w:p w:rsidR="00F459A4" w:rsidRPr="008260B7" w:rsidRDefault="00F459A4" w:rsidP="00B42701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25" w:type="pct"/>
          </w:tcPr>
          <w:p w:rsidR="000E30E8" w:rsidRPr="008260B7" w:rsidRDefault="000E30E8" w:rsidP="00B4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0B7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0E30E8" w:rsidRPr="00A10D84" w:rsidTr="00F459A4">
        <w:tc>
          <w:tcPr>
            <w:tcW w:w="736" w:type="pct"/>
            <w:vMerge w:val="restart"/>
          </w:tcPr>
          <w:p w:rsidR="000E30E8" w:rsidRPr="00A10D84" w:rsidRDefault="000E30E8" w:rsidP="00B42701">
            <w:pPr>
              <w:numPr>
                <w:ilvl w:val="0"/>
                <w:numId w:val="48"/>
              </w:numPr>
              <w:ind w:left="28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Wstęp do automatyki</w:t>
            </w:r>
          </w:p>
        </w:tc>
        <w:tc>
          <w:tcPr>
            <w:tcW w:w="748" w:type="pct"/>
          </w:tcPr>
          <w:p w:rsidR="000E30E8" w:rsidRDefault="000E30E8" w:rsidP="00B42701">
            <w:pPr>
              <w:numPr>
                <w:ilvl w:val="0"/>
                <w:numId w:val="49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3603">
              <w:rPr>
                <w:rFonts w:ascii="Arial" w:hAnsi="Arial" w:cs="Arial"/>
                <w:color w:val="auto"/>
                <w:sz w:val="20"/>
                <w:szCs w:val="20"/>
              </w:rPr>
              <w:t xml:space="preserve">Wielkości fizyczne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923603">
              <w:rPr>
                <w:rFonts w:ascii="Arial" w:hAnsi="Arial" w:cs="Arial"/>
                <w:color w:val="auto"/>
                <w:sz w:val="20"/>
                <w:szCs w:val="20"/>
              </w:rPr>
              <w:t>ich jednostki</w:t>
            </w:r>
          </w:p>
          <w:p w:rsidR="000E30E8" w:rsidRPr="00923603" w:rsidRDefault="000E30E8" w:rsidP="00B42701">
            <w:p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</w:tcPr>
          <w:p w:rsidR="000E30E8" w:rsidRPr="00A10D84" w:rsidRDefault="000E30E8" w:rsidP="00B42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0E30E8" w:rsidRPr="00923603" w:rsidRDefault="00A13A52" w:rsidP="0022500A">
            <w:pPr>
              <w:numPr>
                <w:ilvl w:val="0"/>
                <w:numId w:val="153"/>
              </w:numPr>
              <w:ind w:left="277" w:hanging="27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</w:t>
            </w:r>
            <w:r w:rsidR="000E30E8" w:rsidRPr="00923603">
              <w:rPr>
                <w:rFonts w:ascii="Arial" w:hAnsi="Arial" w:cs="Arial"/>
                <w:color w:val="auto"/>
                <w:sz w:val="20"/>
                <w:szCs w:val="20"/>
              </w:rPr>
              <w:t>podstawow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="000E30E8" w:rsidRPr="00923603">
              <w:rPr>
                <w:rFonts w:ascii="Arial" w:hAnsi="Arial" w:cs="Arial"/>
                <w:color w:val="auto"/>
                <w:sz w:val="20"/>
                <w:szCs w:val="20"/>
              </w:rPr>
              <w:t xml:space="preserve"> pojęcia </w:t>
            </w:r>
            <w:r w:rsidR="00845469">
              <w:rPr>
                <w:rFonts w:ascii="Arial" w:hAnsi="Arial" w:cs="Arial"/>
                <w:color w:val="auto"/>
                <w:sz w:val="20"/>
                <w:szCs w:val="20"/>
              </w:rPr>
              <w:t>z </w:t>
            </w:r>
            <w:r w:rsidR="000E30E8" w:rsidRPr="00923603">
              <w:rPr>
                <w:rFonts w:ascii="Arial" w:hAnsi="Arial" w:cs="Arial"/>
                <w:color w:val="auto"/>
                <w:sz w:val="20"/>
                <w:szCs w:val="20"/>
              </w:rPr>
              <w:t>zakresu automatyki</w:t>
            </w:r>
          </w:p>
          <w:p w:rsidR="000E30E8" w:rsidRDefault="00A13A52" w:rsidP="0022500A">
            <w:pPr>
              <w:numPr>
                <w:ilvl w:val="0"/>
                <w:numId w:val="153"/>
              </w:numPr>
              <w:ind w:left="277" w:hanging="27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0E30E8" w:rsidRPr="00923603">
              <w:rPr>
                <w:rFonts w:ascii="Arial" w:hAnsi="Arial" w:cs="Arial"/>
                <w:color w:val="auto"/>
                <w:sz w:val="20"/>
                <w:szCs w:val="20"/>
              </w:rPr>
              <w:t xml:space="preserve"> podstawowe wielkości fizyczne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="000E30E8" w:rsidRPr="00923603">
              <w:rPr>
                <w:rFonts w:ascii="Arial" w:hAnsi="Arial" w:cs="Arial"/>
                <w:color w:val="auto"/>
                <w:sz w:val="20"/>
                <w:szCs w:val="20"/>
              </w:rPr>
              <w:t>ich wartości</w:t>
            </w:r>
          </w:p>
          <w:p w:rsidR="000E30E8" w:rsidRPr="00BF16DE" w:rsidRDefault="000E30E8" w:rsidP="0022500A">
            <w:pPr>
              <w:numPr>
                <w:ilvl w:val="0"/>
                <w:numId w:val="153"/>
              </w:numPr>
              <w:ind w:left="277" w:hanging="27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posługiwać się pojęciami wartości chwilowej, średniej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wartości maksymalnej</w:t>
            </w:r>
          </w:p>
        </w:tc>
        <w:tc>
          <w:tcPr>
            <w:tcW w:w="1396" w:type="pct"/>
          </w:tcPr>
          <w:p w:rsidR="000E30E8" w:rsidRDefault="00F75262" w:rsidP="0022500A">
            <w:pPr>
              <w:numPr>
                <w:ilvl w:val="0"/>
                <w:numId w:val="153"/>
              </w:numPr>
              <w:ind w:left="277" w:hanging="2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0E30E8">
              <w:rPr>
                <w:rFonts w:ascii="Arial" w:hAnsi="Arial" w:cs="Arial"/>
                <w:sz w:val="20"/>
                <w:szCs w:val="20"/>
              </w:rPr>
              <w:t>definiować wielkości fizyczne</w:t>
            </w:r>
          </w:p>
          <w:p w:rsidR="000E30E8" w:rsidRPr="00A10D84" w:rsidRDefault="000E30E8" w:rsidP="0022500A">
            <w:pPr>
              <w:numPr>
                <w:ilvl w:val="0"/>
                <w:numId w:val="153"/>
              </w:numPr>
              <w:ind w:left="277" w:hanging="2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charakteryzować wielkości fizyczne stosowane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>automatyce</w:t>
            </w:r>
          </w:p>
        </w:tc>
        <w:tc>
          <w:tcPr>
            <w:tcW w:w="425" w:type="pct"/>
          </w:tcPr>
          <w:p w:rsidR="000E30E8" w:rsidRDefault="00DA1BFF" w:rsidP="00B4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  <w:r w:rsidR="00FD350F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FD350F" w:rsidTr="00F459A4">
        <w:tc>
          <w:tcPr>
            <w:tcW w:w="736" w:type="pct"/>
            <w:vMerge/>
          </w:tcPr>
          <w:p w:rsidR="00FD350F" w:rsidRDefault="00FD350F" w:rsidP="00B427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FD350F" w:rsidRPr="00923603" w:rsidRDefault="00FD350F" w:rsidP="00B42701">
            <w:pPr>
              <w:numPr>
                <w:ilvl w:val="0"/>
                <w:numId w:val="49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Elementy wykonawcze</w:t>
            </w:r>
          </w:p>
        </w:tc>
        <w:tc>
          <w:tcPr>
            <w:tcW w:w="299" w:type="pct"/>
          </w:tcPr>
          <w:p w:rsidR="00FD350F" w:rsidRPr="00A10D84" w:rsidRDefault="00FD350F" w:rsidP="00B42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FD350F" w:rsidRDefault="00FD350F" w:rsidP="0022500A">
            <w:pPr>
              <w:numPr>
                <w:ilvl w:val="0"/>
                <w:numId w:val="153"/>
              </w:numPr>
              <w:ind w:left="277" w:hanging="27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przedstawiać budowę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="00F459A4">
              <w:rPr>
                <w:rFonts w:ascii="Arial" w:hAnsi="Arial" w:cs="Arial"/>
                <w:color w:val="auto"/>
                <w:sz w:val="20"/>
                <w:szCs w:val="20"/>
              </w:rPr>
              <w:t>działanie stycznika</w:t>
            </w:r>
          </w:p>
          <w:p w:rsidR="00FD350F" w:rsidRDefault="00FD350F" w:rsidP="0022500A">
            <w:pPr>
              <w:numPr>
                <w:ilvl w:val="0"/>
                <w:numId w:val="153"/>
              </w:numPr>
              <w:ind w:left="277" w:hanging="27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przedstawiać budowę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działanie prz</w:t>
            </w:r>
            <w:r w:rsidR="00F459A4">
              <w:rPr>
                <w:rFonts w:ascii="Arial" w:hAnsi="Arial" w:cs="Arial"/>
                <w:color w:val="auto"/>
                <w:sz w:val="20"/>
                <w:szCs w:val="20"/>
              </w:rPr>
              <w:t>ekaźnika</w:t>
            </w:r>
          </w:p>
          <w:p w:rsidR="00F459A4" w:rsidRDefault="00FD350F" w:rsidP="0022500A">
            <w:pPr>
              <w:numPr>
                <w:ilvl w:val="0"/>
                <w:numId w:val="153"/>
              </w:numPr>
              <w:ind w:left="277" w:hanging="27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59A4">
              <w:rPr>
                <w:rFonts w:ascii="Arial" w:hAnsi="Arial" w:cs="Arial"/>
                <w:color w:val="auto"/>
                <w:sz w:val="20"/>
                <w:szCs w:val="20"/>
              </w:rPr>
              <w:t xml:space="preserve">przedstawiać budowę </w:t>
            </w:r>
            <w:r w:rsidR="00EE3D79" w:rsidRPr="00F459A4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459A4">
              <w:rPr>
                <w:rFonts w:ascii="Arial" w:hAnsi="Arial" w:cs="Arial"/>
                <w:color w:val="auto"/>
                <w:sz w:val="20"/>
                <w:szCs w:val="20"/>
              </w:rPr>
              <w:t xml:space="preserve">działanie silników wykonawczych prądu stałego </w:t>
            </w:r>
            <w:r w:rsidR="00EE3D79" w:rsidRPr="00F459A4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459A4">
              <w:rPr>
                <w:rFonts w:ascii="Arial" w:hAnsi="Arial" w:cs="Arial"/>
                <w:color w:val="auto"/>
                <w:sz w:val="20"/>
                <w:szCs w:val="20"/>
              </w:rPr>
              <w:t>przemiennego</w:t>
            </w:r>
          </w:p>
          <w:p w:rsidR="00FD350F" w:rsidRDefault="00FD350F" w:rsidP="0022500A">
            <w:pPr>
              <w:numPr>
                <w:ilvl w:val="0"/>
                <w:numId w:val="153"/>
              </w:numPr>
              <w:ind w:left="277" w:hanging="27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59A4">
              <w:rPr>
                <w:rFonts w:ascii="Arial" w:hAnsi="Arial" w:cs="Arial"/>
                <w:color w:val="auto"/>
                <w:sz w:val="20"/>
                <w:szCs w:val="20"/>
              </w:rPr>
              <w:t xml:space="preserve">przedstawiać budowę </w:t>
            </w:r>
            <w:r w:rsidR="00EE3D79" w:rsidRPr="00F459A4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459A4">
              <w:rPr>
                <w:rFonts w:ascii="Arial" w:hAnsi="Arial" w:cs="Arial"/>
                <w:color w:val="auto"/>
                <w:sz w:val="20"/>
                <w:szCs w:val="20"/>
              </w:rPr>
              <w:t>zasadę dz</w:t>
            </w:r>
            <w:r w:rsidR="00845469" w:rsidRPr="00F459A4">
              <w:rPr>
                <w:rFonts w:ascii="Arial" w:hAnsi="Arial" w:cs="Arial"/>
                <w:color w:val="auto"/>
                <w:sz w:val="20"/>
                <w:szCs w:val="20"/>
              </w:rPr>
              <w:t xml:space="preserve">iałania układów zasilających </w:t>
            </w:r>
            <w:r w:rsidR="00EE3D79" w:rsidRPr="00F459A4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459A4">
              <w:rPr>
                <w:rFonts w:ascii="Arial" w:hAnsi="Arial" w:cs="Arial"/>
                <w:color w:val="auto"/>
                <w:sz w:val="20"/>
                <w:szCs w:val="20"/>
              </w:rPr>
              <w:t>przetwornic</w:t>
            </w:r>
          </w:p>
          <w:p w:rsidR="00FD350F" w:rsidRDefault="00FD350F" w:rsidP="0022500A">
            <w:pPr>
              <w:numPr>
                <w:ilvl w:val="0"/>
                <w:numId w:val="153"/>
              </w:numPr>
              <w:ind w:left="277" w:hanging="27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przedstawiać zasadę działania układów regulacji </w:t>
            </w:r>
            <w:r w:rsidR="00F459A4">
              <w:rPr>
                <w:rFonts w:ascii="Arial" w:hAnsi="Arial" w:cs="Arial"/>
                <w:color w:val="auto"/>
                <w:sz w:val="20"/>
                <w:szCs w:val="20"/>
              </w:rPr>
              <w:t>obrotów silników</w:t>
            </w:r>
          </w:p>
          <w:p w:rsidR="00FD350F" w:rsidRPr="007774BC" w:rsidRDefault="00FD350F" w:rsidP="0022500A">
            <w:pPr>
              <w:numPr>
                <w:ilvl w:val="0"/>
                <w:numId w:val="153"/>
              </w:numPr>
              <w:ind w:left="277" w:hanging="27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przedstawiać budowę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działanie siłowników</w:t>
            </w:r>
          </w:p>
        </w:tc>
        <w:tc>
          <w:tcPr>
            <w:tcW w:w="1396" w:type="pct"/>
          </w:tcPr>
          <w:p w:rsidR="00FD350F" w:rsidRDefault="00FD350F" w:rsidP="0022500A">
            <w:pPr>
              <w:numPr>
                <w:ilvl w:val="0"/>
                <w:numId w:val="153"/>
              </w:numPr>
              <w:ind w:left="277" w:hanging="2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p</w:t>
            </w:r>
            <w:r w:rsidR="00E50DA9">
              <w:rPr>
                <w:rFonts w:ascii="Arial" w:hAnsi="Arial" w:cs="Arial"/>
                <w:sz w:val="20"/>
                <w:szCs w:val="20"/>
              </w:rPr>
              <w:t>arametry elementów wykonawczych</w:t>
            </w:r>
          </w:p>
          <w:p w:rsidR="00FD350F" w:rsidRPr="00E50DA9" w:rsidRDefault="00FD350F" w:rsidP="0022500A">
            <w:pPr>
              <w:numPr>
                <w:ilvl w:val="0"/>
                <w:numId w:val="153"/>
              </w:numPr>
              <w:ind w:left="277" w:hanging="2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dobrać elementy </w:t>
            </w:r>
            <w:r w:rsidR="00845469">
              <w:rPr>
                <w:rFonts w:ascii="Arial" w:hAnsi="Arial" w:cs="Arial"/>
                <w:sz w:val="20"/>
                <w:szCs w:val="20"/>
              </w:rPr>
              <w:t xml:space="preserve">wykonawcze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 xml:space="preserve">zależności od charakterystyki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parametrów</w:t>
            </w:r>
          </w:p>
        </w:tc>
        <w:tc>
          <w:tcPr>
            <w:tcW w:w="425" w:type="pct"/>
          </w:tcPr>
          <w:p w:rsidR="00FD350F" w:rsidRDefault="00FD350F" w:rsidP="00B42701">
            <w:pPr>
              <w:jc w:val="both"/>
            </w:pPr>
            <w:r w:rsidRPr="002952FA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D350F" w:rsidTr="00F459A4">
        <w:tc>
          <w:tcPr>
            <w:tcW w:w="736" w:type="pct"/>
            <w:vMerge/>
          </w:tcPr>
          <w:p w:rsidR="00FD350F" w:rsidRDefault="00FD350F" w:rsidP="00B427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FD350F" w:rsidRPr="00923603" w:rsidRDefault="00FD350F" w:rsidP="00B42701">
            <w:pPr>
              <w:numPr>
                <w:ilvl w:val="0"/>
                <w:numId w:val="49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Przetworniki pomiarowe</w:t>
            </w:r>
          </w:p>
        </w:tc>
        <w:tc>
          <w:tcPr>
            <w:tcW w:w="299" w:type="pct"/>
          </w:tcPr>
          <w:p w:rsidR="00FD350F" w:rsidRPr="00A10D84" w:rsidRDefault="00FD350F" w:rsidP="00B42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FD350F" w:rsidRDefault="00FD350F" w:rsidP="0022500A">
            <w:pPr>
              <w:numPr>
                <w:ilvl w:val="0"/>
                <w:numId w:val="153"/>
              </w:numPr>
              <w:ind w:left="277" w:hanging="27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zde</w:t>
            </w:r>
            <w:r w:rsidR="00F459A4">
              <w:rPr>
                <w:rFonts w:ascii="Arial" w:hAnsi="Arial" w:cs="Arial"/>
                <w:color w:val="auto"/>
                <w:sz w:val="20"/>
                <w:szCs w:val="20"/>
              </w:rPr>
              <w:t>finiować przetworniki pomiarowe</w:t>
            </w:r>
          </w:p>
          <w:p w:rsidR="00FD350F" w:rsidRPr="008931BB" w:rsidRDefault="00FD350F" w:rsidP="0022500A">
            <w:pPr>
              <w:numPr>
                <w:ilvl w:val="0"/>
                <w:numId w:val="153"/>
              </w:numPr>
              <w:ind w:left="277" w:hanging="27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określać przyrządy pomiarowe</w:t>
            </w:r>
          </w:p>
        </w:tc>
        <w:tc>
          <w:tcPr>
            <w:tcW w:w="1396" w:type="pct"/>
          </w:tcPr>
          <w:p w:rsidR="00FD350F" w:rsidRDefault="00FD350F" w:rsidP="0022500A">
            <w:pPr>
              <w:numPr>
                <w:ilvl w:val="0"/>
                <w:numId w:val="153"/>
              </w:numPr>
              <w:ind w:left="277" w:hanging="2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dobrać przetworni</w:t>
            </w:r>
            <w:r w:rsidR="00845469">
              <w:rPr>
                <w:rFonts w:ascii="Arial" w:hAnsi="Arial" w:cs="Arial"/>
                <w:color w:val="auto"/>
                <w:sz w:val="20"/>
                <w:szCs w:val="20"/>
              </w:rPr>
              <w:t xml:space="preserve">ki </w:t>
            </w:r>
            <w:r w:rsidR="00CF10FF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="00845469">
              <w:rPr>
                <w:rFonts w:ascii="Arial" w:hAnsi="Arial" w:cs="Arial"/>
                <w:color w:val="auto"/>
                <w:sz w:val="20"/>
                <w:szCs w:val="20"/>
              </w:rPr>
              <w:t xml:space="preserve">zależności od sposobów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zakresu regulacji</w:t>
            </w:r>
          </w:p>
        </w:tc>
        <w:tc>
          <w:tcPr>
            <w:tcW w:w="425" w:type="pct"/>
          </w:tcPr>
          <w:p w:rsidR="00FD350F" w:rsidRDefault="00FD350F" w:rsidP="00B42701">
            <w:pPr>
              <w:jc w:val="both"/>
            </w:pPr>
            <w:r w:rsidRPr="002952FA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D350F" w:rsidRPr="007D2215" w:rsidTr="00F459A4">
        <w:tc>
          <w:tcPr>
            <w:tcW w:w="736" w:type="pct"/>
            <w:vMerge/>
          </w:tcPr>
          <w:p w:rsidR="00FD350F" w:rsidRPr="00A10D84" w:rsidRDefault="00FD350F" w:rsidP="00B427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FD350F" w:rsidRPr="00D06DA4" w:rsidRDefault="00FD350F" w:rsidP="00B42701">
            <w:pPr>
              <w:numPr>
                <w:ilvl w:val="0"/>
                <w:numId w:val="49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Funkcje wykonawcze elementów automatyki</w:t>
            </w:r>
          </w:p>
        </w:tc>
        <w:tc>
          <w:tcPr>
            <w:tcW w:w="299" w:type="pct"/>
          </w:tcPr>
          <w:p w:rsidR="00FD350F" w:rsidRPr="00A10D84" w:rsidRDefault="00FD350F" w:rsidP="00B42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FD350F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mierzyć wartości dyna</w:t>
            </w:r>
            <w:r w:rsidR="00F459A4">
              <w:rPr>
                <w:rFonts w:ascii="Arial" w:hAnsi="Arial" w:cs="Arial"/>
                <w:sz w:val="20"/>
                <w:szCs w:val="20"/>
              </w:rPr>
              <w:t xml:space="preserve">miczne wielkości elektrycznych, </w:t>
            </w:r>
            <w:r>
              <w:rPr>
                <w:rFonts w:ascii="Arial" w:hAnsi="Arial" w:cs="Arial"/>
                <w:sz w:val="20"/>
                <w:szCs w:val="20"/>
              </w:rPr>
              <w:t>pneumatycznych, hydraulicznych</w:t>
            </w:r>
          </w:p>
          <w:p w:rsidR="00FD350F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proces wzmacniania</w:t>
            </w:r>
          </w:p>
          <w:p w:rsidR="00FD350F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wyznaczać charakterystyki wzmacniaczy operacyjnych</w:t>
            </w:r>
          </w:p>
          <w:p w:rsidR="00FD350F" w:rsidRPr="007774BC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wyznaczać właściwości dynamiczne wzmacniaczy </w:t>
            </w:r>
          </w:p>
        </w:tc>
        <w:tc>
          <w:tcPr>
            <w:tcW w:w="1396" w:type="pct"/>
          </w:tcPr>
          <w:p w:rsidR="00FD350F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wyznaczać zniekształcenia liniowe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nieliniowe</w:t>
            </w:r>
          </w:p>
          <w:p w:rsidR="00FD350F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wyznaczać transmitancje</w:t>
            </w:r>
          </w:p>
          <w:p w:rsidR="00FD350F" w:rsidRPr="007D2215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 w:rsidRPr="00845469">
              <w:rPr>
                <w:rFonts w:ascii="Arial" w:hAnsi="Arial" w:cs="Arial"/>
                <w:sz w:val="20"/>
                <w:szCs w:val="20"/>
              </w:rPr>
              <w:t>wyznaczać charakterystyki dynamiczne</w:t>
            </w:r>
          </w:p>
        </w:tc>
        <w:tc>
          <w:tcPr>
            <w:tcW w:w="425" w:type="pct"/>
          </w:tcPr>
          <w:p w:rsidR="00FD350F" w:rsidRDefault="00FD350F" w:rsidP="00B42701">
            <w:pPr>
              <w:jc w:val="both"/>
            </w:pPr>
            <w:r w:rsidRPr="002952FA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0E30E8" w:rsidRPr="00A10D84" w:rsidTr="00F459A4">
        <w:tc>
          <w:tcPr>
            <w:tcW w:w="736" w:type="pct"/>
            <w:vMerge w:val="restart"/>
          </w:tcPr>
          <w:p w:rsidR="000E30E8" w:rsidRPr="00A10D84" w:rsidRDefault="000E30E8" w:rsidP="00B740CB">
            <w:pPr>
              <w:numPr>
                <w:ilvl w:val="0"/>
                <w:numId w:val="48"/>
              </w:numPr>
              <w:ind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Układy regulacji automaty</w:t>
            </w:r>
            <w:r w:rsidR="00B740CB">
              <w:rPr>
                <w:rFonts w:ascii="Arial" w:hAnsi="Arial" w:cs="Arial"/>
                <w:sz w:val="20"/>
                <w:szCs w:val="20"/>
              </w:rPr>
              <w:t>ki</w:t>
            </w:r>
          </w:p>
        </w:tc>
        <w:tc>
          <w:tcPr>
            <w:tcW w:w="748" w:type="pct"/>
          </w:tcPr>
          <w:p w:rsidR="000E30E8" w:rsidRPr="00BD7917" w:rsidRDefault="000E30E8" w:rsidP="00B42701">
            <w:pPr>
              <w:numPr>
                <w:ilvl w:val="0"/>
                <w:numId w:val="50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917">
              <w:rPr>
                <w:rFonts w:ascii="Arial" w:hAnsi="Arial" w:cs="Arial"/>
                <w:color w:val="auto"/>
                <w:sz w:val="20"/>
                <w:szCs w:val="20"/>
              </w:rPr>
              <w:t>Regulatory</w:t>
            </w:r>
          </w:p>
        </w:tc>
        <w:tc>
          <w:tcPr>
            <w:tcW w:w="299" w:type="pct"/>
          </w:tcPr>
          <w:p w:rsidR="000E30E8" w:rsidRPr="00A10D84" w:rsidRDefault="000E30E8" w:rsidP="00B42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0E30E8" w:rsidRDefault="000E30E8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opisywać układy otwarte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zamknięte</w:t>
            </w:r>
          </w:p>
          <w:p w:rsidR="000E30E8" w:rsidRDefault="000E30E8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pętle sprzężenia zwrotnego</w:t>
            </w:r>
          </w:p>
          <w:p w:rsidR="000E30E8" w:rsidRDefault="000E30E8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sporządzać schematy blokowe układów regulacji</w:t>
            </w:r>
          </w:p>
          <w:p w:rsidR="000E30E8" w:rsidRDefault="000E30E8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określać wpływ </w:t>
            </w:r>
            <w:r w:rsidR="00845469">
              <w:rPr>
                <w:rFonts w:ascii="Arial" w:hAnsi="Arial" w:cs="Arial"/>
                <w:sz w:val="20"/>
                <w:szCs w:val="20"/>
              </w:rPr>
              <w:t>zakłóceń na</w:t>
            </w:r>
            <w:r>
              <w:rPr>
                <w:rFonts w:ascii="Arial" w:hAnsi="Arial" w:cs="Arial"/>
                <w:sz w:val="20"/>
                <w:szCs w:val="20"/>
              </w:rPr>
              <w:t xml:space="preserve"> działanie układu regulacji</w:t>
            </w:r>
          </w:p>
          <w:p w:rsidR="000E30E8" w:rsidRPr="00A10D84" w:rsidRDefault="000E30E8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opisywać właściwości bloków regulacji automatycznej</w:t>
            </w:r>
          </w:p>
        </w:tc>
        <w:tc>
          <w:tcPr>
            <w:tcW w:w="1396" w:type="pct"/>
          </w:tcPr>
          <w:p w:rsidR="000E30E8" w:rsidRPr="00A10D84" w:rsidRDefault="00D07357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</w:t>
            </w:r>
            <w:r w:rsidR="000E30E8">
              <w:rPr>
                <w:rFonts w:ascii="Arial" w:hAnsi="Arial" w:cs="Arial"/>
                <w:sz w:val="20"/>
                <w:szCs w:val="20"/>
              </w:rPr>
              <w:t xml:space="preserve"> regulatory w zależności od zakłóceń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pct"/>
          </w:tcPr>
          <w:p w:rsidR="000E30E8" w:rsidRDefault="00E921F5" w:rsidP="00B4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1F5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FD350F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FD350F" w:rsidRPr="00A10D84" w:rsidTr="00F459A4">
        <w:trPr>
          <w:trHeight w:val="1194"/>
        </w:trPr>
        <w:tc>
          <w:tcPr>
            <w:tcW w:w="736" w:type="pct"/>
            <w:vMerge/>
          </w:tcPr>
          <w:p w:rsidR="00FD350F" w:rsidRDefault="00FD350F" w:rsidP="00B427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FD350F" w:rsidRPr="00BD7917" w:rsidRDefault="00FD350F" w:rsidP="00B42701">
            <w:pPr>
              <w:numPr>
                <w:ilvl w:val="0"/>
                <w:numId w:val="50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917">
              <w:rPr>
                <w:rFonts w:ascii="Arial" w:hAnsi="Arial" w:cs="Arial"/>
                <w:color w:val="auto"/>
                <w:sz w:val="20"/>
                <w:szCs w:val="20"/>
              </w:rPr>
              <w:t>Człon proporcjonalny P</w:t>
            </w:r>
          </w:p>
        </w:tc>
        <w:tc>
          <w:tcPr>
            <w:tcW w:w="299" w:type="pct"/>
          </w:tcPr>
          <w:p w:rsidR="00FD350F" w:rsidRPr="00A10D84" w:rsidRDefault="00FD350F" w:rsidP="00B42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FD350F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wyznaczać charakterystykę częstotliwościową,</w:t>
            </w:r>
          </w:p>
          <w:p w:rsidR="00FD350F" w:rsidRPr="00055160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zastosowanie członu proporcjonalnego</w:t>
            </w:r>
          </w:p>
        </w:tc>
        <w:tc>
          <w:tcPr>
            <w:tcW w:w="1396" w:type="pct"/>
          </w:tcPr>
          <w:p w:rsidR="00FD350F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przedstawiać niezmienność charakterystyki</w:t>
            </w:r>
          </w:p>
          <w:p w:rsidR="00FD350F" w:rsidRPr="00A10D84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zdefiniować wymuszenia stosowane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>automatyce</w:t>
            </w:r>
          </w:p>
        </w:tc>
        <w:tc>
          <w:tcPr>
            <w:tcW w:w="425" w:type="pct"/>
          </w:tcPr>
          <w:p w:rsidR="00FD350F" w:rsidRDefault="00FD350F" w:rsidP="00B42701">
            <w:pPr>
              <w:jc w:val="both"/>
            </w:pPr>
            <w:r w:rsidRPr="0017524D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FD350F" w:rsidRPr="00A10D84" w:rsidTr="00F459A4">
        <w:tc>
          <w:tcPr>
            <w:tcW w:w="736" w:type="pct"/>
            <w:vMerge/>
          </w:tcPr>
          <w:p w:rsidR="00FD350F" w:rsidRDefault="00FD350F" w:rsidP="00B427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FD350F" w:rsidRPr="00BD7917" w:rsidRDefault="00FD350F" w:rsidP="00B42701">
            <w:pPr>
              <w:numPr>
                <w:ilvl w:val="0"/>
                <w:numId w:val="50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917">
              <w:rPr>
                <w:rFonts w:ascii="Arial" w:hAnsi="Arial" w:cs="Arial"/>
                <w:color w:val="auto"/>
                <w:sz w:val="20"/>
                <w:szCs w:val="20"/>
              </w:rPr>
              <w:t>Człon całkujący PI</w:t>
            </w:r>
          </w:p>
        </w:tc>
        <w:tc>
          <w:tcPr>
            <w:tcW w:w="299" w:type="pct"/>
          </w:tcPr>
          <w:p w:rsidR="00FD350F" w:rsidRPr="00A10D84" w:rsidRDefault="00FD350F" w:rsidP="00B42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FD350F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przedstawiać podstawowe pojęcia </w:t>
            </w:r>
          </w:p>
          <w:p w:rsidR="00FD350F" w:rsidRDefault="004F1A6E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wyznaczać charakterystykę </w:t>
            </w:r>
            <w:r w:rsidR="00FD350F">
              <w:rPr>
                <w:rFonts w:ascii="Arial" w:hAnsi="Arial" w:cs="Arial"/>
                <w:sz w:val="20"/>
                <w:szCs w:val="20"/>
              </w:rPr>
              <w:t xml:space="preserve">skokową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FD350F">
              <w:rPr>
                <w:rFonts w:ascii="Arial" w:hAnsi="Arial" w:cs="Arial"/>
                <w:sz w:val="20"/>
                <w:szCs w:val="20"/>
              </w:rPr>
              <w:t>częstotliwościową członu inercyjnego</w:t>
            </w:r>
          </w:p>
          <w:p w:rsidR="00FD350F" w:rsidRPr="00055160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określać zastosowanie członu inercyjnego </w:t>
            </w:r>
          </w:p>
        </w:tc>
        <w:tc>
          <w:tcPr>
            <w:tcW w:w="1396" w:type="pct"/>
          </w:tcPr>
          <w:p w:rsidR="00FD350F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wyznaczać transmitancję</w:t>
            </w:r>
          </w:p>
          <w:p w:rsidR="00FD350F" w:rsidRPr="00A10D84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członu inercyjnego</w:t>
            </w:r>
          </w:p>
        </w:tc>
        <w:tc>
          <w:tcPr>
            <w:tcW w:w="425" w:type="pct"/>
          </w:tcPr>
          <w:p w:rsidR="00FD350F" w:rsidRDefault="00FD350F" w:rsidP="00B42701">
            <w:pPr>
              <w:jc w:val="both"/>
            </w:pPr>
            <w:r w:rsidRPr="0017524D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FD350F" w:rsidRPr="00A10D84" w:rsidTr="00F459A4">
        <w:tc>
          <w:tcPr>
            <w:tcW w:w="736" w:type="pct"/>
            <w:vMerge/>
          </w:tcPr>
          <w:p w:rsidR="00FD350F" w:rsidRDefault="00FD350F" w:rsidP="00B427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FD350F" w:rsidRPr="00BD7917" w:rsidRDefault="00FD350F" w:rsidP="00B42701">
            <w:pPr>
              <w:numPr>
                <w:ilvl w:val="0"/>
                <w:numId w:val="50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917">
              <w:rPr>
                <w:rFonts w:ascii="Arial" w:hAnsi="Arial" w:cs="Arial"/>
                <w:color w:val="auto"/>
                <w:sz w:val="20"/>
                <w:szCs w:val="20"/>
              </w:rPr>
              <w:t xml:space="preserve">Człon różniczkujący PD </w:t>
            </w:r>
          </w:p>
        </w:tc>
        <w:tc>
          <w:tcPr>
            <w:tcW w:w="299" w:type="pct"/>
          </w:tcPr>
          <w:p w:rsidR="00FD350F" w:rsidRPr="00A10D84" w:rsidRDefault="00FD350F" w:rsidP="00B42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FD350F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przedstawiać podstawowe pojęcia </w:t>
            </w:r>
          </w:p>
          <w:p w:rsidR="00FD350F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wyznaczać </w:t>
            </w:r>
            <w:r w:rsidR="00845469">
              <w:rPr>
                <w:rFonts w:ascii="Arial" w:hAnsi="Arial" w:cs="Arial"/>
                <w:sz w:val="20"/>
                <w:szCs w:val="20"/>
              </w:rPr>
              <w:t>charakterystykę skokową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częstotliwościową członu całkującego</w:t>
            </w:r>
          </w:p>
          <w:p w:rsidR="00FD350F" w:rsidRPr="007774BC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zastosowanie członu całkującego</w:t>
            </w:r>
          </w:p>
        </w:tc>
        <w:tc>
          <w:tcPr>
            <w:tcW w:w="1396" w:type="pct"/>
          </w:tcPr>
          <w:p w:rsidR="00FD350F" w:rsidRPr="007774BC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wyznaczać transmitancję c</w:t>
            </w:r>
            <w:r w:rsidR="004F1A6E">
              <w:rPr>
                <w:rFonts w:ascii="Arial" w:hAnsi="Arial" w:cs="Arial"/>
                <w:sz w:val="20"/>
                <w:szCs w:val="20"/>
              </w:rPr>
              <w:t>złonu całkującego</w:t>
            </w:r>
          </w:p>
        </w:tc>
        <w:tc>
          <w:tcPr>
            <w:tcW w:w="425" w:type="pct"/>
          </w:tcPr>
          <w:p w:rsidR="00FD350F" w:rsidRDefault="00FD350F" w:rsidP="00B42701">
            <w:pPr>
              <w:jc w:val="both"/>
            </w:pPr>
            <w:r w:rsidRPr="0017524D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FD350F" w:rsidRPr="00A10D84" w:rsidTr="00F459A4">
        <w:trPr>
          <w:trHeight w:val="694"/>
        </w:trPr>
        <w:tc>
          <w:tcPr>
            <w:tcW w:w="736" w:type="pct"/>
            <w:vMerge/>
          </w:tcPr>
          <w:p w:rsidR="00FD350F" w:rsidRDefault="00FD350F" w:rsidP="00B427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FD350F" w:rsidRPr="00BD7917" w:rsidRDefault="00FD350F" w:rsidP="00B42701">
            <w:pPr>
              <w:numPr>
                <w:ilvl w:val="0"/>
                <w:numId w:val="50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917">
              <w:rPr>
                <w:rFonts w:ascii="Arial" w:hAnsi="Arial" w:cs="Arial"/>
                <w:color w:val="auto"/>
                <w:sz w:val="20"/>
                <w:szCs w:val="20"/>
              </w:rPr>
              <w:t>Człon różniczkujący PID</w:t>
            </w:r>
          </w:p>
        </w:tc>
        <w:tc>
          <w:tcPr>
            <w:tcW w:w="299" w:type="pct"/>
          </w:tcPr>
          <w:p w:rsidR="00FD350F" w:rsidRPr="00A10D84" w:rsidRDefault="00FD350F" w:rsidP="00B42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FD350F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przedstawiać podstawowe pojęcia </w:t>
            </w:r>
          </w:p>
          <w:p w:rsidR="00FD350F" w:rsidRPr="007774BC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 w:rsidRPr="007774BC">
              <w:rPr>
                <w:rFonts w:ascii="Arial" w:hAnsi="Arial" w:cs="Arial"/>
                <w:sz w:val="20"/>
                <w:szCs w:val="20"/>
              </w:rPr>
              <w:t xml:space="preserve">wyznaczać </w:t>
            </w:r>
            <w:r w:rsidR="00845469" w:rsidRPr="007774BC">
              <w:rPr>
                <w:rFonts w:ascii="Arial" w:hAnsi="Arial" w:cs="Arial"/>
                <w:sz w:val="20"/>
                <w:szCs w:val="20"/>
              </w:rPr>
              <w:t>charakterystykę skokową</w:t>
            </w:r>
            <w:r w:rsidRPr="007774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7774BC">
              <w:rPr>
                <w:rFonts w:ascii="Arial" w:hAnsi="Arial" w:cs="Arial"/>
                <w:sz w:val="20"/>
                <w:szCs w:val="20"/>
              </w:rPr>
              <w:t>częstotliwościową członu całkującego</w:t>
            </w:r>
          </w:p>
          <w:p w:rsidR="00FD350F" w:rsidRPr="00055160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zastosowanie członu różniczkującego</w:t>
            </w:r>
          </w:p>
        </w:tc>
        <w:tc>
          <w:tcPr>
            <w:tcW w:w="1396" w:type="pct"/>
          </w:tcPr>
          <w:p w:rsidR="00FD350F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wyznaczać transmitancję</w:t>
            </w:r>
          </w:p>
          <w:p w:rsidR="00FD350F" w:rsidRPr="00A10D84" w:rsidRDefault="004F1A6E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członu różniczkującego</w:t>
            </w:r>
          </w:p>
        </w:tc>
        <w:tc>
          <w:tcPr>
            <w:tcW w:w="425" w:type="pct"/>
          </w:tcPr>
          <w:p w:rsidR="00FD350F" w:rsidRDefault="00FD350F" w:rsidP="00B42701">
            <w:pPr>
              <w:jc w:val="both"/>
            </w:pPr>
            <w:r w:rsidRPr="0017524D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FD350F" w:rsidRPr="00A10D84" w:rsidTr="00F459A4">
        <w:tc>
          <w:tcPr>
            <w:tcW w:w="736" w:type="pct"/>
            <w:vMerge w:val="restart"/>
          </w:tcPr>
          <w:p w:rsidR="00FD350F" w:rsidRPr="00A10D84" w:rsidRDefault="00FD350F" w:rsidP="00B42701">
            <w:pPr>
              <w:numPr>
                <w:ilvl w:val="0"/>
                <w:numId w:val="48"/>
              </w:numPr>
              <w:ind w:hanging="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Układy zabezpieczeń</w:t>
            </w:r>
          </w:p>
        </w:tc>
        <w:tc>
          <w:tcPr>
            <w:tcW w:w="748" w:type="pct"/>
          </w:tcPr>
          <w:p w:rsidR="00FD350F" w:rsidRPr="00A10D84" w:rsidRDefault="00FD350F" w:rsidP="00B42701">
            <w:pPr>
              <w:numPr>
                <w:ilvl w:val="0"/>
                <w:numId w:val="51"/>
              </w:numPr>
              <w:spacing w:before="20" w:after="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Układy elektryczne</w:t>
            </w:r>
          </w:p>
        </w:tc>
        <w:tc>
          <w:tcPr>
            <w:tcW w:w="299" w:type="pct"/>
          </w:tcPr>
          <w:p w:rsidR="00FD350F" w:rsidRPr="00A10D84" w:rsidRDefault="00FD350F" w:rsidP="00B42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FD350F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przedstawiać układy przed zanikiem napięcia</w:t>
            </w:r>
          </w:p>
          <w:p w:rsidR="00FD350F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przedstawiać układy przed przeciążeniem</w:t>
            </w:r>
          </w:p>
          <w:p w:rsidR="00FD350F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przedstawiać układy przed zwarciem</w:t>
            </w:r>
          </w:p>
          <w:p w:rsidR="00FD350F" w:rsidRPr="00A10D84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przedstawiać układy przed zmianam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wartości napięcia</w:t>
            </w:r>
          </w:p>
        </w:tc>
        <w:tc>
          <w:tcPr>
            <w:tcW w:w="1396" w:type="pct"/>
          </w:tcPr>
          <w:p w:rsidR="00FD350F" w:rsidRPr="00A10D84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dobrać układy zabezpieczające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>zależności od parametró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>regulacji</w:t>
            </w:r>
          </w:p>
        </w:tc>
        <w:tc>
          <w:tcPr>
            <w:tcW w:w="425" w:type="pct"/>
          </w:tcPr>
          <w:p w:rsidR="00FD350F" w:rsidRDefault="00FD350F" w:rsidP="00B42701">
            <w:pPr>
              <w:jc w:val="both"/>
            </w:pPr>
            <w:r w:rsidRPr="0017524D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FD350F" w:rsidRPr="00A10D84" w:rsidTr="00F459A4">
        <w:tc>
          <w:tcPr>
            <w:tcW w:w="736" w:type="pct"/>
            <w:vMerge/>
          </w:tcPr>
          <w:p w:rsidR="00FD350F" w:rsidRPr="00A10D84" w:rsidRDefault="00FD350F" w:rsidP="00B427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FD350F" w:rsidRPr="00A10D84" w:rsidRDefault="00FD350F" w:rsidP="00B42701">
            <w:pPr>
              <w:numPr>
                <w:ilvl w:val="0"/>
                <w:numId w:val="51"/>
              </w:numPr>
              <w:spacing w:before="20" w:after="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Układy pneumatyki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hydrauliki</w:t>
            </w:r>
          </w:p>
        </w:tc>
        <w:tc>
          <w:tcPr>
            <w:tcW w:w="299" w:type="pct"/>
          </w:tcPr>
          <w:p w:rsidR="00FD350F" w:rsidRPr="00A10D84" w:rsidRDefault="00FD350F" w:rsidP="00B42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FD350F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przedstawiać układy zabezpieczające przed zanikiem ciśnienia</w:t>
            </w:r>
          </w:p>
          <w:p w:rsidR="00FD350F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opisywać zawory bezpieczeństwa</w:t>
            </w:r>
          </w:p>
          <w:p w:rsidR="00E50DA9" w:rsidRPr="008931BB" w:rsidRDefault="00E50DA9" w:rsidP="00E50DA9">
            <w:pPr>
              <w:ind w:left="3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FD350F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dobrać układy zabezpieczające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>zależnośc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od wi</w:t>
            </w:r>
            <w:r w:rsidR="00E50DA9">
              <w:rPr>
                <w:rFonts w:ascii="Arial" w:hAnsi="Arial" w:cs="Arial"/>
                <w:sz w:val="20"/>
                <w:szCs w:val="20"/>
              </w:rPr>
              <w:t>elkości regulowanych parametrów</w:t>
            </w:r>
          </w:p>
          <w:p w:rsidR="00E50DA9" w:rsidRDefault="00E50DA9" w:rsidP="0022500A">
            <w:pPr>
              <w:numPr>
                <w:ilvl w:val="0"/>
                <w:numId w:val="1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 w:rsidRPr="00E50DA9">
              <w:rPr>
                <w:rFonts w:ascii="Arial" w:hAnsi="Arial" w:cs="Arial"/>
                <w:sz w:val="20"/>
                <w:szCs w:val="20"/>
              </w:rPr>
              <w:t>wskazać, na wybranym przykładzie, metody i techniki rozwiązywania problemu</w:t>
            </w:r>
          </w:p>
          <w:p w:rsidR="00E50DA9" w:rsidRPr="00A10D84" w:rsidRDefault="00E50DA9" w:rsidP="0022500A">
            <w:pPr>
              <w:numPr>
                <w:ilvl w:val="0"/>
                <w:numId w:val="1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 w:rsidRPr="00E50DA9">
              <w:rPr>
                <w:rFonts w:ascii="Arial" w:hAnsi="Arial" w:cs="Arial"/>
                <w:sz w:val="20"/>
                <w:szCs w:val="20"/>
              </w:rPr>
              <w:t>propon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E50DA9">
              <w:rPr>
                <w:rFonts w:ascii="Arial" w:hAnsi="Arial" w:cs="Arial"/>
                <w:sz w:val="20"/>
                <w:szCs w:val="20"/>
              </w:rPr>
              <w:t xml:space="preserve"> rozwiązania techniczne i organizacyjne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0DA9">
              <w:rPr>
                <w:rFonts w:ascii="Arial" w:hAnsi="Arial" w:cs="Arial"/>
                <w:sz w:val="20"/>
                <w:szCs w:val="20"/>
              </w:rPr>
              <w:t>mające na celu poprawę warunków i jakości pracy</w:t>
            </w:r>
          </w:p>
        </w:tc>
        <w:tc>
          <w:tcPr>
            <w:tcW w:w="425" w:type="pct"/>
          </w:tcPr>
          <w:p w:rsidR="00FD350F" w:rsidRDefault="00FD350F" w:rsidP="00B42701">
            <w:pPr>
              <w:jc w:val="both"/>
            </w:pPr>
            <w:r w:rsidRPr="0017524D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4E33A4" w:rsidRPr="00A10D84" w:rsidTr="00F459A4">
        <w:tc>
          <w:tcPr>
            <w:tcW w:w="736" w:type="pct"/>
          </w:tcPr>
          <w:p w:rsidR="004E33A4" w:rsidRPr="004E33A4" w:rsidRDefault="004E33A4" w:rsidP="00B42701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3A4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748" w:type="pct"/>
          </w:tcPr>
          <w:p w:rsidR="004E33A4" w:rsidRPr="004E33A4" w:rsidRDefault="004E33A4" w:rsidP="00B42701">
            <w:pPr>
              <w:spacing w:before="20" w:after="20"/>
              <w:ind w:left="3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" w:type="pct"/>
          </w:tcPr>
          <w:p w:rsidR="004E33A4" w:rsidRPr="000F3B41" w:rsidRDefault="004E33A4" w:rsidP="00B42701">
            <w:pPr>
              <w:tabs>
                <w:tab w:val="left" w:pos="631"/>
              </w:tabs>
              <w:ind w:left="29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4E33A4" w:rsidRDefault="004E33A4" w:rsidP="00B4270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4E33A4" w:rsidRDefault="004E33A4" w:rsidP="00B4270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pct"/>
          </w:tcPr>
          <w:p w:rsidR="004E33A4" w:rsidRPr="00225B22" w:rsidRDefault="004E33A4" w:rsidP="00B4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38DC" w:rsidRDefault="00B938DC" w:rsidP="00BA520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10D84" w:rsidRPr="00A10D84" w:rsidRDefault="00A10D84" w:rsidP="00BA5202">
      <w:pPr>
        <w:spacing w:line="360" w:lineRule="auto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Warunkiem osiągania zależnych efektów kształcenia w zakresie przedmiotu </w:t>
      </w:r>
      <w:r w:rsidR="00274022">
        <w:rPr>
          <w:rFonts w:ascii="Arial" w:hAnsi="Arial" w:cs="Arial"/>
          <w:color w:val="auto"/>
          <w:sz w:val="20"/>
          <w:szCs w:val="20"/>
        </w:rPr>
        <w:t>p</w:t>
      </w:r>
      <w:r w:rsidR="0009473B" w:rsidRPr="0009473B">
        <w:rPr>
          <w:rFonts w:ascii="Arial" w:hAnsi="Arial" w:cs="Arial"/>
          <w:color w:val="auto"/>
          <w:sz w:val="20"/>
          <w:szCs w:val="20"/>
        </w:rPr>
        <w:t xml:space="preserve">odstawy automatyki </w:t>
      </w:r>
      <w:r w:rsidRPr="00A10D84">
        <w:rPr>
          <w:rFonts w:ascii="Arial" w:hAnsi="Arial" w:cs="Arial"/>
          <w:color w:val="auto"/>
          <w:sz w:val="20"/>
          <w:szCs w:val="20"/>
        </w:rPr>
        <w:t>jest opracowanie dla danego zawodu procedur, a w tym:</w:t>
      </w:r>
    </w:p>
    <w:p w:rsidR="002E680A" w:rsidRPr="00B90B0E" w:rsidRDefault="002E680A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zaplanowanie </w:t>
      </w:r>
      <w:r w:rsidR="00845469" w:rsidRPr="00B90B0E">
        <w:rPr>
          <w:rFonts w:ascii="Arial" w:hAnsi="Arial" w:cs="Arial"/>
          <w:color w:val="auto"/>
          <w:sz w:val="20"/>
          <w:szCs w:val="20"/>
        </w:rPr>
        <w:t xml:space="preserve">lekcji </w:t>
      </w:r>
      <w:r w:rsidR="00845469">
        <w:rPr>
          <w:rFonts w:ascii="Arial" w:hAnsi="Arial" w:cs="Arial"/>
          <w:color w:val="auto"/>
          <w:sz w:val="20"/>
          <w:szCs w:val="20"/>
        </w:rPr>
        <w:t>wskazanie</w:t>
      </w:r>
      <w:r>
        <w:rPr>
          <w:rFonts w:ascii="Arial" w:hAnsi="Arial" w:cs="Arial"/>
          <w:color w:val="auto"/>
          <w:sz w:val="20"/>
          <w:szCs w:val="20"/>
        </w:rPr>
        <w:t xml:space="preserve"> celów </w:t>
      </w:r>
      <w:r w:rsidR="00845469">
        <w:rPr>
          <w:rFonts w:ascii="Arial" w:hAnsi="Arial" w:cs="Arial"/>
          <w:color w:val="auto"/>
          <w:sz w:val="20"/>
          <w:szCs w:val="20"/>
        </w:rPr>
        <w:t xml:space="preserve">szczegółowych </w:t>
      </w:r>
      <w:r w:rsidR="00845469" w:rsidRPr="00B90B0E">
        <w:rPr>
          <w:rFonts w:ascii="Arial" w:hAnsi="Arial" w:cs="Arial"/>
          <w:color w:val="auto"/>
          <w:sz w:val="20"/>
          <w:szCs w:val="20"/>
        </w:rPr>
        <w:t>jakie</w:t>
      </w:r>
      <w:r>
        <w:rPr>
          <w:rFonts w:ascii="Arial" w:hAnsi="Arial" w:cs="Arial"/>
          <w:color w:val="auto"/>
          <w:sz w:val="20"/>
          <w:szCs w:val="20"/>
        </w:rPr>
        <w:t xml:space="preserve"> powinny zostać osiągnięte podczas lekcji</w:t>
      </w:r>
      <w:r w:rsidR="00A41AA4">
        <w:rPr>
          <w:rFonts w:ascii="Arial" w:hAnsi="Arial" w:cs="Arial"/>
          <w:color w:val="auto"/>
          <w:sz w:val="20"/>
          <w:szCs w:val="20"/>
        </w:rPr>
        <w:t>,</w:t>
      </w:r>
    </w:p>
    <w:p w:rsidR="002E680A" w:rsidRDefault="002E680A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EE3">
        <w:rPr>
          <w:rFonts w:ascii="Arial" w:hAnsi="Arial" w:cs="Arial"/>
          <w:color w:val="auto"/>
          <w:sz w:val="20"/>
          <w:szCs w:val="20"/>
        </w:rPr>
        <w:t>wykorzystanie różnorodnych metod nauczania</w:t>
      </w:r>
      <w:r w:rsidR="00A41AA4">
        <w:rPr>
          <w:rFonts w:ascii="Arial" w:hAnsi="Arial" w:cs="Arial"/>
          <w:color w:val="auto"/>
          <w:sz w:val="20"/>
          <w:szCs w:val="20"/>
        </w:rPr>
        <w:t>,</w:t>
      </w:r>
    </w:p>
    <w:p w:rsidR="002E680A" w:rsidRPr="00D46EE3" w:rsidRDefault="002E680A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EE3">
        <w:rPr>
          <w:rFonts w:ascii="Arial" w:hAnsi="Arial" w:cs="Arial"/>
          <w:color w:val="auto"/>
          <w:sz w:val="20"/>
          <w:szCs w:val="20"/>
        </w:rPr>
        <w:t>dobór środków dydaktycznych do treści i celów nauczania</w:t>
      </w:r>
      <w:r w:rsidR="00A41AA4">
        <w:rPr>
          <w:rFonts w:ascii="Arial" w:hAnsi="Arial" w:cs="Arial"/>
          <w:color w:val="auto"/>
          <w:sz w:val="20"/>
          <w:szCs w:val="20"/>
        </w:rPr>
        <w:t>,</w:t>
      </w:r>
      <w:r w:rsidRPr="00D46EE3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E680A" w:rsidRPr="00B90B0E" w:rsidRDefault="002E680A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dobór formy pracy z uczniami – </w:t>
      </w:r>
      <w:r w:rsidR="00D96764">
        <w:rPr>
          <w:rFonts w:ascii="Arial" w:hAnsi="Arial" w:cs="Arial"/>
          <w:color w:val="auto"/>
          <w:sz w:val="20"/>
          <w:szCs w:val="20"/>
        </w:rPr>
        <w:t>określenie liczby osób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w grupie, określenie indywidualizacji zajęć</w:t>
      </w:r>
      <w:r w:rsidR="00A41AA4">
        <w:rPr>
          <w:rFonts w:ascii="Arial" w:hAnsi="Arial" w:cs="Arial"/>
          <w:color w:val="auto"/>
          <w:sz w:val="20"/>
          <w:szCs w:val="20"/>
        </w:rPr>
        <w:t>,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E680A" w:rsidRPr="00B90B0E" w:rsidRDefault="002E680A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systematyczne sprawdzenie wiedzy i umiejętności uczniów poprzez sprawdzanie w formie testu wielokrotnego wyboru oraz testów praktycznych </w:t>
      </w:r>
      <w:r>
        <w:rPr>
          <w:rFonts w:ascii="Arial" w:hAnsi="Arial" w:cs="Arial"/>
          <w:color w:val="auto"/>
          <w:sz w:val="20"/>
          <w:szCs w:val="20"/>
        </w:rPr>
        <w:br/>
      </w:r>
      <w:r w:rsidRPr="00B90B0E">
        <w:rPr>
          <w:rFonts w:ascii="Arial" w:hAnsi="Arial" w:cs="Arial"/>
          <w:color w:val="auto"/>
          <w:sz w:val="20"/>
          <w:szCs w:val="20"/>
        </w:rPr>
        <w:t>i innych form sprawdzania wiedzy i umiejętności w zależności od metody nauczania</w:t>
      </w:r>
      <w:r w:rsidR="00A41AA4">
        <w:rPr>
          <w:rFonts w:ascii="Arial" w:hAnsi="Arial" w:cs="Arial"/>
          <w:color w:val="auto"/>
          <w:sz w:val="20"/>
          <w:szCs w:val="20"/>
        </w:rPr>
        <w:t>,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E680A" w:rsidRPr="00B90B0E" w:rsidRDefault="002E680A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stosowanie oceniania sumującego i kształtującego</w:t>
      </w:r>
      <w:r w:rsidR="00A41AA4">
        <w:rPr>
          <w:rFonts w:ascii="Arial" w:hAnsi="Arial" w:cs="Arial"/>
          <w:color w:val="auto"/>
          <w:sz w:val="20"/>
          <w:szCs w:val="20"/>
        </w:rPr>
        <w:t>,</w:t>
      </w:r>
    </w:p>
    <w:p w:rsidR="002E680A" w:rsidRPr="00B90B0E" w:rsidRDefault="002E680A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 w:rsidR="007E3619">
        <w:rPr>
          <w:rFonts w:ascii="Arial" w:hAnsi="Arial" w:cs="Arial"/>
          <w:color w:val="auto"/>
          <w:sz w:val="20"/>
          <w:szCs w:val="20"/>
        </w:rPr>
        <w:t>.</w:t>
      </w:r>
    </w:p>
    <w:p w:rsidR="00FD001D" w:rsidRDefault="00FD001D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10D84" w:rsidRPr="00A10D84" w:rsidRDefault="007E3619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Dla przedmiotu </w:t>
      </w:r>
      <w:r w:rsidR="00274022">
        <w:rPr>
          <w:rFonts w:ascii="Arial" w:hAnsi="Arial" w:cs="Arial"/>
          <w:color w:val="auto"/>
          <w:sz w:val="20"/>
          <w:szCs w:val="20"/>
        </w:rPr>
        <w:t>p</w:t>
      </w:r>
      <w:r w:rsidR="0009473B" w:rsidRPr="0009473B">
        <w:rPr>
          <w:rFonts w:ascii="Arial" w:hAnsi="Arial" w:cs="Arial"/>
          <w:color w:val="auto"/>
          <w:sz w:val="20"/>
          <w:szCs w:val="20"/>
        </w:rPr>
        <w:t>odstawy automatyki</w:t>
      </w:r>
      <w:r w:rsidRPr="00A10D84">
        <w:rPr>
          <w:rFonts w:ascii="Arial" w:hAnsi="Arial" w:cs="Arial"/>
          <w:color w:val="auto"/>
          <w:sz w:val="20"/>
          <w:szCs w:val="20"/>
        </w:rPr>
        <w:t>, który jest przedmiotem o charakterze teoretycznym zaleca się stosowanie metod nauczania o charakterze podający</w:t>
      </w:r>
      <w:r w:rsidR="007E3619">
        <w:rPr>
          <w:rFonts w:ascii="Arial" w:hAnsi="Arial" w:cs="Arial"/>
          <w:color w:val="auto"/>
          <w:sz w:val="20"/>
          <w:szCs w:val="20"/>
        </w:rPr>
        <w:t>m, eksponujących i problemowych: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A10D84" w:rsidRPr="00A10D84" w:rsidRDefault="00A10D84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wykład informacyjny</w:t>
      </w:r>
      <w:r w:rsidR="00845469">
        <w:rPr>
          <w:rFonts w:ascii="Arial" w:hAnsi="Arial" w:cs="Arial"/>
          <w:color w:val="auto"/>
          <w:sz w:val="20"/>
          <w:szCs w:val="20"/>
        </w:rPr>
        <w:t>,</w:t>
      </w:r>
    </w:p>
    <w:p w:rsidR="00A10D84" w:rsidRPr="00A10D84" w:rsidRDefault="00A10D84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pokaz z objaśnieniem</w:t>
      </w:r>
      <w:r w:rsidR="00845469">
        <w:rPr>
          <w:rFonts w:ascii="Arial" w:hAnsi="Arial" w:cs="Arial"/>
          <w:color w:val="auto"/>
          <w:sz w:val="20"/>
          <w:szCs w:val="20"/>
        </w:rPr>
        <w:t>,</w:t>
      </w:r>
    </w:p>
    <w:p w:rsidR="00A10D84" w:rsidRPr="00A10D84" w:rsidRDefault="00A10D84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wykład problemowy</w:t>
      </w:r>
      <w:r w:rsidR="00845469">
        <w:rPr>
          <w:rFonts w:ascii="Arial" w:hAnsi="Arial" w:cs="Arial"/>
          <w:color w:val="auto"/>
          <w:sz w:val="20"/>
          <w:szCs w:val="20"/>
        </w:rPr>
        <w:t>,</w:t>
      </w:r>
    </w:p>
    <w:p w:rsidR="00A10D84" w:rsidRPr="00A10D84" w:rsidRDefault="00A10D84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dyskusja dydaktyczna</w:t>
      </w:r>
      <w:r w:rsidR="00845469">
        <w:rPr>
          <w:rFonts w:ascii="Arial" w:hAnsi="Arial" w:cs="Arial"/>
          <w:color w:val="auto"/>
          <w:sz w:val="20"/>
          <w:szCs w:val="20"/>
        </w:rPr>
        <w:t>,</w:t>
      </w:r>
    </w:p>
    <w:p w:rsidR="00AE5459" w:rsidRPr="00A35954" w:rsidRDefault="00A10D84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35954">
        <w:rPr>
          <w:rFonts w:ascii="Arial" w:hAnsi="Arial" w:cs="Arial"/>
          <w:color w:val="auto"/>
          <w:sz w:val="20"/>
          <w:szCs w:val="20"/>
        </w:rPr>
        <w:t>burza mózgów</w:t>
      </w:r>
      <w:r w:rsidR="00A35954" w:rsidRPr="00A35954">
        <w:rPr>
          <w:rFonts w:ascii="Arial" w:hAnsi="Arial" w:cs="Arial"/>
          <w:color w:val="auto"/>
          <w:sz w:val="20"/>
          <w:szCs w:val="20"/>
        </w:rPr>
        <w:t>.</w:t>
      </w:r>
    </w:p>
    <w:p w:rsidR="00AE5459" w:rsidRPr="00A10D84" w:rsidRDefault="00AE5459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A10D84" w:rsidRPr="00A10D84" w:rsidRDefault="00103F1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F9566B" w:rsidRPr="00F9566B" w:rsidRDefault="00A10D84" w:rsidP="00845469">
      <w:pPr>
        <w:pStyle w:val="Akapitzlist"/>
        <w:spacing w:line="360" w:lineRule="auto"/>
        <w:ind w:left="0" w:firstLine="284"/>
        <w:jc w:val="both"/>
        <w:rPr>
          <w:rFonts w:ascii="Arial" w:eastAsia="Calibri" w:hAnsi="Arial" w:cs="Arial"/>
          <w:bCs/>
          <w:sz w:val="20"/>
          <w:szCs w:val="28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Pracowania </w:t>
      </w:r>
      <w:r w:rsidR="00274022">
        <w:rPr>
          <w:rFonts w:ascii="Arial" w:hAnsi="Arial" w:cs="Arial"/>
          <w:color w:val="auto"/>
          <w:sz w:val="20"/>
          <w:szCs w:val="20"/>
        </w:rPr>
        <w:t>podstaw automatyki</w:t>
      </w:r>
      <w:r w:rsidR="00AE5459" w:rsidRPr="00AE5459">
        <w:rPr>
          <w:rFonts w:ascii="Arial" w:hAnsi="Arial" w:cs="Arial"/>
          <w:color w:val="auto"/>
          <w:sz w:val="20"/>
          <w:szCs w:val="20"/>
        </w:rPr>
        <w:t xml:space="preserve">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wyposażona w: komputery z dostępem do sieci, projektor multimedialny, </w:t>
      </w:r>
      <w:r w:rsidR="00F9566B" w:rsidRPr="00F9566B">
        <w:rPr>
          <w:rFonts w:ascii="Arial" w:eastAsia="Calibri" w:hAnsi="Arial" w:cs="Arial"/>
          <w:bCs/>
          <w:sz w:val="20"/>
          <w:szCs w:val="28"/>
        </w:rPr>
        <w:t>wyłączniki awaryjne</w:t>
      </w:r>
      <w:r w:rsidR="00764CBA">
        <w:rPr>
          <w:rFonts w:ascii="Arial" w:eastAsia="Calibri" w:hAnsi="Arial" w:cs="Arial"/>
          <w:bCs/>
          <w:sz w:val="20"/>
          <w:szCs w:val="28"/>
        </w:rPr>
        <w:t>,</w:t>
      </w:r>
      <w:r w:rsidR="003766C6">
        <w:rPr>
          <w:rFonts w:ascii="Arial" w:eastAsia="Calibri" w:hAnsi="Arial" w:cs="Arial"/>
          <w:bCs/>
          <w:sz w:val="20"/>
          <w:szCs w:val="28"/>
        </w:rPr>
        <w:t xml:space="preserve"> </w:t>
      </w:r>
      <w:r w:rsidR="00F9566B" w:rsidRPr="00F9566B">
        <w:rPr>
          <w:rFonts w:ascii="Arial" w:eastAsia="Calibri" w:hAnsi="Arial" w:cs="Arial"/>
          <w:bCs/>
          <w:sz w:val="20"/>
          <w:szCs w:val="28"/>
        </w:rPr>
        <w:t>przyrządy: generatory, wzmacniacze, oscyloskop, mierniki uniwersalne, przyrząd do pomiaru</w:t>
      </w:r>
      <w:r w:rsidR="003766C6">
        <w:rPr>
          <w:rFonts w:ascii="Arial" w:eastAsia="Calibri" w:hAnsi="Arial" w:cs="Arial"/>
          <w:bCs/>
          <w:sz w:val="20"/>
          <w:szCs w:val="28"/>
        </w:rPr>
        <w:t xml:space="preserve"> </w:t>
      </w:r>
      <w:r w:rsidR="00F9566B" w:rsidRPr="00F9566B">
        <w:rPr>
          <w:rFonts w:ascii="Arial" w:eastAsia="Calibri" w:hAnsi="Arial" w:cs="Arial"/>
          <w:bCs/>
          <w:sz w:val="20"/>
          <w:szCs w:val="28"/>
        </w:rPr>
        <w:t>rezystancji izolacji, autotransformatory i transformatory, falowniki, przekształtniki</w:t>
      </w:r>
      <w:r w:rsidR="00764CBA">
        <w:rPr>
          <w:rFonts w:ascii="Arial" w:eastAsia="Calibri" w:hAnsi="Arial" w:cs="Arial"/>
          <w:bCs/>
          <w:sz w:val="20"/>
          <w:szCs w:val="28"/>
        </w:rPr>
        <w:t xml:space="preserve">, </w:t>
      </w:r>
      <w:r w:rsidR="00F9566B" w:rsidRPr="00F9566B">
        <w:rPr>
          <w:rFonts w:ascii="Arial" w:eastAsia="Calibri" w:hAnsi="Arial" w:cs="Arial"/>
          <w:bCs/>
          <w:sz w:val="20"/>
          <w:szCs w:val="28"/>
        </w:rPr>
        <w:t xml:space="preserve">elementy i układy elektroniczne, układy </w:t>
      </w:r>
      <w:r w:rsidR="00845469" w:rsidRPr="00F9566B">
        <w:rPr>
          <w:rFonts w:ascii="Arial" w:eastAsia="Calibri" w:hAnsi="Arial" w:cs="Arial"/>
          <w:bCs/>
          <w:sz w:val="20"/>
          <w:szCs w:val="28"/>
        </w:rPr>
        <w:t>scalone</w:t>
      </w:r>
      <w:r w:rsidR="00845469">
        <w:rPr>
          <w:rFonts w:ascii="Arial" w:eastAsia="Calibri" w:hAnsi="Arial" w:cs="Arial"/>
          <w:bCs/>
          <w:sz w:val="20"/>
          <w:szCs w:val="28"/>
        </w:rPr>
        <w:t xml:space="preserve">, </w:t>
      </w:r>
      <w:r w:rsidR="00845469" w:rsidRPr="00F9566B">
        <w:rPr>
          <w:rFonts w:ascii="Arial" w:eastAsia="Calibri" w:hAnsi="Arial" w:cs="Arial"/>
          <w:bCs/>
          <w:sz w:val="20"/>
          <w:szCs w:val="28"/>
        </w:rPr>
        <w:t>urządzenia</w:t>
      </w:r>
      <w:r w:rsidR="00F9566B" w:rsidRPr="00F9566B">
        <w:rPr>
          <w:rFonts w:ascii="Arial" w:eastAsia="Calibri" w:hAnsi="Arial" w:cs="Arial"/>
          <w:bCs/>
          <w:sz w:val="20"/>
          <w:szCs w:val="28"/>
        </w:rPr>
        <w:t xml:space="preserve"> elektroakustyczne, regulatory, czujniki i elementy wykonawcze w automatyce, siłowniki, sterowniki, układy transmisji szeregowej i równoległej, przekaźniki prądu stałego</w:t>
      </w:r>
      <w:r w:rsidR="00F9566B">
        <w:rPr>
          <w:rFonts w:ascii="Arial" w:eastAsia="Calibri" w:hAnsi="Arial" w:cs="Arial"/>
          <w:bCs/>
          <w:sz w:val="20"/>
          <w:szCs w:val="28"/>
        </w:rPr>
        <w:t xml:space="preserve"> </w:t>
      </w:r>
      <w:r w:rsidR="00F9566B" w:rsidRPr="00F9566B">
        <w:rPr>
          <w:rFonts w:ascii="Arial" w:eastAsia="Calibri" w:hAnsi="Arial" w:cs="Arial"/>
          <w:bCs/>
          <w:sz w:val="20"/>
          <w:szCs w:val="28"/>
        </w:rPr>
        <w:t xml:space="preserve">i przemiennego, elektroniczne i czasowe, układy </w:t>
      </w:r>
      <w:r w:rsidR="00845469" w:rsidRPr="00F9566B">
        <w:rPr>
          <w:rFonts w:ascii="Arial" w:eastAsia="Calibri" w:hAnsi="Arial" w:cs="Arial"/>
          <w:bCs/>
          <w:sz w:val="20"/>
          <w:szCs w:val="28"/>
        </w:rPr>
        <w:t>prostownicze</w:t>
      </w:r>
      <w:r w:rsidR="00845469">
        <w:rPr>
          <w:rFonts w:ascii="Arial" w:eastAsia="Calibri" w:hAnsi="Arial" w:cs="Arial"/>
          <w:bCs/>
          <w:sz w:val="20"/>
          <w:szCs w:val="28"/>
        </w:rPr>
        <w:t>, silniki</w:t>
      </w:r>
      <w:r w:rsidR="00F9566B" w:rsidRPr="00F9566B">
        <w:rPr>
          <w:rFonts w:ascii="Arial" w:eastAsia="Calibri" w:hAnsi="Arial" w:cs="Arial"/>
          <w:bCs/>
          <w:sz w:val="20"/>
          <w:szCs w:val="20"/>
        </w:rPr>
        <w:t xml:space="preserve"> jednofazowe, silniki prądu stałego</w:t>
      </w:r>
      <w:r w:rsidR="001502EC">
        <w:rPr>
          <w:rFonts w:ascii="Arial" w:eastAsia="Calibri" w:hAnsi="Arial" w:cs="Arial"/>
          <w:bCs/>
          <w:sz w:val="20"/>
          <w:szCs w:val="20"/>
        </w:rPr>
        <w:t>.</w:t>
      </w:r>
      <w:r w:rsidR="00764CBA">
        <w:rPr>
          <w:rFonts w:ascii="Arial" w:eastAsia="Calibri" w:hAnsi="Arial" w:cs="Arial"/>
          <w:bCs/>
          <w:sz w:val="20"/>
          <w:szCs w:val="20"/>
        </w:rPr>
        <w:t xml:space="preserve"> </w:t>
      </w:r>
    </w:p>
    <w:p w:rsidR="00A35954" w:rsidRDefault="00A3595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10D84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Lekcje powinny być prowadzone z wykorzystaniem </w:t>
      </w:r>
      <w:r w:rsidR="009F1109">
        <w:rPr>
          <w:rFonts w:ascii="Arial" w:hAnsi="Arial" w:cs="Arial"/>
          <w:color w:val="auto"/>
          <w:sz w:val="20"/>
          <w:szCs w:val="20"/>
        </w:rPr>
        <w:t xml:space="preserve">form </w:t>
      </w:r>
      <w:r w:rsidR="008543F5">
        <w:rPr>
          <w:rFonts w:ascii="Arial" w:hAnsi="Arial" w:cs="Arial"/>
          <w:color w:val="auto"/>
          <w:sz w:val="20"/>
          <w:szCs w:val="20"/>
        </w:rPr>
        <w:t>kształcenia: indywidualnych i zespołowych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. W przypadku przedmiotu </w:t>
      </w:r>
      <w:r w:rsidR="00274022">
        <w:rPr>
          <w:rFonts w:ascii="Arial" w:hAnsi="Arial" w:cs="Arial"/>
          <w:color w:val="auto"/>
          <w:sz w:val="20"/>
          <w:szCs w:val="20"/>
        </w:rPr>
        <w:t>Podstawy automatyki</w:t>
      </w:r>
      <w:r w:rsidRPr="00AE5459">
        <w:rPr>
          <w:rFonts w:ascii="Arial" w:hAnsi="Arial" w:cs="Arial"/>
          <w:color w:val="auto"/>
          <w:sz w:val="20"/>
          <w:szCs w:val="20"/>
        </w:rPr>
        <w:t xml:space="preserve"> </w:t>
      </w:r>
      <w:r w:rsidRPr="00A10D84">
        <w:rPr>
          <w:rFonts w:ascii="Arial" w:hAnsi="Arial" w:cs="Arial"/>
          <w:color w:val="auto"/>
          <w:sz w:val="20"/>
          <w:szCs w:val="20"/>
        </w:rPr>
        <w:t>liczba kształconych w grupie n</w:t>
      </w:r>
      <w:r w:rsidR="00AE5459">
        <w:rPr>
          <w:rFonts w:ascii="Arial" w:hAnsi="Arial" w:cs="Arial"/>
          <w:color w:val="auto"/>
          <w:sz w:val="20"/>
          <w:szCs w:val="20"/>
        </w:rPr>
        <w:t xml:space="preserve">ie powinna przekraczać 32 </w:t>
      </w:r>
      <w:r w:rsidR="00203DE7">
        <w:rPr>
          <w:rFonts w:ascii="Arial" w:hAnsi="Arial" w:cs="Arial"/>
          <w:color w:val="auto"/>
          <w:sz w:val="20"/>
          <w:szCs w:val="20"/>
        </w:rPr>
        <w:t>osób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. Istotną kwestia w kształceniu zawodowym jest indywidualizacja pracy w kierunku potrzeb </w:t>
      </w:r>
      <w:r w:rsidR="00845469">
        <w:rPr>
          <w:rFonts w:ascii="Arial" w:hAnsi="Arial" w:cs="Arial"/>
          <w:color w:val="auto"/>
          <w:sz w:val="20"/>
          <w:szCs w:val="20"/>
        </w:rPr>
        <w:t>i 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możliwości w zakresie, metod, środków oraz form kształcenia. </w:t>
      </w:r>
      <w:r w:rsidR="00203DE7">
        <w:rPr>
          <w:rFonts w:ascii="Arial" w:hAnsi="Arial" w:cs="Arial"/>
          <w:color w:val="auto"/>
          <w:sz w:val="20"/>
          <w:szCs w:val="20"/>
        </w:rPr>
        <w:t>Formy organizacyjne powinny uwzględniać indywidualne potrzeby i możliwości ucznia i tak powinny być</w:t>
      </w:r>
      <w:r w:rsidR="00615652">
        <w:rPr>
          <w:rFonts w:ascii="Arial" w:hAnsi="Arial" w:cs="Arial"/>
          <w:color w:val="auto"/>
          <w:sz w:val="20"/>
          <w:szCs w:val="20"/>
        </w:rPr>
        <w:t xml:space="preserve"> dobierane.</w:t>
      </w:r>
    </w:p>
    <w:p w:rsidR="00FD001D" w:rsidRDefault="00FD001D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A10D84" w:rsidRPr="00A10D84" w:rsidRDefault="00A10D84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  <w:r w:rsidR="00A35954">
        <w:rPr>
          <w:rFonts w:ascii="Arial" w:hAnsi="Arial" w:cs="Arial"/>
          <w:sz w:val="20"/>
          <w:szCs w:val="20"/>
        </w:rPr>
        <w:t>,</w:t>
      </w:r>
    </w:p>
    <w:p w:rsidR="00F17008" w:rsidRDefault="00A10D84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7008">
        <w:rPr>
          <w:rFonts w:ascii="Arial" w:hAnsi="Arial" w:cs="Arial"/>
          <w:sz w:val="20"/>
          <w:szCs w:val="20"/>
        </w:rPr>
        <w:t xml:space="preserve">praca z tekstem – czytanie ze zrozumieniem </w:t>
      </w:r>
      <w:r w:rsidR="00F17008">
        <w:rPr>
          <w:rFonts w:ascii="Arial" w:hAnsi="Arial" w:cs="Arial"/>
          <w:sz w:val="20"/>
          <w:szCs w:val="20"/>
        </w:rPr>
        <w:t>tekstów technicznych</w:t>
      </w:r>
      <w:r w:rsidR="00A35954">
        <w:rPr>
          <w:rFonts w:ascii="Arial" w:hAnsi="Arial" w:cs="Arial"/>
          <w:sz w:val="20"/>
          <w:szCs w:val="20"/>
        </w:rPr>
        <w:t>,</w:t>
      </w:r>
    </w:p>
    <w:p w:rsidR="00A10D84" w:rsidRPr="00F17008" w:rsidRDefault="00A10D84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7008">
        <w:rPr>
          <w:rFonts w:ascii="Arial" w:hAnsi="Arial" w:cs="Arial"/>
          <w:sz w:val="20"/>
          <w:szCs w:val="20"/>
        </w:rPr>
        <w:t>quizy i konkursy indywidualnie i zespołowo</w:t>
      </w:r>
      <w:r w:rsidR="00A35954">
        <w:rPr>
          <w:rFonts w:ascii="Arial" w:hAnsi="Arial" w:cs="Arial"/>
          <w:sz w:val="20"/>
          <w:szCs w:val="20"/>
        </w:rPr>
        <w:t>,</w:t>
      </w:r>
    </w:p>
    <w:p w:rsidR="00A10D84" w:rsidRPr="00A10D84" w:rsidRDefault="00A10D84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 xml:space="preserve">testy z pytaniami zamkniętymi (np. </w:t>
      </w:r>
      <w:r w:rsidR="003F27DC">
        <w:rPr>
          <w:rFonts w:ascii="Arial" w:hAnsi="Arial" w:cs="Arial"/>
          <w:sz w:val="20"/>
          <w:szCs w:val="20"/>
        </w:rPr>
        <w:t>prawda-fałsz</w:t>
      </w:r>
      <w:r w:rsidRPr="00A10D84">
        <w:rPr>
          <w:rFonts w:ascii="Arial" w:hAnsi="Arial" w:cs="Arial"/>
          <w:sz w:val="20"/>
          <w:szCs w:val="20"/>
        </w:rPr>
        <w:t>, wyboru jednokrotnego, wielokrotnego, z luką)</w:t>
      </w:r>
      <w:r w:rsidR="00A35954">
        <w:rPr>
          <w:rFonts w:ascii="Arial" w:hAnsi="Arial" w:cs="Arial"/>
          <w:sz w:val="20"/>
          <w:szCs w:val="20"/>
        </w:rPr>
        <w:t>,</w:t>
      </w:r>
    </w:p>
    <w:p w:rsidR="00A10D84" w:rsidRPr="00A10D84" w:rsidRDefault="00A10D84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sprawdziany z pytaniami otwartymi (np. krótkiej odpowiedzi, z luką, rozszerzonej odpowiedzi)</w:t>
      </w:r>
      <w:r w:rsidR="00A35954">
        <w:rPr>
          <w:rFonts w:ascii="Arial" w:hAnsi="Arial" w:cs="Arial"/>
          <w:sz w:val="20"/>
          <w:szCs w:val="20"/>
        </w:rPr>
        <w:t>,</w:t>
      </w:r>
      <w:r w:rsidR="003766C6">
        <w:rPr>
          <w:rFonts w:ascii="Arial" w:hAnsi="Arial" w:cs="Arial"/>
          <w:sz w:val="20"/>
          <w:szCs w:val="20"/>
        </w:rPr>
        <w:t xml:space="preserve"> </w:t>
      </w:r>
    </w:p>
    <w:p w:rsidR="00A10D84" w:rsidRPr="00A10D84" w:rsidRDefault="00A10D84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testy mieszane</w:t>
      </w:r>
      <w:r w:rsidR="00A35954">
        <w:rPr>
          <w:rFonts w:ascii="Arial" w:hAnsi="Arial" w:cs="Arial"/>
          <w:sz w:val="20"/>
          <w:szCs w:val="20"/>
        </w:rPr>
        <w:t>.</w:t>
      </w:r>
    </w:p>
    <w:p w:rsidR="00055160" w:rsidRDefault="00055160" w:rsidP="00BA520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10D84" w:rsidRPr="00A10D84" w:rsidRDefault="00A10D84" w:rsidP="00BA520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0D84">
        <w:rPr>
          <w:rFonts w:ascii="Arial" w:hAnsi="Arial" w:cs="Arial"/>
          <w:b/>
          <w:bCs/>
          <w:sz w:val="20"/>
          <w:szCs w:val="20"/>
        </w:rPr>
        <w:t xml:space="preserve">EWALUACJA PRZEDMIOTU I </w:t>
      </w:r>
      <w:r w:rsidRPr="00A10D84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Podczas realizacji procesu ewaluacji przedmiotu o charakterze teoretycznym jakim </w:t>
      </w:r>
      <w:r w:rsidR="002F6C09">
        <w:rPr>
          <w:rFonts w:ascii="Arial" w:hAnsi="Arial" w:cs="Arial"/>
          <w:color w:val="auto"/>
          <w:sz w:val="20"/>
          <w:szCs w:val="20"/>
        </w:rPr>
        <w:t>są p</w:t>
      </w:r>
      <w:r w:rsidR="00AE5459" w:rsidRPr="00AE5459">
        <w:rPr>
          <w:rFonts w:ascii="Arial" w:hAnsi="Arial" w:cs="Arial"/>
          <w:color w:val="auto"/>
          <w:sz w:val="20"/>
          <w:szCs w:val="20"/>
        </w:rPr>
        <w:t xml:space="preserve">odstawy automatyki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zaleca się stosowanie głównie metod jakościowych wywiad, obserwacja oraz ilościowych ankiety. W trakcie badań ewaluacyjnych powinno się zastosować kilka </w:t>
      </w:r>
      <w:r w:rsidR="00AE5459" w:rsidRPr="00A10D84">
        <w:rPr>
          <w:rFonts w:ascii="Arial" w:hAnsi="Arial" w:cs="Arial"/>
          <w:color w:val="auto"/>
          <w:sz w:val="20"/>
          <w:szCs w:val="20"/>
        </w:rPr>
        <w:t>różnych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metod badawczych dla lepszej oceny i oszacowania. </w:t>
      </w:r>
    </w:p>
    <w:p w:rsidR="0094131E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W przypadku przedmiotu </w:t>
      </w:r>
      <w:r w:rsidR="008543F5">
        <w:rPr>
          <w:rFonts w:ascii="Arial" w:hAnsi="Arial" w:cs="Arial"/>
          <w:color w:val="auto"/>
          <w:sz w:val="20"/>
          <w:szCs w:val="20"/>
        </w:rPr>
        <w:t>Podstawy automatyki</w:t>
      </w:r>
      <w:r w:rsidR="00AE5459" w:rsidRPr="00AE5459">
        <w:rPr>
          <w:rFonts w:ascii="Arial" w:hAnsi="Arial" w:cs="Arial"/>
          <w:color w:val="auto"/>
          <w:sz w:val="20"/>
          <w:szCs w:val="20"/>
        </w:rPr>
        <w:t xml:space="preserve">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jedną z ważnych metod wydaje się samoocena nauczyciela, który ocenia jakość przygotowanych </w:t>
      </w:r>
      <w:r w:rsidR="00CE37A6">
        <w:rPr>
          <w:rFonts w:ascii="Arial" w:hAnsi="Arial" w:cs="Arial"/>
          <w:color w:val="auto"/>
          <w:sz w:val="20"/>
          <w:szCs w:val="20"/>
        </w:rPr>
        <w:t>p</w:t>
      </w:r>
      <w:r w:rsidRPr="00A10D84">
        <w:rPr>
          <w:rFonts w:ascii="Arial" w:hAnsi="Arial" w:cs="Arial"/>
          <w:color w:val="auto"/>
          <w:sz w:val="20"/>
          <w:szCs w:val="20"/>
        </w:rPr>
        <w:t>rzez siebie treści nauczania, środków dydaktycznych i metod nauczania do ćwiczeń oraz ich dobór do nauczanej grupy osób a nawet do poszczególnych uczniów. Nauczyciel podczas działań ewaluacyjnych powinien dokonać też oceny posiadanych materiałów dydaktycznych: materiałów wideo, dokumentacji technicznej czy też dostępnych elementów wyposażenia pracowni i sal lekcyjnych,</w:t>
      </w:r>
      <w:r w:rsidR="0094131E">
        <w:rPr>
          <w:rFonts w:ascii="Arial" w:hAnsi="Arial" w:cs="Arial"/>
          <w:color w:val="auto"/>
          <w:sz w:val="20"/>
          <w:szCs w:val="20"/>
        </w:rPr>
        <w:t xml:space="preserve"> w których prowadzone są lekcje.</w:t>
      </w:r>
    </w:p>
    <w:p w:rsidR="00B70CC5" w:rsidRDefault="00B70CC5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rPr>
          <w:rFonts w:ascii="Arial" w:hAnsi="Arial" w:cs="Arial"/>
          <w:color w:val="auto"/>
          <w:sz w:val="20"/>
          <w:szCs w:val="20"/>
        </w:rPr>
      </w:pPr>
    </w:p>
    <w:p w:rsidR="00A10D84" w:rsidRPr="00A10D84" w:rsidRDefault="00A10D84" w:rsidP="002310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Kluczowe umiejętności podlegające ewaluacji w ramach przedmiotu </w:t>
      </w:r>
      <w:r w:rsidR="008543F5">
        <w:rPr>
          <w:rFonts w:ascii="Arial" w:hAnsi="Arial" w:cs="Arial"/>
          <w:color w:val="auto"/>
          <w:sz w:val="20"/>
          <w:szCs w:val="20"/>
        </w:rPr>
        <w:t>Podstawy automatyki</w:t>
      </w:r>
      <w:r w:rsidR="00F7632E" w:rsidRPr="00F7632E">
        <w:rPr>
          <w:rFonts w:ascii="Arial" w:hAnsi="Arial" w:cs="Arial"/>
          <w:color w:val="auto"/>
          <w:sz w:val="20"/>
          <w:szCs w:val="20"/>
        </w:rPr>
        <w:t xml:space="preserve"> </w:t>
      </w:r>
      <w:r w:rsidRPr="00A10D84">
        <w:rPr>
          <w:rFonts w:ascii="Arial" w:hAnsi="Arial" w:cs="Arial"/>
          <w:color w:val="auto"/>
          <w:sz w:val="20"/>
          <w:szCs w:val="20"/>
        </w:rPr>
        <w:t>powinny dotyczyć:</w:t>
      </w:r>
    </w:p>
    <w:p w:rsidR="00D436EF" w:rsidRPr="00A10D84" w:rsidRDefault="00016B41" w:rsidP="0022500A">
      <w:pPr>
        <w:numPr>
          <w:ilvl w:val="0"/>
          <w:numId w:val="1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436EF">
        <w:rPr>
          <w:rFonts w:ascii="Arial" w:hAnsi="Arial" w:cs="Arial"/>
          <w:sz w:val="20"/>
          <w:szCs w:val="20"/>
        </w:rPr>
        <w:t>sporządzania schematów blokowych układów automatyki</w:t>
      </w:r>
      <w:r w:rsidR="00D436EF" w:rsidRPr="00A10D84">
        <w:rPr>
          <w:rFonts w:ascii="Arial" w:hAnsi="Arial" w:cs="Arial"/>
          <w:sz w:val="20"/>
          <w:szCs w:val="20"/>
        </w:rPr>
        <w:t>,</w:t>
      </w:r>
    </w:p>
    <w:p w:rsidR="00D436EF" w:rsidRPr="00A10D84" w:rsidRDefault="00016B41" w:rsidP="0022500A">
      <w:pPr>
        <w:numPr>
          <w:ilvl w:val="0"/>
          <w:numId w:val="1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436EF">
        <w:rPr>
          <w:rFonts w:ascii="Arial" w:hAnsi="Arial" w:cs="Arial"/>
          <w:sz w:val="20"/>
          <w:szCs w:val="20"/>
        </w:rPr>
        <w:t>znajomości układów regulacji,</w:t>
      </w:r>
    </w:p>
    <w:p w:rsidR="00D436EF" w:rsidRDefault="00016B41" w:rsidP="0022500A">
      <w:pPr>
        <w:numPr>
          <w:ilvl w:val="0"/>
          <w:numId w:val="1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436EF">
        <w:rPr>
          <w:rFonts w:ascii="Arial" w:hAnsi="Arial" w:cs="Arial"/>
          <w:sz w:val="20"/>
          <w:szCs w:val="20"/>
        </w:rPr>
        <w:t>znajomości członów układów regulacji,</w:t>
      </w:r>
    </w:p>
    <w:p w:rsidR="00D436EF" w:rsidRDefault="00016B41" w:rsidP="0022500A">
      <w:pPr>
        <w:numPr>
          <w:ilvl w:val="0"/>
          <w:numId w:val="1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436EF">
        <w:rPr>
          <w:rFonts w:ascii="Arial" w:hAnsi="Arial" w:cs="Arial"/>
          <w:sz w:val="20"/>
          <w:szCs w:val="20"/>
        </w:rPr>
        <w:t>znajomości elementów zabezpieczenia,</w:t>
      </w:r>
    </w:p>
    <w:p w:rsidR="00D436EF" w:rsidRDefault="00016B41" w:rsidP="0022500A">
      <w:pPr>
        <w:numPr>
          <w:ilvl w:val="0"/>
          <w:numId w:val="1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436EF">
        <w:rPr>
          <w:rFonts w:ascii="Arial" w:hAnsi="Arial" w:cs="Arial"/>
          <w:sz w:val="20"/>
          <w:szCs w:val="20"/>
        </w:rPr>
        <w:t xml:space="preserve">znajomości działania regulatorów </w:t>
      </w:r>
      <w:r w:rsidR="008C722B" w:rsidRPr="00CE37A6">
        <w:rPr>
          <w:rFonts w:ascii="Arial" w:hAnsi="Arial" w:cs="Arial"/>
          <w:color w:val="auto"/>
          <w:sz w:val="20"/>
          <w:szCs w:val="20"/>
        </w:rPr>
        <w:t>P, PI, PD, PID</w:t>
      </w:r>
    </w:p>
    <w:p w:rsidR="00D436EF" w:rsidRDefault="00016B41" w:rsidP="0022500A">
      <w:pPr>
        <w:numPr>
          <w:ilvl w:val="0"/>
          <w:numId w:val="1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46C9D">
        <w:rPr>
          <w:rFonts w:ascii="Arial" w:hAnsi="Arial" w:cs="Arial"/>
          <w:sz w:val="20"/>
          <w:szCs w:val="20"/>
        </w:rPr>
        <w:t xml:space="preserve">znajomości </w:t>
      </w:r>
      <w:r w:rsidR="00D436EF">
        <w:rPr>
          <w:rFonts w:ascii="Arial" w:hAnsi="Arial" w:cs="Arial"/>
          <w:sz w:val="20"/>
          <w:szCs w:val="20"/>
        </w:rPr>
        <w:t>połącze</w:t>
      </w:r>
      <w:r w:rsidR="00446C9D">
        <w:rPr>
          <w:rFonts w:ascii="Arial" w:hAnsi="Arial" w:cs="Arial"/>
          <w:sz w:val="20"/>
          <w:szCs w:val="20"/>
        </w:rPr>
        <w:t>ń</w:t>
      </w:r>
      <w:r w:rsidR="00D436EF">
        <w:rPr>
          <w:rFonts w:ascii="Arial" w:hAnsi="Arial" w:cs="Arial"/>
          <w:sz w:val="20"/>
          <w:szCs w:val="20"/>
        </w:rPr>
        <w:t xml:space="preserve"> światłowodow</w:t>
      </w:r>
      <w:r w:rsidR="00446C9D">
        <w:rPr>
          <w:rFonts w:ascii="Arial" w:hAnsi="Arial" w:cs="Arial"/>
          <w:sz w:val="20"/>
          <w:szCs w:val="20"/>
        </w:rPr>
        <w:t>ych</w:t>
      </w:r>
      <w:r w:rsidR="00D436EF">
        <w:rPr>
          <w:rFonts w:ascii="Arial" w:hAnsi="Arial" w:cs="Arial"/>
          <w:sz w:val="20"/>
          <w:szCs w:val="20"/>
        </w:rPr>
        <w:t>,</w:t>
      </w:r>
    </w:p>
    <w:p w:rsidR="00D436EF" w:rsidRDefault="00016B41" w:rsidP="0022500A">
      <w:pPr>
        <w:numPr>
          <w:ilvl w:val="0"/>
          <w:numId w:val="1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81995">
        <w:rPr>
          <w:rFonts w:ascii="Arial" w:hAnsi="Arial" w:cs="Arial"/>
          <w:sz w:val="20"/>
          <w:szCs w:val="20"/>
        </w:rPr>
        <w:t>rozróżnia</w:t>
      </w:r>
      <w:r w:rsidR="00446C9D">
        <w:rPr>
          <w:rFonts w:ascii="Arial" w:hAnsi="Arial" w:cs="Arial"/>
          <w:sz w:val="20"/>
          <w:szCs w:val="20"/>
        </w:rPr>
        <w:t xml:space="preserve">nia </w:t>
      </w:r>
      <w:r w:rsidR="00D436EF">
        <w:rPr>
          <w:rFonts w:ascii="Arial" w:hAnsi="Arial" w:cs="Arial"/>
          <w:sz w:val="20"/>
          <w:szCs w:val="20"/>
        </w:rPr>
        <w:t>element</w:t>
      </w:r>
      <w:r w:rsidR="00446C9D">
        <w:rPr>
          <w:rFonts w:ascii="Arial" w:hAnsi="Arial" w:cs="Arial"/>
          <w:sz w:val="20"/>
          <w:szCs w:val="20"/>
        </w:rPr>
        <w:t>ów</w:t>
      </w:r>
      <w:r w:rsidR="00D436EF">
        <w:rPr>
          <w:rFonts w:ascii="Arial" w:hAnsi="Arial" w:cs="Arial"/>
          <w:sz w:val="20"/>
          <w:szCs w:val="20"/>
        </w:rPr>
        <w:t xml:space="preserve"> i układ</w:t>
      </w:r>
      <w:r w:rsidR="00446C9D">
        <w:rPr>
          <w:rFonts w:ascii="Arial" w:hAnsi="Arial" w:cs="Arial"/>
          <w:sz w:val="20"/>
          <w:szCs w:val="20"/>
        </w:rPr>
        <w:t>ów</w:t>
      </w:r>
      <w:r w:rsidR="00D436EF">
        <w:rPr>
          <w:rFonts w:ascii="Arial" w:hAnsi="Arial" w:cs="Arial"/>
          <w:sz w:val="20"/>
          <w:szCs w:val="20"/>
        </w:rPr>
        <w:t xml:space="preserve"> urządzeń pneumatycznych,</w:t>
      </w:r>
    </w:p>
    <w:p w:rsidR="00FD001D" w:rsidRPr="00FD001D" w:rsidRDefault="00016B41" w:rsidP="0022500A">
      <w:pPr>
        <w:numPr>
          <w:ilvl w:val="0"/>
          <w:numId w:val="157"/>
        </w:numPr>
        <w:spacing w:line="360" w:lineRule="auto"/>
        <w:rPr>
          <w:rFonts w:ascii="Arial" w:hAnsi="Arial" w:cs="Arial"/>
          <w:sz w:val="20"/>
          <w:szCs w:val="20"/>
        </w:rPr>
      </w:pPr>
      <w:r w:rsidRPr="00FD001D">
        <w:rPr>
          <w:rFonts w:ascii="Arial" w:hAnsi="Arial" w:cs="Arial"/>
          <w:sz w:val="20"/>
          <w:szCs w:val="20"/>
        </w:rPr>
        <w:t xml:space="preserve"> </w:t>
      </w:r>
      <w:r w:rsidR="00446C9D" w:rsidRPr="00FD001D">
        <w:rPr>
          <w:rFonts w:ascii="Arial" w:hAnsi="Arial" w:cs="Arial"/>
          <w:sz w:val="20"/>
          <w:szCs w:val="20"/>
        </w:rPr>
        <w:t>umiejętności stosowania programów</w:t>
      </w:r>
      <w:r w:rsidR="00D436EF" w:rsidRPr="00FD001D">
        <w:rPr>
          <w:rFonts w:ascii="Arial" w:hAnsi="Arial" w:cs="Arial"/>
          <w:sz w:val="20"/>
          <w:szCs w:val="20"/>
        </w:rPr>
        <w:t xml:space="preserve"> komputerow</w:t>
      </w:r>
      <w:r w:rsidR="00446C9D" w:rsidRPr="00FD001D">
        <w:rPr>
          <w:rFonts w:ascii="Arial" w:hAnsi="Arial" w:cs="Arial"/>
          <w:sz w:val="20"/>
          <w:szCs w:val="20"/>
        </w:rPr>
        <w:t>ych</w:t>
      </w:r>
      <w:r w:rsidR="00B421DB">
        <w:rPr>
          <w:rFonts w:ascii="Arial" w:hAnsi="Arial" w:cs="Arial"/>
          <w:sz w:val="20"/>
          <w:szCs w:val="20"/>
        </w:rPr>
        <w:t>.</w:t>
      </w:r>
    </w:p>
    <w:p w:rsidR="00144417" w:rsidRPr="005D05AE" w:rsidRDefault="008931B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146D51">
        <w:rPr>
          <w:rFonts w:ascii="Arial" w:hAnsi="Arial" w:cs="Arial"/>
          <w:b/>
          <w:sz w:val="28"/>
          <w:szCs w:val="28"/>
        </w:rPr>
        <w:t>U</w:t>
      </w:r>
      <w:r w:rsidR="00144417" w:rsidRPr="005D05AE">
        <w:rPr>
          <w:rFonts w:ascii="Arial" w:hAnsi="Arial" w:cs="Arial"/>
          <w:b/>
          <w:sz w:val="28"/>
          <w:szCs w:val="28"/>
        </w:rPr>
        <w:t>rządzenia sterowania ruchem kolejowym</w:t>
      </w:r>
      <w:r w:rsidR="00BE5BC1" w:rsidRPr="005D05AE">
        <w:rPr>
          <w:rFonts w:ascii="Arial" w:hAnsi="Arial" w:cs="Arial"/>
          <w:b/>
          <w:sz w:val="28"/>
          <w:szCs w:val="28"/>
        </w:rPr>
        <w:t xml:space="preserve"> </w:t>
      </w:r>
    </w:p>
    <w:p w:rsidR="00144417" w:rsidRDefault="00144417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10D84" w:rsidRDefault="006E68A0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 przedmiotu:</w:t>
      </w:r>
    </w:p>
    <w:p w:rsidR="0076130A" w:rsidRDefault="0076130A" w:rsidP="007613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</w:p>
    <w:p w:rsidR="0076130A" w:rsidRDefault="0076130A" w:rsidP="0076130A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line="360" w:lineRule="auto"/>
        <w:ind w:left="709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Poznanie sygnalizacji stosowanej na kolei.</w:t>
      </w:r>
    </w:p>
    <w:p w:rsidR="00D271DC" w:rsidRPr="0076130A" w:rsidRDefault="006F1B2A" w:rsidP="0076130A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line="360" w:lineRule="auto"/>
        <w:ind w:left="709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6130A">
        <w:rPr>
          <w:rFonts w:ascii="Arial" w:hAnsi="Arial" w:cs="Arial"/>
          <w:sz w:val="20"/>
          <w:szCs w:val="20"/>
        </w:rPr>
        <w:t>Odc</w:t>
      </w:r>
      <w:r w:rsidRPr="0076130A">
        <w:rPr>
          <w:rFonts w:ascii="Arial" w:hAnsi="Arial" w:cs="Arial"/>
          <w:color w:val="auto"/>
          <w:sz w:val="20"/>
          <w:szCs w:val="20"/>
        </w:rPr>
        <w:t>zyta</w:t>
      </w:r>
      <w:r w:rsidR="00F66B71" w:rsidRPr="0076130A">
        <w:rPr>
          <w:rFonts w:ascii="Arial" w:hAnsi="Arial" w:cs="Arial"/>
          <w:color w:val="auto"/>
          <w:sz w:val="20"/>
          <w:szCs w:val="20"/>
        </w:rPr>
        <w:t>ni</w:t>
      </w:r>
      <w:r w:rsidR="005134AD" w:rsidRPr="0076130A">
        <w:rPr>
          <w:rFonts w:ascii="Arial" w:hAnsi="Arial" w:cs="Arial"/>
          <w:color w:val="auto"/>
          <w:sz w:val="20"/>
          <w:szCs w:val="20"/>
        </w:rPr>
        <w:t>e</w:t>
      </w:r>
      <w:r w:rsidRPr="0076130A">
        <w:rPr>
          <w:rFonts w:ascii="Arial" w:hAnsi="Arial" w:cs="Arial"/>
          <w:sz w:val="20"/>
          <w:szCs w:val="20"/>
        </w:rPr>
        <w:t xml:space="preserve"> i analizowa</w:t>
      </w:r>
      <w:r w:rsidR="00F66B71" w:rsidRPr="0076130A">
        <w:rPr>
          <w:rFonts w:ascii="Arial" w:hAnsi="Arial" w:cs="Arial"/>
          <w:sz w:val="20"/>
          <w:szCs w:val="20"/>
        </w:rPr>
        <w:t>ni</w:t>
      </w:r>
      <w:r w:rsidR="005134AD" w:rsidRPr="0076130A">
        <w:rPr>
          <w:rFonts w:ascii="Arial" w:hAnsi="Arial" w:cs="Arial"/>
          <w:sz w:val="20"/>
          <w:szCs w:val="20"/>
        </w:rPr>
        <w:t>e</w:t>
      </w:r>
      <w:r w:rsidRPr="0076130A">
        <w:rPr>
          <w:rFonts w:ascii="Arial" w:hAnsi="Arial" w:cs="Arial"/>
          <w:sz w:val="20"/>
          <w:szCs w:val="20"/>
        </w:rPr>
        <w:t xml:space="preserve"> plan</w:t>
      </w:r>
      <w:r w:rsidR="00F66B71" w:rsidRPr="0076130A">
        <w:rPr>
          <w:rFonts w:ascii="Arial" w:hAnsi="Arial" w:cs="Arial"/>
          <w:sz w:val="20"/>
          <w:szCs w:val="20"/>
        </w:rPr>
        <w:t>ów</w:t>
      </w:r>
      <w:r w:rsidRPr="0076130A">
        <w:rPr>
          <w:rFonts w:ascii="Arial" w:hAnsi="Arial" w:cs="Arial"/>
          <w:sz w:val="20"/>
          <w:szCs w:val="20"/>
        </w:rPr>
        <w:t xml:space="preserve"> schematyczn</w:t>
      </w:r>
      <w:r w:rsidR="00F66B71" w:rsidRPr="0076130A">
        <w:rPr>
          <w:rFonts w:ascii="Arial" w:hAnsi="Arial" w:cs="Arial"/>
          <w:sz w:val="20"/>
          <w:szCs w:val="20"/>
        </w:rPr>
        <w:t>ych</w:t>
      </w:r>
      <w:r w:rsidRPr="0076130A">
        <w:rPr>
          <w:rFonts w:ascii="Arial" w:hAnsi="Arial" w:cs="Arial"/>
          <w:sz w:val="20"/>
          <w:szCs w:val="20"/>
        </w:rPr>
        <w:t xml:space="preserve"> u</w:t>
      </w:r>
      <w:r w:rsidR="00360E5C" w:rsidRPr="0076130A">
        <w:rPr>
          <w:rFonts w:ascii="Arial" w:hAnsi="Arial" w:cs="Arial"/>
          <w:sz w:val="20"/>
          <w:szCs w:val="20"/>
        </w:rPr>
        <w:t xml:space="preserve">rządzeń </w:t>
      </w:r>
      <w:r w:rsidR="0010131D">
        <w:rPr>
          <w:rFonts w:ascii="Arial" w:hAnsi="Arial" w:cs="Arial"/>
          <w:sz w:val="20"/>
          <w:szCs w:val="20"/>
        </w:rPr>
        <w:t>sterowania ruchem kolejowym</w:t>
      </w:r>
      <w:r w:rsidR="005D05AE" w:rsidRPr="0076130A">
        <w:rPr>
          <w:rFonts w:ascii="Arial" w:hAnsi="Arial" w:cs="Arial"/>
          <w:sz w:val="20"/>
          <w:szCs w:val="20"/>
        </w:rPr>
        <w:t>.</w:t>
      </w:r>
    </w:p>
    <w:p w:rsidR="006F1B2A" w:rsidRPr="00F66B71" w:rsidRDefault="00F66B71" w:rsidP="0076130A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line="360" w:lineRule="auto"/>
        <w:ind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F66B71">
        <w:rPr>
          <w:rFonts w:ascii="Arial" w:hAnsi="Arial" w:cs="Arial"/>
          <w:sz w:val="20"/>
          <w:szCs w:val="20"/>
        </w:rPr>
        <w:t>prawdzeni</w:t>
      </w:r>
      <w:r w:rsidR="005134AD">
        <w:rPr>
          <w:rFonts w:ascii="Arial" w:hAnsi="Arial" w:cs="Arial"/>
          <w:sz w:val="20"/>
          <w:szCs w:val="20"/>
        </w:rPr>
        <w:t>e</w:t>
      </w:r>
      <w:r w:rsidRPr="00F66B71">
        <w:rPr>
          <w:rFonts w:ascii="Arial" w:hAnsi="Arial" w:cs="Arial"/>
          <w:sz w:val="20"/>
          <w:szCs w:val="20"/>
        </w:rPr>
        <w:t xml:space="preserve"> wykonanych połączeń </w:t>
      </w:r>
      <w:r w:rsidR="006F1B2A" w:rsidRPr="00F66B71">
        <w:rPr>
          <w:rFonts w:ascii="Arial" w:hAnsi="Arial" w:cs="Arial"/>
          <w:sz w:val="20"/>
          <w:szCs w:val="20"/>
        </w:rPr>
        <w:t>obwod</w:t>
      </w:r>
      <w:r w:rsidRPr="00F66B71">
        <w:rPr>
          <w:rFonts w:ascii="Arial" w:hAnsi="Arial" w:cs="Arial"/>
          <w:sz w:val="20"/>
          <w:szCs w:val="20"/>
        </w:rPr>
        <w:t>ów</w:t>
      </w:r>
      <w:r w:rsidR="006F1B2A" w:rsidRPr="00F66B71">
        <w:rPr>
          <w:rFonts w:ascii="Arial" w:hAnsi="Arial" w:cs="Arial"/>
          <w:sz w:val="20"/>
          <w:szCs w:val="20"/>
        </w:rPr>
        <w:t xml:space="preserve"> zależnościow</w:t>
      </w:r>
      <w:r w:rsidRPr="00F66B71">
        <w:rPr>
          <w:rFonts w:ascii="Arial" w:hAnsi="Arial" w:cs="Arial"/>
          <w:sz w:val="20"/>
          <w:szCs w:val="20"/>
        </w:rPr>
        <w:t>ych</w:t>
      </w:r>
      <w:r w:rsidR="006F1B2A" w:rsidRPr="00F66B71">
        <w:rPr>
          <w:rFonts w:ascii="Arial" w:hAnsi="Arial" w:cs="Arial"/>
          <w:sz w:val="20"/>
          <w:szCs w:val="20"/>
        </w:rPr>
        <w:t>, sterując</w:t>
      </w:r>
      <w:r w:rsidRPr="00F66B71">
        <w:rPr>
          <w:rFonts w:ascii="Arial" w:hAnsi="Arial" w:cs="Arial"/>
          <w:sz w:val="20"/>
          <w:szCs w:val="20"/>
        </w:rPr>
        <w:t>ych</w:t>
      </w:r>
      <w:r w:rsidR="006F1B2A" w:rsidRPr="00F66B71">
        <w:rPr>
          <w:rFonts w:ascii="Arial" w:hAnsi="Arial" w:cs="Arial"/>
          <w:sz w:val="20"/>
          <w:szCs w:val="20"/>
        </w:rPr>
        <w:t xml:space="preserve"> i sygnałow</w:t>
      </w:r>
      <w:r w:rsidRPr="00F66B71">
        <w:rPr>
          <w:rFonts w:ascii="Arial" w:hAnsi="Arial" w:cs="Arial"/>
          <w:sz w:val="20"/>
          <w:szCs w:val="20"/>
        </w:rPr>
        <w:t>ych</w:t>
      </w:r>
      <w:r w:rsidR="006F1B2A" w:rsidRPr="00F66B71">
        <w:rPr>
          <w:rFonts w:ascii="Arial" w:hAnsi="Arial" w:cs="Arial"/>
          <w:sz w:val="20"/>
          <w:szCs w:val="20"/>
        </w:rPr>
        <w:t xml:space="preserve"> w urządzeniach </w:t>
      </w:r>
      <w:r w:rsidR="0010131D">
        <w:rPr>
          <w:rFonts w:ascii="Arial" w:hAnsi="Arial" w:cs="Arial"/>
          <w:sz w:val="20"/>
          <w:szCs w:val="20"/>
        </w:rPr>
        <w:t>sterowania ruchem kolejowym</w:t>
      </w:r>
      <w:r w:rsidR="006F1B2A" w:rsidRPr="00F66B71">
        <w:rPr>
          <w:rFonts w:ascii="Arial" w:hAnsi="Arial" w:cs="Arial"/>
          <w:sz w:val="20"/>
          <w:szCs w:val="20"/>
        </w:rPr>
        <w:t xml:space="preserve"> mechanicznych, </w:t>
      </w:r>
      <w:r>
        <w:rPr>
          <w:rFonts w:ascii="Arial" w:hAnsi="Arial" w:cs="Arial"/>
          <w:sz w:val="20"/>
          <w:szCs w:val="20"/>
        </w:rPr>
        <w:t>przekaźnikowych i komputerowych.</w:t>
      </w:r>
    </w:p>
    <w:p w:rsidR="006F1B2A" w:rsidRDefault="00F66B71" w:rsidP="0076130A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line="360" w:lineRule="auto"/>
        <w:ind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Dokonani</w:t>
      </w:r>
      <w:r w:rsidR="005134AD">
        <w:rPr>
          <w:rFonts w:ascii="Arial" w:hAnsi="Arial" w:cs="Arial"/>
          <w:sz w:val="20"/>
          <w:szCs w:val="20"/>
        </w:rPr>
        <w:t>e</w:t>
      </w:r>
      <w:r w:rsidR="00360E5C">
        <w:rPr>
          <w:rFonts w:ascii="Arial" w:hAnsi="Arial" w:cs="Arial"/>
          <w:sz w:val="20"/>
          <w:szCs w:val="20"/>
        </w:rPr>
        <w:t xml:space="preserve"> zabudow</w:t>
      </w:r>
      <w:r>
        <w:rPr>
          <w:rFonts w:ascii="Arial" w:hAnsi="Arial" w:cs="Arial"/>
          <w:sz w:val="20"/>
          <w:szCs w:val="20"/>
        </w:rPr>
        <w:t>y</w:t>
      </w:r>
      <w:r w:rsidR="00360E5C">
        <w:rPr>
          <w:rFonts w:ascii="Arial" w:hAnsi="Arial" w:cs="Arial"/>
          <w:sz w:val="20"/>
          <w:szCs w:val="20"/>
        </w:rPr>
        <w:t xml:space="preserve">, regulacji urządzeń </w:t>
      </w:r>
      <w:r w:rsidR="0010131D">
        <w:rPr>
          <w:rFonts w:ascii="Arial" w:hAnsi="Arial" w:cs="Arial"/>
          <w:sz w:val="20"/>
          <w:szCs w:val="20"/>
        </w:rPr>
        <w:t>sterowania ruchem kolejowym</w:t>
      </w:r>
      <w:r w:rsidR="006F1B2A">
        <w:rPr>
          <w:rFonts w:ascii="Arial" w:hAnsi="Arial" w:cs="Arial"/>
          <w:sz w:val="20"/>
          <w:szCs w:val="20"/>
        </w:rPr>
        <w:t xml:space="preserve"> </w:t>
      </w:r>
      <w:r w:rsidR="00F22DAE">
        <w:rPr>
          <w:rFonts w:ascii="Arial" w:hAnsi="Arial" w:cs="Arial"/>
          <w:sz w:val="20"/>
          <w:szCs w:val="20"/>
        </w:rPr>
        <w:t>(</w:t>
      </w:r>
      <w:r w:rsidR="00360E5C">
        <w:rPr>
          <w:rFonts w:ascii="Arial" w:hAnsi="Arial" w:cs="Arial"/>
          <w:sz w:val="20"/>
          <w:szCs w:val="20"/>
        </w:rPr>
        <w:t xml:space="preserve">obwody </w:t>
      </w:r>
      <w:proofErr w:type="spellStart"/>
      <w:r w:rsidR="00360E5C">
        <w:rPr>
          <w:rFonts w:ascii="Arial" w:hAnsi="Arial" w:cs="Arial"/>
          <w:sz w:val="20"/>
          <w:szCs w:val="20"/>
        </w:rPr>
        <w:t>niezajętości</w:t>
      </w:r>
      <w:proofErr w:type="spellEnd"/>
      <w:r w:rsidR="00360E5C">
        <w:rPr>
          <w:rFonts w:ascii="Arial" w:hAnsi="Arial" w:cs="Arial"/>
          <w:sz w:val="20"/>
          <w:szCs w:val="20"/>
        </w:rPr>
        <w:t>, napędy zwrotnicowe, sygnalizatory)</w:t>
      </w:r>
      <w:r w:rsidR="005D05AE">
        <w:rPr>
          <w:rFonts w:ascii="Arial" w:hAnsi="Arial" w:cs="Arial"/>
          <w:sz w:val="20"/>
          <w:szCs w:val="20"/>
        </w:rPr>
        <w:t>.</w:t>
      </w:r>
    </w:p>
    <w:p w:rsidR="00360E5C" w:rsidRDefault="00360E5C" w:rsidP="0076130A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line="360" w:lineRule="auto"/>
        <w:ind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</w:t>
      </w:r>
      <w:r w:rsidR="00F66B71">
        <w:rPr>
          <w:rFonts w:ascii="Arial" w:hAnsi="Arial" w:cs="Arial"/>
          <w:sz w:val="20"/>
          <w:szCs w:val="20"/>
        </w:rPr>
        <w:t>ni</w:t>
      </w:r>
      <w:r w:rsidR="005134A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konserwacji i regulacji urządzeń </w:t>
      </w:r>
      <w:r w:rsidR="0010131D">
        <w:rPr>
          <w:rFonts w:ascii="Arial" w:hAnsi="Arial" w:cs="Arial"/>
          <w:sz w:val="20"/>
          <w:szCs w:val="20"/>
        </w:rPr>
        <w:t>sterowania ruchem kolejowym</w:t>
      </w:r>
      <w:r>
        <w:rPr>
          <w:rFonts w:ascii="Arial" w:hAnsi="Arial" w:cs="Arial"/>
          <w:sz w:val="20"/>
          <w:szCs w:val="20"/>
        </w:rPr>
        <w:t xml:space="preserve"> (napędy zwrotnicowe, sygnalizatory, pędnie, nastawnice i aparaty blokowe, czujniki</w:t>
      </w:r>
      <w:r w:rsidR="001B6D2F">
        <w:rPr>
          <w:rFonts w:ascii="Arial" w:hAnsi="Arial" w:cs="Arial"/>
          <w:sz w:val="20"/>
          <w:szCs w:val="20"/>
        </w:rPr>
        <w:t>, elektromagnesy</w:t>
      </w:r>
      <w:r w:rsidR="00F90130">
        <w:rPr>
          <w:rFonts w:ascii="Arial" w:hAnsi="Arial" w:cs="Arial"/>
          <w:sz w:val="20"/>
          <w:szCs w:val="20"/>
        </w:rPr>
        <w:t xml:space="preserve"> </w:t>
      </w:r>
      <w:r w:rsidR="00845469">
        <w:rPr>
          <w:rFonts w:ascii="Arial" w:hAnsi="Arial" w:cs="Arial"/>
          <w:sz w:val="20"/>
          <w:szCs w:val="20"/>
        </w:rPr>
        <w:t>i hamulce torowe</w:t>
      </w:r>
      <w:r>
        <w:rPr>
          <w:rFonts w:ascii="Arial" w:hAnsi="Arial" w:cs="Arial"/>
          <w:sz w:val="20"/>
          <w:szCs w:val="20"/>
        </w:rPr>
        <w:t>)</w:t>
      </w:r>
      <w:r w:rsidR="005D05AE">
        <w:rPr>
          <w:rFonts w:ascii="Arial" w:hAnsi="Arial" w:cs="Arial"/>
          <w:sz w:val="20"/>
          <w:szCs w:val="20"/>
        </w:rPr>
        <w:t>.</w:t>
      </w:r>
    </w:p>
    <w:p w:rsidR="00360E5C" w:rsidRDefault="001B6D2F" w:rsidP="0076130A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line="360" w:lineRule="auto"/>
        <w:ind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Sprawdz</w:t>
      </w:r>
      <w:r w:rsidR="00F66B71">
        <w:rPr>
          <w:rFonts w:ascii="Arial" w:hAnsi="Arial" w:cs="Arial"/>
          <w:sz w:val="20"/>
          <w:szCs w:val="20"/>
        </w:rPr>
        <w:t>eni</w:t>
      </w:r>
      <w:r w:rsidR="005134A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działani</w:t>
      </w:r>
      <w:r w:rsidR="00F66B7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 w:rsidR="00F66B71">
        <w:rPr>
          <w:rFonts w:ascii="Arial" w:hAnsi="Arial" w:cs="Arial"/>
          <w:sz w:val="20"/>
          <w:szCs w:val="20"/>
        </w:rPr>
        <w:t xml:space="preserve"> dokonani</w:t>
      </w:r>
      <w:r w:rsidR="005134A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regulacji oraz konserw</w:t>
      </w:r>
      <w:r w:rsidR="00F66B71">
        <w:rPr>
          <w:rFonts w:ascii="Arial" w:hAnsi="Arial" w:cs="Arial"/>
          <w:sz w:val="20"/>
          <w:szCs w:val="20"/>
        </w:rPr>
        <w:t>acji</w:t>
      </w:r>
      <w:r>
        <w:rPr>
          <w:rFonts w:ascii="Arial" w:hAnsi="Arial" w:cs="Arial"/>
          <w:sz w:val="20"/>
          <w:szCs w:val="20"/>
        </w:rPr>
        <w:t xml:space="preserve"> urządze</w:t>
      </w:r>
      <w:r w:rsidR="005134AD">
        <w:rPr>
          <w:rFonts w:ascii="Arial" w:hAnsi="Arial" w:cs="Arial"/>
          <w:sz w:val="20"/>
          <w:szCs w:val="20"/>
        </w:rPr>
        <w:t>ń</w:t>
      </w:r>
      <w:r>
        <w:rPr>
          <w:rFonts w:ascii="Arial" w:hAnsi="Arial" w:cs="Arial"/>
          <w:sz w:val="20"/>
          <w:szCs w:val="20"/>
        </w:rPr>
        <w:t xml:space="preserve"> rogatkow</w:t>
      </w:r>
      <w:r w:rsidR="005134AD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>, samoczynnego systemu przejazdowego</w:t>
      </w:r>
      <w:r w:rsidR="005D05AE">
        <w:rPr>
          <w:rFonts w:ascii="Arial" w:hAnsi="Arial" w:cs="Arial"/>
          <w:sz w:val="20"/>
          <w:szCs w:val="20"/>
        </w:rPr>
        <w:t>.</w:t>
      </w:r>
    </w:p>
    <w:p w:rsidR="001B6D2F" w:rsidRDefault="001B6D2F" w:rsidP="0076130A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line="360" w:lineRule="auto"/>
        <w:ind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F66B71">
        <w:rPr>
          <w:rFonts w:ascii="Arial" w:hAnsi="Arial" w:cs="Arial"/>
          <w:sz w:val="20"/>
          <w:szCs w:val="20"/>
        </w:rPr>
        <w:t>kładani</w:t>
      </w:r>
      <w:r w:rsidR="005134A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kabl</w:t>
      </w:r>
      <w:r w:rsidR="00F66B7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i </w:t>
      </w:r>
      <w:r w:rsidR="00F66B71">
        <w:rPr>
          <w:rFonts w:ascii="Arial" w:hAnsi="Arial" w:cs="Arial"/>
          <w:sz w:val="20"/>
          <w:szCs w:val="20"/>
        </w:rPr>
        <w:t>wykonani</w:t>
      </w:r>
      <w:r w:rsidR="005134A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pomiar</w:t>
      </w:r>
      <w:r w:rsidR="00F66B71">
        <w:rPr>
          <w:rFonts w:ascii="Arial" w:hAnsi="Arial" w:cs="Arial"/>
          <w:sz w:val="20"/>
          <w:szCs w:val="20"/>
        </w:rPr>
        <w:t>ów</w:t>
      </w:r>
      <w:r w:rsidR="005D05AE">
        <w:rPr>
          <w:rFonts w:ascii="Arial" w:hAnsi="Arial" w:cs="Arial"/>
          <w:sz w:val="20"/>
          <w:szCs w:val="20"/>
        </w:rPr>
        <w:t>.</w:t>
      </w:r>
    </w:p>
    <w:p w:rsidR="002F4554" w:rsidRDefault="00744C25" w:rsidP="0076130A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line="360" w:lineRule="auto"/>
        <w:ind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Zdiagnozowanie</w:t>
      </w:r>
      <w:r w:rsidR="005134AD">
        <w:rPr>
          <w:rFonts w:ascii="Arial" w:hAnsi="Arial" w:cs="Arial"/>
          <w:sz w:val="20"/>
          <w:szCs w:val="20"/>
        </w:rPr>
        <w:t xml:space="preserve"> </w:t>
      </w:r>
      <w:r w:rsidR="001B6D2F">
        <w:rPr>
          <w:rFonts w:ascii="Arial" w:hAnsi="Arial" w:cs="Arial"/>
          <w:sz w:val="20"/>
          <w:szCs w:val="20"/>
        </w:rPr>
        <w:t xml:space="preserve">nieprawidłowości w działaniu urządzeń </w:t>
      </w:r>
      <w:r w:rsidR="0010131D">
        <w:rPr>
          <w:rFonts w:ascii="Arial" w:hAnsi="Arial" w:cs="Arial"/>
          <w:sz w:val="20"/>
          <w:szCs w:val="20"/>
        </w:rPr>
        <w:t>sterowania ruchem kolejowym</w:t>
      </w:r>
      <w:r w:rsidR="00A7642F">
        <w:rPr>
          <w:rFonts w:ascii="Arial" w:hAnsi="Arial" w:cs="Arial"/>
          <w:sz w:val="20"/>
          <w:szCs w:val="20"/>
        </w:rPr>
        <w:t>,</w:t>
      </w:r>
      <w:r w:rsidR="002F4554">
        <w:rPr>
          <w:rFonts w:ascii="Arial" w:hAnsi="Arial" w:cs="Arial"/>
          <w:sz w:val="20"/>
          <w:szCs w:val="20"/>
        </w:rPr>
        <w:t xml:space="preserve"> znale</w:t>
      </w:r>
      <w:r w:rsidR="00F66B71">
        <w:rPr>
          <w:rFonts w:ascii="Arial" w:hAnsi="Arial" w:cs="Arial"/>
          <w:sz w:val="20"/>
          <w:szCs w:val="20"/>
        </w:rPr>
        <w:t>zieni</w:t>
      </w:r>
      <w:r w:rsidR="005134AD">
        <w:rPr>
          <w:rFonts w:ascii="Arial" w:hAnsi="Arial" w:cs="Arial"/>
          <w:sz w:val="20"/>
          <w:szCs w:val="20"/>
        </w:rPr>
        <w:t>e</w:t>
      </w:r>
      <w:r w:rsidR="002F4554">
        <w:rPr>
          <w:rFonts w:ascii="Arial" w:hAnsi="Arial" w:cs="Arial"/>
          <w:sz w:val="20"/>
          <w:szCs w:val="20"/>
        </w:rPr>
        <w:t xml:space="preserve"> przyczyny ich powstania, nie dopu</w:t>
      </w:r>
      <w:r w:rsidR="00F66B71">
        <w:rPr>
          <w:rFonts w:ascii="Arial" w:hAnsi="Arial" w:cs="Arial"/>
          <w:sz w:val="20"/>
          <w:szCs w:val="20"/>
        </w:rPr>
        <w:t>szczeni</w:t>
      </w:r>
      <w:r w:rsidR="005134AD">
        <w:rPr>
          <w:rFonts w:ascii="Arial" w:hAnsi="Arial" w:cs="Arial"/>
          <w:sz w:val="20"/>
          <w:szCs w:val="20"/>
        </w:rPr>
        <w:t>e</w:t>
      </w:r>
      <w:r w:rsidR="002F4554">
        <w:rPr>
          <w:rFonts w:ascii="Arial" w:hAnsi="Arial" w:cs="Arial"/>
          <w:sz w:val="20"/>
          <w:szCs w:val="20"/>
        </w:rPr>
        <w:t xml:space="preserve"> do ich występowania.</w:t>
      </w:r>
    </w:p>
    <w:p w:rsidR="002F4554" w:rsidRDefault="002F4554" w:rsidP="0076130A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line="360" w:lineRule="auto"/>
        <w:ind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00B1F">
        <w:rPr>
          <w:rFonts w:ascii="Arial" w:hAnsi="Arial" w:cs="Arial"/>
          <w:sz w:val="20"/>
          <w:szCs w:val="20"/>
        </w:rPr>
        <w:t>Stosowa</w:t>
      </w:r>
      <w:r w:rsidR="005134AD">
        <w:rPr>
          <w:rFonts w:ascii="Arial" w:hAnsi="Arial" w:cs="Arial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 xml:space="preserve"> odpowiedni</w:t>
      </w:r>
      <w:r w:rsidR="005134AD"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z w:val="20"/>
          <w:szCs w:val="20"/>
        </w:rPr>
        <w:t xml:space="preserve"> procedur podczas prowadzenia prac montażowych i naprawczych</w:t>
      </w:r>
      <w:r w:rsidR="005D05AE">
        <w:rPr>
          <w:rFonts w:ascii="Arial" w:hAnsi="Arial" w:cs="Arial"/>
          <w:sz w:val="20"/>
          <w:szCs w:val="20"/>
        </w:rPr>
        <w:t>.</w:t>
      </w:r>
    </w:p>
    <w:p w:rsidR="00573A4C" w:rsidRDefault="00573A4C" w:rsidP="0076130A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Sprawdz</w:t>
      </w:r>
      <w:r w:rsidR="005134AD">
        <w:rPr>
          <w:rFonts w:ascii="Arial" w:hAnsi="Arial" w:cs="Arial"/>
          <w:sz w:val="20"/>
          <w:szCs w:val="20"/>
        </w:rPr>
        <w:t>enie</w:t>
      </w:r>
      <w:r>
        <w:rPr>
          <w:rFonts w:ascii="Arial" w:hAnsi="Arial" w:cs="Arial"/>
          <w:sz w:val="20"/>
          <w:szCs w:val="20"/>
        </w:rPr>
        <w:t xml:space="preserve"> aparatur</w:t>
      </w:r>
      <w:r w:rsidR="005134AD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zasilając</w:t>
      </w:r>
      <w:r w:rsidR="005134AD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 xml:space="preserve"> urządzenia </w:t>
      </w:r>
      <w:r w:rsidR="0010131D">
        <w:rPr>
          <w:rFonts w:ascii="Arial" w:hAnsi="Arial" w:cs="Arial"/>
          <w:sz w:val="20"/>
          <w:szCs w:val="20"/>
        </w:rPr>
        <w:t>sterowania ruchem kolejowym</w:t>
      </w:r>
      <w:r w:rsidR="005D05A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CD1023" w:rsidRDefault="00700B1F" w:rsidP="0076130A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line="360" w:lineRule="auto"/>
        <w:ind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Stosowa</w:t>
      </w:r>
      <w:r w:rsidR="005134AD">
        <w:rPr>
          <w:rFonts w:ascii="Arial" w:hAnsi="Arial" w:cs="Arial"/>
          <w:sz w:val="20"/>
          <w:szCs w:val="20"/>
        </w:rPr>
        <w:t>nie</w:t>
      </w:r>
      <w:r w:rsidR="002F4554">
        <w:rPr>
          <w:rFonts w:ascii="Arial" w:hAnsi="Arial" w:cs="Arial"/>
          <w:sz w:val="20"/>
          <w:szCs w:val="20"/>
        </w:rPr>
        <w:t xml:space="preserve"> w praktyce informacj</w:t>
      </w:r>
      <w:r w:rsidR="005134AD">
        <w:rPr>
          <w:rFonts w:ascii="Arial" w:hAnsi="Arial" w:cs="Arial"/>
          <w:sz w:val="20"/>
          <w:szCs w:val="20"/>
        </w:rPr>
        <w:t>i</w:t>
      </w:r>
      <w:r w:rsidR="002F4554">
        <w:rPr>
          <w:rFonts w:ascii="Arial" w:hAnsi="Arial" w:cs="Arial"/>
          <w:sz w:val="20"/>
          <w:szCs w:val="20"/>
        </w:rPr>
        <w:t xml:space="preserve"> i przepis</w:t>
      </w:r>
      <w:r w:rsidR="005134AD">
        <w:rPr>
          <w:rFonts w:ascii="Arial" w:hAnsi="Arial" w:cs="Arial"/>
          <w:sz w:val="20"/>
          <w:szCs w:val="20"/>
        </w:rPr>
        <w:t>ów</w:t>
      </w:r>
      <w:r w:rsidR="002F4554">
        <w:rPr>
          <w:rFonts w:ascii="Arial" w:hAnsi="Arial" w:cs="Arial"/>
          <w:sz w:val="20"/>
          <w:szCs w:val="20"/>
        </w:rPr>
        <w:t xml:space="preserve"> zawart</w:t>
      </w:r>
      <w:r w:rsidR="005134AD">
        <w:rPr>
          <w:rFonts w:ascii="Arial" w:hAnsi="Arial" w:cs="Arial"/>
          <w:sz w:val="20"/>
          <w:szCs w:val="20"/>
        </w:rPr>
        <w:t>ych</w:t>
      </w:r>
      <w:r w:rsidR="002F4554">
        <w:rPr>
          <w:rFonts w:ascii="Arial" w:hAnsi="Arial" w:cs="Arial"/>
          <w:sz w:val="20"/>
          <w:szCs w:val="20"/>
        </w:rPr>
        <w:t xml:space="preserve"> w instrukcjach</w:t>
      </w:r>
      <w:r w:rsidR="00CD1023">
        <w:rPr>
          <w:rFonts w:ascii="Arial" w:hAnsi="Arial" w:cs="Arial"/>
          <w:sz w:val="20"/>
          <w:szCs w:val="20"/>
        </w:rPr>
        <w:t xml:space="preserve"> branżowych i </w:t>
      </w:r>
      <w:r w:rsidR="00573A4C">
        <w:rPr>
          <w:rFonts w:ascii="Arial" w:hAnsi="Arial" w:cs="Arial"/>
          <w:sz w:val="20"/>
          <w:szCs w:val="20"/>
        </w:rPr>
        <w:t>D</w:t>
      </w:r>
      <w:r w:rsidR="00CD1023">
        <w:rPr>
          <w:rFonts w:ascii="Arial" w:hAnsi="Arial" w:cs="Arial"/>
          <w:sz w:val="20"/>
          <w:szCs w:val="20"/>
        </w:rPr>
        <w:t>okumentacjach techniczno – ruchowych</w:t>
      </w:r>
      <w:r w:rsidR="00845469">
        <w:rPr>
          <w:rFonts w:ascii="Arial" w:hAnsi="Arial" w:cs="Arial"/>
          <w:sz w:val="20"/>
          <w:szCs w:val="20"/>
        </w:rPr>
        <w:t xml:space="preserve"> </w:t>
      </w:r>
      <w:r w:rsidR="00F22DAE">
        <w:rPr>
          <w:rFonts w:ascii="Arial" w:hAnsi="Arial" w:cs="Arial"/>
          <w:sz w:val="20"/>
          <w:szCs w:val="20"/>
        </w:rPr>
        <w:t>(</w:t>
      </w:r>
      <w:r w:rsidR="00845469">
        <w:rPr>
          <w:rFonts w:ascii="Arial" w:hAnsi="Arial" w:cs="Arial"/>
          <w:sz w:val="20"/>
          <w:szCs w:val="20"/>
        </w:rPr>
        <w:t>DTR</w:t>
      </w:r>
      <w:r w:rsidR="00573A4C">
        <w:rPr>
          <w:rFonts w:ascii="Arial" w:hAnsi="Arial" w:cs="Arial"/>
          <w:sz w:val="20"/>
          <w:szCs w:val="20"/>
        </w:rPr>
        <w:t>)</w:t>
      </w:r>
      <w:r w:rsidR="005D05AE">
        <w:rPr>
          <w:rFonts w:ascii="Arial" w:hAnsi="Arial" w:cs="Arial"/>
          <w:sz w:val="20"/>
          <w:szCs w:val="20"/>
        </w:rPr>
        <w:t>.</w:t>
      </w:r>
    </w:p>
    <w:p w:rsidR="001B6D2F" w:rsidRDefault="00CD1023" w:rsidP="0076130A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line="360" w:lineRule="auto"/>
        <w:ind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</w:t>
      </w:r>
      <w:r w:rsidR="005134AD">
        <w:rPr>
          <w:rFonts w:ascii="Arial" w:hAnsi="Arial" w:cs="Arial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 xml:space="preserve"> diagnostyki i </w:t>
      </w:r>
      <w:r w:rsidR="00074DC1">
        <w:rPr>
          <w:rFonts w:ascii="Arial" w:hAnsi="Arial" w:cs="Arial"/>
          <w:sz w:val="20"/>
          <w:szCs w:val="20"/>
        </w:rPr>
        <w:t>określa</w:t>
      </w:r>
      <w:r w:rsidR="005134AD">
        <w:rPr>
          <w:rFonts w:ascii="Arial" w:hAnsi="Arial" w:cs="Arial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 xml:space="preserve"> stan</w:t>
      </w:r>
      <w:r w:rsidR="005134AD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urządzeń</w:t>
      </w:r>
      <w:r w:rsidR="005D05AE">
        <w:rPr>
          <w:rFonts w:ascii="Arial" w:hAnsi="Arial" w:cs="Arial"/>
          <w:sz w:val="20"/>
          <w:szCs w:val="20"/>
        </w:rPr>
        <w:t>.</w:t>
      </w:r>
    </w:p>
    <w:p w:rsidR="00CD1023" w:rsidRDefault="00CD1023" w:rsidP="0076130A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line="360" w:lineRule="auto"/>
        <w:ind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</w:t>
      </w:r>
      <w:r w:rsidR="005134AD">
        <w:rPr>
          <w:rFonts w:ascii="Arial" w:hAnsi="Arial" w:cs="Arial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 xml:space="preserve"> odbioru technicznego i przekaza</w:t>
      </w:r>
      <w:r w:rsidR="005134AD">
        <w:rPr>
          <w:rFonts w:ascii="Arial" w:hAnsi="Arial" w:cs="Arial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 xml:space="preserve"> do eksploatacji nowo zabudowane urządzenia </w:t>
      </w:r>
      <w:r w:rsidR="0010131D">
        <w:rPr>
          <w:rFonts w:ascii="Arial" w:hAnsi="Arial" w:cs="Arial"/>
          <w:sz w:val="20"/>
          <w:szCs w:val="20"/>
        </w:rPr>
        <w:t>sterowania ruchem kolejowym</w:t>
      </w:r>
      <w:r w:rsidR="005D05AE">
        <w:rPr>
          <w:rFonts w:ascii="Arial" w:hAnsi="Arial" w:cs="Arial"/>
          <w:sz w:val="20"/>
          <w:szCs w:val="20"/>
        </w:rPr>
        <w:t>.</w:t>
      </w:r>
    </w:p>
    <w:p w:rsidR="00CD1023" w:rsidRDefault="00CD1023" w:rsidP="0076130A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line="360" w:lineRule="auto"/>
        <w:ind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Stosowa</w:t>
      </w:r>
      <w:r w:rsidR="005134AD">
        <w:rPr>
          <w:rFonts w:ascii="Arial" w:hAnsi="Arial" w:cs="Arial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 xml:space="preserve"> program</w:t>
      </w:r>
      <w:r w:rsidR="005134AD">
        <w:rPr>
          <w:rFonts w:ascii="Arial" w:hAnsi="Arial" w:cs="Arial"/>
          <w:sz w:val="20"/>
          <w:szCs w:val="20"/>
        </w:rPr>
        <w:t>ów</w:t>
      </w:r>
      <w:r>
        <w:rPr>
          <w:rFonts w:ascii="Arial" w:hAnsi="Arial" w:cs="Arial"/>
          <w:sz w:val="20"/>
          <w:szCs w:val="20"/>
        </w:rPr>
        <w:t xml:space="preserve"> komputerow</w:t>
      </w:r>
      <w:r w:rsidR="005134AD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 xml:space="preserve"> w diagnostyce i prowadzeniu dokumentacji urządzeń.</w:t>
      </w:r>
    </w:p>
    <w:p w:rsidR="008B22F4" w:rsidRDefault="008B22F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10D84" w:rsidRPr="00F459A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Cele operacyjne:</w:t>
      </w:r>
    </w:p>
    <w:p w:rsidR="00047756" w:rsidRPr="00F459A4" w:rsidRDefault="00A10D84" w:rsidP="0022500A">
      <w:pPr>
        <w:pStyle w:val="Akapitzlist"/>
        <w:numPr>
          <w:ilvl w:val="0"/>
          <w:numId w:val="1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59A4">
        <w:rPr>
          <w:rFonts w:ascii="Arial" w:hAnsi="Arial" w:cs="Arial"/>
          <w:sz w:val="20"/>
          <w:szCs w:val="20"/>
        </w:rPr>
        <w:t xml:space="preserve">scharakteryzować cele i zadania </w:t>
      </w:r>
      <w:r w:rsidR="00573A4C" w:rsidRPr="00F459A4">
        <w:rPr>
          <w:rFonts w:ascii="Arial" w:hAnsi="Arial" w:cs="Arial"/>
          <w:sz w:val="20"/>
          <w:szCs w:val="20"/>
        </w:rPr>
        <w:t>BHP</w:t>
      </w:r>
      <w:r w:rsidR="005D05AE" w:rsidRPr="00F459A4">
        <w:rPr>
          <w:rFonts w:ascii="Arial" w:hAnsi="Arial" w:cs="Arial"/>
          <w:sz w:val="20"/>
          <w:szCs w:val="20"/>
        </w:rPr>
        <w:t>,</w:t>
      </w:r>
    </w:p>
    <w:p w:rsidR="00047756" w:rsidRPr="00F459A4" w:rsidRDefault="006137AA" w:rsidP="0022500A">
      <w:pPr>
        <w:pStyle w:val="Akapitzlist"/>
        <w:numPr>
          <w:ilvl w:val="0"/>
          <w:numId w:val="1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59A4">
        <w:rPr>
          <w:rFonts w:ascii="Arial" w:hAnsi="Arial" w:cs="Arial"/>
          <w:sz w:val="20"/>
          <w:szCs w:val="20"/>
        </w:rPr>
        <w:t>z</w:t>
      </w:r>
      <w:r w:rsidR="00047756" w:rsidRPr="00F459A4">
        <w:rPr>
          <w:rFonts w:ascii="Arial" w:hAnsi="Arial" w:cs="Arial"/>
          <w:sz w:val="20"/>
          <w:szCs w:val="20"/>
        </w:rPr>
        <w:t>interpretować wskazania sygnalizacji kolejowej,</w:t>
      </w:r>
    </w:p>
    <w:p w:rsidR="00573A4C" w:rsidRPr="00F459A4" w:rsidRDefault="006137AA" w:rsidP="0022500A">
      <w:pPr>
        <w:pStyle w:val="Akapitzlist"/>
        <w:numPr>
          <w:ilvl w:val="0"/>
          <w:numId w:val="1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59A4">
        <w:rPr>
          <w:rFonts w:ascii="Arial" w:hAnsi="Arial" w:cs="Arial"/>
          <w:sz w:val="20"/>
          <w:szCs w:val="20"/>
        </w:rPr>
        <w:t xml:space="preserve">określić </w:t>
      </w:r>
      <w:r w:rsidR="00573A4C" w:rsidRPr="00F459A4">
        <w:rPr>
          <w:rFonts w:ascii="Arial" w:hAnsi="Arial" w:cs="Arial"/>
          <w:sz w:val="20"/>
          <w:szCs w:val="20"/>
        </w:rPr>
        <w:t xml:space="preserve">rolę urządzeń </w:t>
      </w:r>
      <w:r w:rsidR="0010131D" w:rsidRPr="00F459A4">
        <w:rPr>
          <w:rFonts w:ascii="Arial" w:hAnsi="Arial" w:cs="Arial"/>
          <w:sz w:val="20"/>
          <w:szCs w:val="20"/>
        </w:rPr>
        <w:t>sterowania ruchem kolejowym</w:t>
      </w:r>
      <w:r w:rsidR="00573A4C" w:rsidRPr="00F459A4">
        <w:rPr>
          <w:rFonts w:ascii="Arial" w:hAnsi="Arial" w:cs="Arial"/>
          <w:sz w:val="20"/>
          <w:szCs w:val="20"/>
        </w:rPr>
        <w:t xml:space="preserve"> w procesie przewozowym</w:t>
      </w:r>
      <w:r w:rsidR="005D05AE" w:rsidRPr="00F459A4">
        <w:rPr>
          <w:rFonts w:ascii="Arial" w:hAnsi="Arial" w:cs="Arial"/>
          <w:sz w:val="20"/>
          <w:szCs w:val="20"/>
        </w:rPr>
        <w:t>,</w:t>
      </w:r>
    </w:p>
    <w:p w:rsidR="00573A4C" w:rsidRPr="00F459A4" w:rsidRDefault="006137AA" w:rsidP="0022500A">
      <w:pPr>
        <w:pStyle w:val="Akapitzlist"/>
        <w:numPr>
          <w:ilvl w:val="0"/>
          <w:numId w:val="1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59A4">
        <w:rPr>
          <w:rFonts w:ascii="Arial" w:hAnsi="Arial" w:cs="Arial"/>
          <w:sz w:val="20"/>
          <w:szCs w:val="20"/>
        </w:rPr>
        <w:t xml:space="preserve">przedstawić </w:t>
      </w:r>
      <w:r w:rsidR="00573A4C" w:rsidRPr="00F459A4">
        <w:rPr>
          <w:rFonts w:ascii="Arial" w:hAnsi="Arial" w:cs="Arial"/>
          <w:sz w:val="20"/>
          <w:szCs w:val="20"/>
        </w:rPr>
        <w:t>podstawowe pojęcia z dziedziny prowadzenia ruchu kolejowego</w:t>
      </w:r>
      <w:r w:rsidR="005D05AE" w:rsidRPr="00F459A4">
        <w:rPr>
          <w:rFonts w:ascii="Arial" w:hAnsi="Arial" w:cs="Arial"/>
          <w:sz w:val="20"/>
          <w:szCs w:val="20"/>
        </w:rPr>
        <w:t>,</w:t>
      </w:r>
    </w:p>
    <w:p w:rsidR="00573A4C" w:rsidRPr="00F459A4" w:rsidRDefault="00573A4C" w:rsidP="0022500A">
      <w:pPr>
        <w:pStyle w:val="Akapitzlist"/>
        <w:numPr>
          <w:ilvl w:val="0"/>
          <w:numId w:val="1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59A4">
        <w:rPr>
          <w:rFonts w:ascii="Arial" w:hAnsi="Arial" w:cs="Arial"/>
          <w:sz w:val="20"/>
          <w:szCs w:val="20"/>
        </w:rPr>
        <w:t xml:space="preserve">dokonać podziału urządzeń </w:t>
      </w:r>
      <w:r w:rsidR="0010131D" w:rsidRPr="00F459A4">
        <w:rPr>
          <w:rFonts w:ascii="Arial" w:hAnsi="Arial" w:cs="Arial"/>
          <w:sz w:val="20"/>
          <w:szCs w:val="20"/>
        </w:rPr>
        <w:t>sterowania ruchem kolejowym</w:t>
      </w:r>
      <w:r w:rsidR="005D05AE" w:rsidRPr="00F459A4">
        <w:rPr>
          <w:rFonts w:ascii="Arial" w:hAnsi="Arial" w:cs="Arial"/>
          <w:sz w:val="20"/>
          <w:szCs w:val="20"/>
        </w:rPr>
        <w:t>,</w:t>
      </w:r>
    </w:p>
    <w:p w:rsidR="001E25DF" w:rsidRPr="00F459A4" w:rsidRDefault="00D0004F" w:rsidP="0022500A">
      <w:pPr>
        <w:pStyle w:val="Akapitzlist"/>
        <w:numPr>
          <w:ilvl w:val="0"/>
          <w:numId w:val="1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59A4">
        <w:rPr>
          <w:rFonts w:ascii="Arial" w:hAnsi="Arial" w:cs="Arial"/>
          <w:sz w:val="20"/>
          <w:szCs w:val="20"/>
        </w:rPr>
        <w:t>przedstawić</w:t>
      </w:r>
      <w:r w:rsidR="001E25DF" w:rsidRPr="00F459A4">
        <w:rPr>
          <w:rFonts w:ascii="Arial" w:hAnsi="Arial" w:cs="Arial"/>
          <w:sz w:val="20"/>
          <w:szCs w:val="20"/>
        </w:rPr>
        <w:t xml:space="preserve"> </w:t>
      </w:r>
      <w:r w:rsidR="004700ED" w:rsidRPr="00F459A4">
        <w:rPr>
          <w:rFonts w:ascii="Arial" w:hAnsi="Arial" w:cs="Arial"/>
          <w:sz w:val="20"/>
          <w:szCs w:val="20"/>
        </w:rPr>
        <w:t>budowę sygnalizatorów świetlnych i kształtowych, układu optycznego</w:t>
      </w:r>
      <w:r w:rsidR="005D05AE" w:rsidRPr="00F459A4">
        <w:rPr>
          <w:rFonts w:ascii="Arial" w:hAnsi="Arial" w:cs="Arial"/>
          <w:sz w:val="20"/>
          <w:szCs w:val="20"/>
        </w:rPr>
        <w:t>,</w:t>
      </w:r>
    </w:p>
    <w:p w:rsidR="004700ED" w:rsidRPr="00F459A4" w:rsidRDefault="004700ED" w:rsidP="0022500A">
      <w:pPr>
        <w:pStyle w:val="Akapitzlist"/>
        <w:numPr>
          <w:ilvl w:val="0"/>
          <w:numId w:val="1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59A4">
        <w:rPr>
          <w:rFonts w:ascii="Arial" w:hAnsi="Arial" w:cs="Arial"/>
          <w:sz w:val="20"/>
          <w:szCs w:val="20"/>
        </w:rPr>
        <w:t xml:space="preserve">dokonać konserwacji i regulacji sygnalizatorów świetlnych, </w:t>
      </w:r>
      <w:r w:rsidR="00074DC1" w:rsidRPr="00F459A4">
        <w:rPr>
          <w:rFonts w:ascii="Arial" w:hAnsi="Arial" w:cs="Arial"/>
          <w:sz w:val="20"/>
          <w:szCs w:val="20"/>
        </w:rPr>
        <w:t>określać</w:t>
      </w:r>
      <w:r w:rsidRPr="00F459A4">
        <w:rPr>
          <w:rFonts w:ascii="Arial" w:hAnsi="Arial" w:cs="Arial"/>
          <w:sz w:val="20"/>
          <w:szCs w:val="20"/>
        </w:rPr>
        <w:t xml:space="preserve"> widzialność sygnałów,</w:t>
      </w:r>
    </w:p>
    <w:p w:rsidR="00E50DA9" w:rsidRDefault="00074DC1" w:rsidP="0022500A">
      <w:pPr>
        <w:pStyle w:val="Akapitzlist"/>
        <w:numPr>
          <w:ilvl w:val="0"/>
          <w:numId w:val="1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59A4">
        <w:rPr>
          <w:rFonts w:ascii="Arial" w:hAnsi="Arial" w:cs="Arial"/>
          <w:sz w:val="20"/>
          <w:szCs w:val="20"/>
        </w:rPr>
        <w:t>określ</w:t>
      </w:r>
      <w:r w:rsidR="006137AA" w:rsidRPr="00F459A4">
        <w:rPr>
          <w:rFonts w:ascii="Arial" w:hAnsi="Arial" w:cs="Arial"/>
          <w:sz w:val="20"/>
          <w:szCs w:val="20"/>
        </w:rPr>
        <w:t>i</w:t>
      </w:r>
      <w:r w:rsidRPr="00F459A4">
        <w:rPr>
          <w:rFonts w:ascii="Arial" w:hAnsi="Arial" w:cs="Arial"/>
          <w:sz w:val="20"/>
          <w:szCs w:val="20"/>
        </w:rPr>
        <w:t>ć</w:t>
      </w:r>
      <w:r w:rsidR="004700ED" w:rsidRPr="00F459A4">
        <w:rPr>
          <w:rFonts w:ascii="Arial" w:hAnsi="Arial" w:cs="Arial"/>
          <w:sz w:val="20"/>
          <w:szCs w:val="20"/>
        </w:rPr>
        <w:t xml:space="preserve"> zasady rozmieszczenia urządzeń </w:t>
      </w:r>
      <w:r w:rsidR="0010131D" w:rsidRPr="00F459A4">
        <w:rPr>
          <w:rFonts w:ascii="Arial" w:hAnsi="Arial" w:cs="Arial"/>
          <w:sz w:val="20"/>
          <w:szCs w:val="20"/>
        </w:rPr>
        <w:t>sterowania ruchem kolejowym</w:t>
      </w:r>
      <w:r w:rsidR="004700ED" w:rsidRPr="00F459A4">
        <w:rPr>
          <w:rFonts w:ascii="Arial" w:hAnsi="Arial" w:cs="Arial"/>
          <w:sz w:val="20"/>
          <w:szCs w:val="20"/>
        </w:rPr>
        <w:t xml:space="preserve"> zgodnie z wytycznymi</w:t>
      </w:r>
      <w:r w:rsidR="003766C6" w:rsidRPr="00F459A4">
        <w:rPr>
          <w:rFonts w:ascii="Arial" w:hAnsi="Arial" w:cs="Arial"/>
          <w:sz w:val="20"/>
          <w:szCs w:val="20"/>
        </w:rPr>
        <w:t xml:space="preserve"> </w:t>
      </w:r>
      <w:r w:rsidR="004700ED" w:rsidRPr="00F459A4">
        <w:rPr>
          <w:rFonts w:ascii="Arial" w:hAnsi="Arial" w:cs="Arial"/>
          <w:sz w:val="20"/>
          <w:szCs w:val="20"/>
        </w:rPr>
        <w:t>prawa budowlanego i Ie4</w:t>
      </w:r>
      <w:r w:rsidR="00E50DA9">
        <w:rPr>
          <w:rFonts w:ascii="Arial" w:hAnsi="Arial" w:cs="Arial"/>
          <w:sz w:val="20"/>
          <w:szCs w:val="20"/>
        </w:rPr>
        <w:t>,</w:t>
      </w:r>
    </w:p>
    <w:p w:rsidR="00E165B2" w:rsidRPr="00F459A4" w:rsidRDefault="00E50DA9" w:rsidP="0022500A">
      <w:pPr>
        <w:pStyle w:val="Akapitzlist"/>
        <w:numPr>
          <w:ilvl w:val="0"/>
          <w:numId w:val="1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0DA9">
        <w:rPr>
          <w:rFonts w:ascii="Arial" w:hAnsi="Arial" w:cs="Arial"/>
          <w:sz w:val="20"/>
          <w:szCs w:val="20"/>
        </w:rPr>
        <w:t>doskonalić umiejętności zawodowe z zakresu sterowania ruchem kolejowym</w:t>
      </w:r>
      <w:r w:rsidR="005D05AE" w:rsidRPr="00F459A4">
        <w:rPr>
          <w:rFonts w:ascii="Arial" w:hAnsi="Arial" w:cs="Arial"/>
          <w:sz w:val="20"/>
          <w:szCs w:val="20"/>
        </w:rPr>
        <w:t>.</w:t>
      </w:r>
    </w:p>
    <w:p w:rsidR="00A10D84" w:rsidRPr="008022BC" w:rsidRDefault="008B22F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C43E45" w:rsidRPr="00A10D84">
        <w:rPr>
          <w:rFonts w:ascii="Arial" w:hAnsi="Arial" w:cs="Arial"/>
          <w:b/>
          <w:sz w:val="20"/>
          <w:szCs w:val="20"/>
        </w:rPr>
        <w:t>MATERIAŁ NAUCZANIA</w:t>
      </w:r>
      <w:r w:rsidR="00C43E45">
        <w:rPr>
          <w:rFonts w:ascii="Arial" w:hAnsi="Arial" w:cs="Arial"/>
          <w:b/>
          <w:sz w:val="20"/>
          <w:szCs w:val="20"/>
        </w:rPr>
        <w:t xml:space="preserve">: </w:t>
      </w:r>
      <w:r>
        <w:t xml:space="preserve"> </w:t>
      </w:r>
      <w:r w:rsidRPr="00C43E45">
        <w:rPr>
          <w:rFonts w:ascii="Arial" w:hAnsi="Arial" w:cs="Arial"/>
          <w:b/>
          <w:sz w:val="20"/>
          <w:szCs w:val="20"/>
        </w:rPr>
        <w:t>U</w:t>
      </w:r>
      <w:r w:rsidR="000746E6" w:rsidRPr="00C43E45">
        <w:rPr>
          <w:rFonts w:ascii="Arial" w:hAnsi="Arial" w:cs="Arial"/>
          <w:b/>
          <w:sz w:val="20"/>
          <w:szCs w:val="20"/>
        </w:rPr>
        <w:t>rządzenia sterowania ruchem kolejowym</w:t>
      </w:r>
      <w:r w:rsidR="00A10D84" w:rsidRPr="00C43E45">
        <w:rPr>
          <w:rFonts w:ascii="Arial" w:hAnsi="Arial" w:cs="Arial"/>
          <w:b/>
          <w:sz w:val="20"/>
          <w:szCs w:val="20"/>
        </w:rPr>
        <w:tab/>
      </w:r>
      <w:r w:rsidR="00A10D84" w:rsidRPr="008022BC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523"/>
        <w:gridCol w:w="910"/>
        <w:gridCol w:w="3908"/>
        <w:gridCol w:w="3558"/>
        <w:gridCol w:w="1058"/>
      </w:tblGrid>
      <w:tr w:rsidR="00A10D84" w:rsidRPr="00A10D84" w:rsidTr="00D96764">
        <w:tc>
          <w:tcPr>
            <w:tcW w:w="796" w:type="pct"/>
            <w:vMerge w:val="restart"/>
          </w:tcPr>
          <w:p w:rsidR="00A10D84" w:rsidRPr="003A3D86" w:rsidRDefault="00A10D84" w:rsidP="00F90130">
            <w:pPr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887" w:type="pct"/>
            <w:vMerge w:val="restart"/>
          </w:tcPr>
          <w:p w:rsidR="00A10D84" w:rsidRPr="00F459A4" w:rsidRDefault="00A10D84" w:rsidP="00F90130">
            <w:pPr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20" w:type="pct"/>
            <w:vMerge w:val="restart"/>
          </w:tcPr>
          <w:p w:rsidR="00A10D84" w:rsidRPr="003A3D86" w:rsidRDefault="00A10D84" w:rsidP="00F90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625" w:type="pct"/>
            <w:gridSpan w:val="2"/>
          </w:tcPr>
          <w:p w:rsidR="00A10D84" w:rsidRPr="00F459A4" w:rsidRDefault="00A10D84" w:rsidP="00F459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72" w:type="pct"/>
          </w:tcPr>
          <w:p w:rsidR="00A10D84" w:rsidRPr="003A3D86" w:rsidRDefault="00A10D84" w:rsidP="00F90130">
            <w:pPr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0800CA" w:rsidRPr="00A10D84" w:rsidTr="00D96764">
        <w:tc>
          <w:tcPr>
            <w:tcW w:w="796" w:type="pct"/>
            <w:vMerge/>
          </w:tcPr>
          <w:p w:rsidR="00A10D84" w:rsidRPr="003A3D86" w:rsidRDefault="00A10D84" w:rsidP="00F90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pct"/>
            <w:vMerge/>
          </w:tcPr>
          <w:p w:rsidR="00A10D84" w:rsidRPr="003A3D86" w:rsidRDefault="00A10D84" w:rsidP="00F90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A10D84" w:rsidRPr="003A3D86" w:rsidRDefault="00A10D84" w:rsidP="00F90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</w:tcPr>
          <w:p w:rsidR="00A10D84" w:rsidRPr="003A3D86" w:rsidRDefault="00A10D84" w:rsidP="00F90130">
            <w:pPr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A10D84" w:rsidRPr="003A3D86" w:rsidRDefault="00A10D84" w:rsidP="00F901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D86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50" w:type="pct"/>
          </w:tcPr>
          <w:p w:rsidR="00A10D84" w:rsidRPr="003A3D86" w:rsidRDefault="00A10D84" w:rsidP="00F90130">
            <w:pPr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A10D84" w:rsidRPr="003A3D86" w:rsidRDefault="00A10D84" w:rsidP="00F901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D86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72" w:type="pct"/>
          </w:tcPr>
          <w:p w:rsidR="00A10D84" w:rsidRPr="003A3D86" w:rsidRDefault="00A10D84" w:rsidP="00F90130">
            <w:pPr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E51D42" w:rsidRPr="00A10D84" w:rsidTr="00D96764">
        <w:trPr>
          <w:trHeight w:val="1976"/>
        </w:trPr>
        <w:tc>
          <w:tcPr>
            <w:tcW w:w="796" w:type="pct"/>
            <w:vMerge w:val="restart"/>
          </w:tcPr>
          <w:p w:rsidR="00E51D42" w:rsidRPr="003A3D86" w:rsidRDefault="00E51D42" w:rsidP="00F90130">
            <w:pPr>
              <w:numPr>
                <w:ilvl w:val="0"/>
                <w:numId w:val="56"/>
              </w:numPr>
              <w:ind w:hanging="218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Podstawy urządzeń </w:t>
            </w:r>
            <w:r w:rsidR="00845469">
              <w:rPr>
                <w:rFonts w:ascii="Arial" w:hAnsi="Arial" w:cs="Arial"/>
                <w:sz w:val="20"/>
                <w:szCs w:val="20"/>
              </w:rPr>
              <w:t>sterowania ruchem kolejowym</w:t>
            </w:r>
          </w:p>
        </w:tc>
        <w:tc>
          <w:tcPr>
            <w:tcW w:w="887" w:type="pct"/>
          </w:tcPr>
          <w:p w:rsidR="00E51D42" w:rsidRPr="00845469" w:rsidRDefault="00267229" w:rsidP="00267229">
            <w:pPr>
              <w:numPr>
                <w:ilvl w:val="0"/>
                <w:numId w:val="5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Elementy i u</w:t>
            </w:r>
            <w:r w:rsidR="00845469">
              <w:rPr>
                <w:rFonts w:ascii="Arial" w:hAnsi="Arial" w:cs="Arial"/>
                <w:color w:val="auto"/>
                <w:sz w:val="20"/>
                <w:szCs w:val="20"/>
              </w:rPr>
              <w:t>rządzenia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45469"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sterowania ruchem kolejowym </w:t>
            </w:r>
          </w:p>
        </w:tc>
        <w:tc>
          <w:tcPr>
            <w:tcW w:w="320" w:type="pct"/>
          </w:tcPr>
          <w:p w:rsidR="00E51D42" w:rsidRPr="003A3D86" w:rsidRDefault="00E51D42" w:rsidP="00F90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</w:tcPr>
          <w:p w:rsidR="00E51D42" w:rsidRPr="003A3D86" w:rsidRDefault="00E51D42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wskazywać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D86">
              <w:rPr>
                <w:rFonts w:ascii="Arial" w:hAnsi="Arial" w:cs="Arial"/>
                <w:sz w:val="20"/>
                <w:szCs w:val="20"/>
              </w:rPr>
              <w:t>urządzenia zewnętrzne</w:t>
            </w:r>
          </w:p>
          <w:p w:rsidR="00E51D42" w:rsidRPr="00F459A4" w:rsidRDefault="00E51D42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A3D86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określać cel </w:t>
            </w:r>
            <w:r w:rsidR="00845469" w:rsidRPr="003A3D86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stosowania </w:t>
            </w:r>
            <w:r w:rsidR="00845469" w:rsidRPr="00F459A4">
              <w:rPr>
                <w:rFonts w:ascii="Arial" w:hAnsi="Arial" w:cs="Arial"/>
                <w:color w:val="auto"/>
                <w:sz w:val="20"/>
                <w:szCs w:val="20"/>
              </w:rPr>
              <w:t>sygnalizatorów</w:t>
            </w:r>
            <w:r w:rsidRPr="00F459A4">
              <w:rPr>
                <w:rFonts w:ascii="Arial" w:hAnsi="Arial" w:cs="Arial"/>
                <w:color w:val="auto"/>
                <w:sz w:val="20"/>
                <w:szCs w:val="20"/>
              </w:rPr>
              <w:t xml:space="preserve"> (semaforów </w:t>
            </w:r>
            <w:r w:rsidR="00EE3D79" w:rsidRPr="00F459A4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459A4">
              <w:rPr>
                <w:rFonts w:ascii="Arial" w:hAnsi="Arial" w:cs="Arial"/>
                <w:color w:val="auto"/>
                <w:sz w:val="20"/>
                <w:szCs w:val="20"/>
              </w:rPr>
              <w:t>tarcz</w:t>
            </w:r>
            <w:r w:rsidR="00845469" w:rsidRPr="00F459A4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  <w:p w:rsidR="00E51D42" w:rsidRPr="004515F8" w:rsidRDefault="00E51D42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F459A4">
              <w:rPr>
                <w:rFonts w:ascii="Arial" w:hAnsi="Arial" w:cs="Arial"/>
                <w:color w:val="auto"/>
                <w:sz w:val="20"/>
                <w:szCs w:val="20"/>
              </w:rPr>
              <w:t>charakteryzować</w:t>
            </w:r>
            <w:r w:rsidRPr="003A3D86">
              <w:rPr>
                <w:rFonts w:ascii="Arial" w:hAnsi="Arial" w:cs="Arial"/>
                <w:sz w:val="20"/>
                <w:szCs w:val="20"/>
              </w:rPr>
              <w:t xml:space="preserve"> nastawnie</w:t>
            </w:r>
            <w:r w:rsidR="004515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131D">
              <w:rPr>
                <w:rFonts w:ascii="Arial" w:hAnsi="Arial" w:cs="Arial"/>
                <w:sz w:val="20"/>
                <w:szCs w:val="20"/>
              </w:rPr>
              <w:t>sterowania ruchem kolejowym</w:t>
            </w:r>
          </w:p>
          <w:p w:rsidR="00E51D42" w:rsidRPr="003A3D86" w:rsidRDefault="00E51D42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rozpoznać urządzenia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elementy na nastawniach</w:t>
            </w:r>
          </w:p>
          <w:p w:rsidR="00E51D42" w:rsidRPr="003A3D86" w:rsidRDefault="00E51D42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dokonać podziału urządzeń nastawczych </w:t>
            </w:r>
          </w:p>
        </w:tc>
        <w:tc>
          <w:tcPr>
            <w:tcW w:w="1250" w:type="pct"/>
          </w:tcPr>
          <w:p w:rsidR="00E51D42" w:rsidRPr="003A3D86" w:rsidRDefault="00E51D42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rozróżniać zamknięcia nast</w:t>
            </w:r>
            <w:r w:rsidR="00845469">
              <w:rPr>
                <w:rFonts w:ascii="Arial" w:hAnsi="Arial" w:cs="Arial"/>
                <w:sz w:val="20"/>
                <w:szCs w:val="20"/>
              </w:rPr>
              <w:t xml:space="preserve">awcze rozjazdów mechanicznych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elektrycznych</w:t>
            </w:r>
          </w:p>
          <w:p w:rsidR="00E51D42" w:rsidRPr="003A3D86" w:rsidRDefault="00E51D42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rozróżniać rodzaje </w:t>
            </w:r>
            <w:r w:rsidR="00E6771F">
              <w:rPr>
                <w:rFonts w:ascii="Arial" w:hAnsi="Arial" w:cs="Arial"/>
                <w:sz w:val="20"/>
                <w:szCs w:val="20"/>
              </w:rPr>
              <w:t xml:space="preserve">sygnalizatorów </w:t>
            </w:r>
            <w:r w:rsidRPr="003A3D86">
              <w:rPr>
                <w:rFonts w:ascii="Arial" w:hAnsi="Arial" w:cs="Arial"/>
                <w:sz w:val="20"/>
                <w:szCs w:val="20"/>
              </w:rPr>
              <w:t xml:space="preserve">kształtowych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 xml:space="preserve">świetlnych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ich sygnały</w:t>
            </w:r>
          </w:p>
        </w:tc>
        <w:tc>
          <w:tcPr>
            <w:tcW w:w="372" w:type="pct"/>
          </w:tcPr>
          <w:p w:rsidR="00E51D42" w:rsidRDefault="00E51D42" w:rsidP="00F90130">
            <w:r w:rsidRPr="0091767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B975DC" w:rsidRPr="00A10D84" w:rsidTr="00D96764">
        <w:trPr>
          <w:trHeight w:val="97"/>
        </w:trPr>
        <w:tc>
          <w:tcPr>
            <w:tcW w:w="796" w:type="pct"/>
            <w:vMerge/>
          </w:tcPr>
          <w:p w:rsidR="00B975DC" w:rsidRPr="003A3D86" w:rsidRDefault="00B975DC" w:rsidP="00F90130">
            <w:pPr>
              <w:numPr>
                <w:ilvl w:val="0"/>
                <w:numId w:val="56"/>
              </w:numPr>
              <w:ind w:hanging="2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pct"/>
          </w:tcPr>
          <w:p w:rsidR="00B975DC" w:rsidRDefault="00B975DC" w:rsidP="00F90130">
            <w:pPr>
              <w:numPr>
                <w:ilvl w:val="0"/>
                <w:numId w:val="5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3D86">
              <w:rPr>
                <w:rFonts w:ascii="Arial" w:hAnsi="Arial" w:cs="Arial"/>
                <w:color w:val="auto"/>
                <w:sz w:val="20"/>
                <w:szCs w:val="20"/>
              </w:rPr>
              <w:t>Sygnalizacja kolejowa</w:t>
            </w:r>
          </w:p>
        </w:tc>
        <w:tc>
          <w:tcPr>
            <w:tcW w:w="320" w:type="pct"/>
          </w:tcPr>
          <w:p w:rsidR="00B975DC" w:rsidRDefault="00B975DC" w:rsidP="00E67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</w:tcPr>
          <w:p w:rsidR="00B975DC" w:rsidRPr="00BF2D89" w:rsidRDefault="00F459A4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odczytać </w:t>
            </w:r>
            <w:r w:rsidR="00B975DC" w:rsidRPr="00E012B8">
              <w:rPr>
                <w:rFonts w:ascii="Arial" w:eastAsia="Arial" w:hAnsi="Arial" w:cs="Arial"/>
                <w:sz w:val="20"/>
                <w:szCs w:val="20"/>
              </w:rPr>
              <w:t>sygnały alarmowe</w:t>
            </w:r>
          </w:p>
          <w:p w:rsidR="00BF2D89" w:rsidRPr="006168AD" w:rsidRDefault="00BF2D89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opisywać sygnały podawane na sygnalizatorach zgodnie z przepisami Ie1</w:t>
            </w:r>
          </w:p>
          <w:p w:rsidR="00BF2D89" w:rsidRPr="006168AD" w:rsidRDefault="00BF2D89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opisywać i stosować sygnalizację ręczną dzienną i nocną oraz dźwiękową w tym alarmową</w:t>
            </w:r>
          </w:p>
          <w:p w:rsidR="00BF2D89" w:rsidRPr="00BF2D89" w:rsidRDefault="00BF2D89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F2D89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określać prędkości na podstawie obrazów sygnałowych semaforów świetlnych </w:t>
            </w:r>
          </w:p>
          <w:p w:rsidR="00BF2D89" w:rsidRPr="006168AD" w:rsidRDefault="00BF2D89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rozróżniać i nazwać tarcze ostrzegawcze</w:t>
            </w:r>
          </w:p>
          <w:p w:rsidR="00BF2D89" w:rsidRPr="006168AD" w:rsidRDefault="00BF2D89" w:rsidP="0022500A">
            <w:pPr>
              <w:numPr>
                <w:ilvl w:val="0"/>
                <w:numId w:val="1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wskaźniki stosowane na kolei </w:t>
            </w:r>
          </w:p>
          <w:p w:rsidR="00BF2D89" w:rsidRPr="006168AD" w:rsidRDefault="00BF2D89" w:rsidP="0022500A">
            <w:pPr>
              <w:numPr>
                <w:ilvl w:val="0"/>
                <w:numId w:val="1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 xml:space="preserve">wskazywać miejsce usytuowania wskaźników kolejowych </w:t>
            </w:r>
          </w:p>
          <w:p w:rsidR="00F459A4" w:rsidRDefault="00BF2D89" w:rsidP="0022500A">
            <w:pPr>
              <w:pStyle w:val="Akapitzlist"/>
              <w:numPr>
                <w:ilvl w:val="0"/>
                <w:numId w:val="158"/>
              </w:numPr>
              <w:ind w:left="3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eastAsia="Arial" w:hAnsi="Arial" w:cs="Arial"/>
                <w:color w:val="auto"/>
                <w:sz w:val="20"/>
                <w:szCs w:val="20"/>
              </w:rPr>
              <w:t>odczytać komunikaty i sygnały nadawane przez pracowników za pomocą przyborów sygnałowych</w:t>
            </w:r>
          </w:p>
          <w:p w:rsidR="00BF2D89" w:rsidRPr="00F459A4" w:rsidRDefault="00BF2D89" w:rsidP="0022500A">
            <w:pPr>
              <w:pStyle w:val="Akapitzlist"/>
              <w:numPr>
                <w:ilvl w:val="0"/>
                <w:numId w:val="158"/>
              </w:numPr>
              <w:ind w:left="3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F459A4">
              <w:rPr>
                <w:rFonts w:ascii="Arial" w:eastAsia="Arial" w:hAnsi="Arial" w:cs="Arial"/>
                <w:color w:val="auto"/>
                <w:sz w:val="20"/>
                <w:szCs w:val="20"/>
              </w:rPr>
              <w:t>odczytać sygnały alarmowe</w:t>
            </w:r>
          </w:p>
        </w:tc>
        <w:tc>
          <w:tcPr>
            <w:tcW w:w="1250" w:type="pct"/>
          </w:tcPr>
          <w:p w:rsidR="00305DAB" w:rsidRPr="006168AD" w:rsidRDefault="00305DAB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 interpretować</w:t>
            </w: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 xml:space="preserve"> sygnały alarmowe</w:t>
            </w:r>
          </w:p>
          <w:p w:rsidR="00305DAB" w:rsidRPr="004B7679" w:rsidRDefault="00305DAB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B7679">
              <w:rPr>
                <w:rFonts w:ascii="Arial" w:hAnsi="Arial" w:cs="Arial"/>
                <w:color w:val="auto"/>
                <w:sz w:val="20"/>
                <w:szCs w:val="20"/>
              </w:rPr>
              <w:t>określać sygnały na semaforach w zależności od sytuacji ruchowej</w:t>
            </w:r>
          </w:p>
          <w:p w:rsidR="00305DAB" w:rsidRPr="006168AD" w:rsidRDefault="00305DAB" w:rsidP="00305DAB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 xml:space="preserve">charakteryzować rodzaje sygnalizatorów </w:t>
            </w:r>
          </w:p>
          <w:p w:rsidR="00305DAB" w:rsidRPr="006168AD" w:rsidRDefault="00305DAB" w:rsidP="00305DAB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interpretować wskazania sygnalizatorów kształtowych i świetlnych</w:t>
            </w:r>
          </w:p>
          <w:p w:rsidR="00305DAB" w:rsidRPr="006168AD" w:rsidRDefault="00305DAB" w:rsidP="00305DAB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interpretować znaczenie wskaźników kolejowych</w:t>
            </w:r>
          </w:p>
          <w:p w:rsidR="00305DAB" w:rsidRPr="005D49DA" w:rsidRDefault="00305DAB" w:rsidP="00305DAB">
            <w:pPr>
              <w:numPr>
                <w:ilvl w:val="0"/>
                <w:numId w:val="32"/>
              </w:numPr>
              <w:ind w:left="176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D49DA">
              <w:rPr>
                <w:rFonts w:ascii="Arial" w:hAnsi="Arial" w:cs="Arial"/>
                <w:color w:val="auto"/>
                <w:sz w:val="20"/>
                <w:szCs w:val="20"/>
              </w:rPr>
              <w:t>opisywać sygnały dawane przez dyżurnego ruchu</w:t>
            </w:r>
          </w:p>
          <w:p w:rsidR="00305DAB" w:rsidRPr="005D49DA" w:rsidRDefault="00305DAB" w:rsidP="00305DAB">
            <w:pPr>
              <w:pStyle w:val="Akapitzlist"/>
              <w:numPr>
                <w:ilvl w:val="0"/>
                <w:numId w:val="32"/>
              </w:numPr>
              <w:ind w:left="176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5D49D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nadawać komunikaty i sygnały za pomocą przyrządów sygnałowych </w:t>
            </w:r>
          </w:p>
          <w:p w:rsidR="00B975DC" w:rsidRPr="003A3D86" w:rsidRDefault="00305DAB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Pr="005D49DA">
              <w:rPr>
                <w:rFonts w:ascii="Arial" w:eastAsia="Arial" w:hAnsi="Arial" w:cs="Arial"/>
                <w:color w:val="auto"/>
                <w:sz w:val="20"/>
                <w:szCs w:val="20"/>
              </w:rPr>
              <w:t>nadawać sygnały alarmowe</w:t>
            </w:r>
          </w:p>
        </w:tc>
        <w:tc>
          <w:tcPr>
            <w:tcW w:w="372" w:type="pct"/>
          </w:tcPr>
          <w:p w:rsidR="00B975DC" w:rsidRPr="00917676" w:rsidRDefault="00B975DC" w:rsidP="00F901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177" w:rsidRPr="00A10D84" w:rsidTr="00D96764">
        <w:trPr>
          <w:trHeight w:val="20"/>
        </w:trPr>
        <w:tc>
          <w:tcPr>
            <w:tcW w:w="796" w:type="pct"/>
            <w:vMerge w:val="restart"/>
          </w:tcPr>
          <w:p w:rsidR="00222177" w:rsidRPr="003A3D86" w:rsidRDefault="00222177" w:rsidP="008F0D4F">
            <w:pPr>
              <w:numPr>
                <w:ilvl w:val="0"/>
                <w:numId w:val="56"/>
              </w:numPr>
              <w:ind w:hanging="76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Elementy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 xml:space="preserve">urządzenia </w:t>
            </w:r>
            <w:r>
              <w:rPr>
                <w:rFonts w:ascii="Arial" w:hAnsi="Arial" w:cs="Arial"/>
                <w:sz w:val="20"/>
                <w:szCs w:val="20"/>
              </w:rPr>
              <w:t>sterowania ruchem kolejowym</w:t>
            </w:r>
          </w:p>
        </w:tc>
        <w:tc>
          <w:tcPr>
            <w:tcW w:w="887" w:type="pct"/>
          </w:tcPr>
          <w:p w:rsidR="00222177" w:rsidRPr="009D2420" w:rsidRDefault="009D2420" w:rsidP="009D2420">
            <w:p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  <w:r w:rsidR="00037E3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D2420">
              <w:rPr>
                <w:rFonts w:ascii="Arial" w:hAnsi="Arial" w:cs="Arial"/>
                <w:color w:val="auto"/>
                <w:sz w:val="20"/>
                <w:szCs w:val="20"/>
              </w:rPr>
              <w:t>Przekaźniki</w:t>
            </w:r>
          </w:p>
        </w:tc>
        <w:tc>
          <w:tcPr>
            <w:tcW w:w="320" w:type="pct"/>
          </w:tcPr>
          <w:p w:rsidR="00222177" w:rsidRDefault="00222177" w:rsidP="008F0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</w:tcPr>
          <w:p w:rsidR="009D2420" w:rsidRPr="003A3D86" w:rsidRDefault="009D2420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określać budowę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zasadę działania przekaźników</w:t>
            </w:r>
          </w:p>
          <w:p w:rsidR="009D2420" w:rsidRPr="003A3D86" w:rsidRDefault="009D2420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dokonać podziału przekaźników</w:t>
            </w:r>
          </w:p>
          <w:p w:rsidR="009D2420" w:rsidRPr="003A3D86" w:rsidRDefault="009D2420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określać parametry elektryczne przekaźnika</w:t>
            </w:r>
          </w:p>
          <w:p w:rsidR="00222177" w:rsidRPr="003A3D86" w:rsidRDefault="009D2420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określać układy regulacji czasu przyciągania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zwalniania przekaźnika</w:t>
            </w:r>
          </w:p>
        </w:tc>
        <w:tc>
          <w:tcPr>
            <w:tcW w:w="1250" w:type="pct"/>
          </w:tcPr>
          <w:p w:rsidR="00222177" w:rsidRPr="003A3D86" w:rsidRDefault="009D2420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dobrać elementy do regulacji czasu przyciągania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zwalniania przekaźników</w:t>
            </w:r>
          </w:p>
        </w:tc>
        <w:tc>
          <w:tcPr>
            <w:tcW w:w="372" w:type="pct"/>
          </w:tcPr>
          <w:p w:rsidR="00222177" w:rsidRPr="00917676" w:rsidRDefault="009D2420" w:rsidP="008F0D4F">
            <w:pPr>
              <w:rPr>
                <w:rFonts w:ascii="Arial" w:hAnsi="Arial" w:cs="Arial"/>
                <w:sz w:val="20"/>
                <w:szCs w:val="20"/>
              </w:rPr>
            </w:pPr>
            <w:r w:rsidRPr="0091767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222177" w:rsidRPr="00A10D84" w:rsidTr="00D96764">
        <w:trPr>
          <w:trHeight w:val="20"/>
        </w:trPr>
        <w:tc>
          <w:tcPr>
            <w:tcW w:w="796" w:type="pct"/>
            <w:vMerge/>
          </w:tcPr>
          <w:p w:rsidR="00222177" w:rsidRPr="003A3D86" w:rsidRDefault="00222177" w:rsidP="008F0D4F">
            <w:pPr>
              <w:numPr>
                <w:ilvl w:val="0"/>
                <w:numId w:val="56"/>
              </w:numPr>
              <w:ind w:hanging="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pct"/>
          </w:tcPr>
          <w:p w:rsidR="00222177" w:rsidRPr="003A3D86" w:rsidRDefault="00037E30" w:rsidP="008F0D4F">
            <w:p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222177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="00D9676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22177" w:rsidRPr="003A3D86">
              <w:rPr>
                <w:rFonts w:ascii="Arial" w:hAnsi="Arial" w:cs="Arial"/>
                <w:color w:val="auto"/>
                <w:sz w:val="20"/>
                <w:szCs w:val="20"/>
              </w:rPr>
              <w:t>Sygnalizatory</w:t>
            </w:r>
          </w:p>
        </w:tc>
        <w:tc>
          <w:tcPr>
            <w:tcW w:w="320" w:type="pct"/>
          </w:tcPr>
          <w:p w:rsidR="00222177" w:rsidRPr="003A3D86" w:rsidRDefault="00222177" w:rsidP="008F0D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pct"/>
          </w:tcPr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3D86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części składowe sygnalizatorów mechanicznych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color w:val="auto"/>
                <w:sz w:val="20"/>
                <w:szCs w:val="20"/>
              </w:rPr>
              <w:t xml:space="preserve">świetlnych (semaforów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color w:val="auto"/>
                <w:sz w:val="20"/>
                <w:szCs w:val="20"/>
              </w:rPr>
              <w:t>tarcz)</w:t>
            </w:r>
          </w:p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3D86">
              <w:rPr>
                <w:rFonts w:ascii="Arial" w:hAnsi="Arial" w:cs="Arial"/>
                <w:color w:val="auto"/>
                <w:sz w:val="20"/>
                <w:szCs w:val="20"/>
              </w:rPr>
              <w:t xml:space="preserve">charakteryzować sposoby sterowania sygnałami </w:t>
            </w:r>
          </w:p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3D86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układ optyczny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color w:val="auto"/>
                <w:sz w:val="20"/>
                <w:szCs w:val="20"/>
              </w:rPr>
              <w:t xml:space="preserve">elektryczny semaforów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color w:val="auto"/>
                <w:sz w:val="20"/>
                <w:szCs w:val="20"/>
              </w:rPr>
              <w:t>tarcz</w:t>
            </w:r>
          </w:p>
        </w:tc>
        <w:tc>
          <w:tcPr>
            <w:tcW w:w="1250" w:type="pct"/>
          </w:tcPr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rozpoznać wp</w:t>
            </w:r>
            <w:r>
              <w:rPr>
                <w:rFonts w:ascii="Arial" w:hAnsi="Arial" w:cs="Arial"/>
                <w:sz w:val="20"/>
                <w:szCs w:val="20"/>
              </w:rPr>
              <w:t>ływ parametrów elektrycznych na </w:t>
            </w:r>
            <w:r w:rsidRPr="003A3D86">
              <w:rPr>
                <w:rFonts w:ascii="Arial" w:hAnsi="Arial" w:cs="Arial"/>
                <w:sz w:val="20"/>
                <w:szCs w:val="20"/>
              </w:rPr>
              <w:t>jakość sygnału</w:t>
            </w:r>
          </w:p>
          <w:p w:rsidR="00222177" w:rsidRPr="003A3D86" w:rsidRDefault="00222177" w:rsidP="008F0D4F">
            <w:pPr>
              <w:ind w:left="245" w:hanging="24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pct"/>
          </w:tcPr>
          <w:p w:rsidR="00222177" w:rsidRDefault="00222177" w:rsidP="008F0D4F">
            <w:r w:rsidRPr="0091767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222177" w:rsidRPr="00A10D84" w:rsidTr="00D96764">
        <w:tc>
          <w:tcPr>
            <w:tcW w:w="796" w:type="pct"/>
            <w:vMerge/>
          </w:tcPr>
          <w:p w:rsidR="00222177" w:rsidRPr="003A3D86" w:rsidRDefault="00222177" w:rsidP="008F0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pct"/>
          </w:tcPr>
          <w:p w:rsidR="00222177" w:rsidRPr="00AF7BD9" w:rsidRDefault="00037E30" w:rsidP="00D96764">
            <w:p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="00222177"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  <w:r w:rsidR="00222177" w:rsidRPr="00AF7BD9">
              <w:rPr>
                <w:rFonts w:ascii="Arial" w:hAnsi="Arial" w:cs="Arial"/>
                <w:color w:val="auto"/>
                <w:sz w:val="20"/>
                <w:szCs w:val="20"/>
              </w:rPr>
              <w:t>Elementy oddziaływania tor - pojazd</w:t>
            </w:r>
          </w:p>
        </w:tc>
        <w:tc>
          <w:tcPr>
            <w:tcW w:w="320" w:type="pct"/>
          </w:tcPr>
          <w:p w:rsidR="00222177" w:rsidRPr="003A3D86" w:rsidRDefault="00222177" w:rsidP="008F0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</w:tcPr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objaśniać zasady działania obwodów klasycznych kontroli zajętości torów i rozjazdów</w:t>
            </w:r>
          </w:p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opisywać rodzaje kontroli odcinków torowych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zwrotnicowych</w:t>
            </w:r>
          </w:p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przedstawiać zasadę działania dławików torowych</w:t>
            </w:r>
          </w:p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opisywać zasadę działania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 xml:space="preserve">budowę liczników osi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sposób przekazywania informacji</w:t>
            </w:r>
          </w:p>
        </w:tc>
        <w:tc>
          <w:tcPr>
            <w:tcW w:w="1250" w:type="pct"/>
          </w:tcPr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wykonywać plan izolacji torów i rozjazdów, dobrać fazy zasilające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częstotliwości dla obwodów bez złączowych</w:t>
            </w:r>
          </w:p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wykonywać plan izolacji jedno i dwutokowej </w:t>
            </w:r>
          </w:p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rozpoznać symbolikę na planach schematycznych </w:t>
            </w:r>
          </w:p>
        </w:tc>
        <w:tc>
          <w:tcPr>
            <w:tcW w:w="372" w:type="pct"/>
          </w:tcPr>
          <w:p w:rsidR="00222177" w:rsidRPr="003A3D86" w:rsidRDefault="00222177" w:rsidP="008F0D4F">
            <w:pPr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Kl</w:t>
            </w:r>
            <w:r>
              <w:rPr>
                <w:rFonts w:ascii="Arial" w:hAnsi="Arial" w:cs="Arial"/>
                <w:sz w:val="20"/>
                <w:szCs w:val="20"/>
              </w:rPr>
              <w:t>asa III</w:t>
            </w:r>
          </w:p>
        </w:tc>
      </w:tr>
      <w:tr w:rsidR="00222177" w:rsidRPr="00A10D84" w:rsidTr="00D96764">
        <w:tc>
          <w:tcPr>
            <w:tcW w:w="796" w:type="pct"/>
            <w:vMerge/>
          </w:tcPr>
          <w:p w:rsidR="00222177" w:rsidRPr="003A3D86" w:rsidRDefault="00222177" w:rsidP="008F0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pct"/>
          </w:tcPr>
          <w:p w:rsidR="00222177" w:rsidRPr="003A3D86" w:rsidRDefault="00304D48" w:rsidP="00304D48">
            <w:p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4. </w:t>
            </w:r>
            <w:r w:rsidR="00222177" w:rsidRPr="003A3D86">
              <w:rPr>
                <w:rFonts w:ascii="Arial" w:hAnsi="Arial" w:cs="Arial"/>
                <w:color w:val="auto"/>
                <w:sz w:val="20"/>
                <w:szCs w:val="20"/>
              </w:rPr>
              <w:t xml:space="preserve">Zwrotnice </w:t>
            </w:r>
            <w:r w:rsidR="00222177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="00222177" w:rsidRPr="003A3D86">
              <w:rPr>
                <w:rFonts w:ascii="Arial" w:hAnsi="Arial" w:cs="Arial"/>
                <w:color w:val="auto"/>
                <w:sz w:val="20"/>
                <w:szCs w:val="20"/>
              </w:rPr>
              <w:t>napędy</w:t>
            </w:r>
          </w:p>
        </w:tc>
        <w:tc>
          <w:tcPr>
            <w:tcW w:w="320" w:type="pct"/>
          </w:tcPr>
          <w:p w:rsidR="00222177" w:rsidRPr="003A3D86" w:rsidRDefault="00222177" w:rsidP="008F0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</w:tcPr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charakteryzować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D86">
              <w:rPr>
                <w:rFonts w:ascii="Arial" w:hAnsi="Arial" w:cs="Arial"/>
                <w:sz w:val="20"/>
                <w:szCs w:val="20"/>
              </w:rPr>
              <w:t xml:space="preserve">połączenia napędów zwrotnicowych </w:t>
            </w:r>
            <w:r>
              <w:rPr>
                <w:rFonts w:ascii="Arial" w:hAnsi="Arial" w:cs="Arial"/>
                <w:sz w:val="20"/>
                <w:szCs w:val="20"/>
              </w:rPr>
              <w:t>w </w:t>
            </w:r>
            <w:r w:rsidRPr="003A3D86">
              <w:rPr>
                <w:rFonts w:ascii="Arial" w:hAnsi="Arial" w:cs="Arial"/>
                <w:sz w:val="20"/>
                <w:szCs w:val="20"/>
              </w:rPr>
              <w:t xml:space="preserve">rozjazdach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wykolejnicach</w:t>
            </w:r>
          </w:p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charakteryzować zamknięcia nastawcze</w:t>
            </w:r>
          </w:p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wymienić części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moduły napędów zwrotnicowych</w:t>
            </w:r>
          </w:p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określać siłę trzymania, opory przestawiania, siłę rozprucia</w:t>
            </w:r>
          </w:p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charakteryzować obwody sterujące, nastawcze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 xml:space="preserve">kontrolne napędu zwrotnicowego jedno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trójfazowego</w:t>
            </w:r>
          </w:p>
        </w:tc>
        <w:tc>
          <w:tcPr>
            <w:tcW w:w="1250" w:type="pct"/>
          </w:tcPr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opisywać fazy przestawiania zwrotnicy</w:t>
            </w:r>
          </w:p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przedstawiać obwody napędów sprzężonych, połączenia między nimi</w:t>
            </w:r>
          </w:p>
        </w:tc>
        <w:tc>
          <w:tcPr>
            <w:tcW w:w="372" w:type="pct"/>
          </w:tcPr>
          <w:p w:rsidR="00222177" w:rsidRDefault="00222177" w:rsidP="008F0D4F">
            <w:r w:rsidRPr="00C26A5D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222177" w:rsidRPr="00A10D84" w:rsidTr="00D96764">
        <w:tc>
          <w:tcPr>
            <w:tcW w:w="796" w:type="pct"/>
            <w:vMerge/>
          </w:tcPr>
          <w:p w:rsidR="00222177" w:rsidRPr="003A3D86" w:rsidRDefault="00222177" w:rsidP="008F0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pct"/>
          </w:tcPr>
          <w:p w:rsidR="00222177" w:rsidRPr="003A3D86" w:rsidRDefault="00304D48" w:rsidP="00304D48">
            <w:p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5.</w:t>
            </w:r>
            <w:r w:rsidR="007C728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22177" w:rsidRPr="003A3D86">
              <w:rPr>
                <w:rFonts w:ascii="Arial" w:hAnsi="Arial" w:cs="Arial"/>
                <w:color w:val="auto"/>
                <w:sz w:val="20"/>
                <w:szCs w:val="20"/>
              </w:rPr>
              <w:t>Sieć kablowa</w:t>
            </w:r>
          </w:p>
        </w:tc>
        <w:tc>
          <w:tcPr>
            <w:tcW w:w="320" w:type="pct"/>
          </w:tcPr>
          <w:p w:rsidR="00222177" w:rsidRPr="003A3D86" w:rsidRDefault="00222177" w:rsidP="008F0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</w:tcPr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rodzaje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oznaczenia kabli</w:t>
            </w:r>
          </w:p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rozróżniać armaturę kablową</w:t>
            </w:r>
          </w:p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określać zasady prowadzenia kabli</w:t>
            </w:r>
          </w:p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oznaczyć trasy kabli</w:t>
            </w:r>
          </w:p>
        </w:tc>
        <w:tc>
          <w:tcPr>
            <w:tcW w:w="1250" w:type="pct"/>
          </w:tcPr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sporządzić plan kablowy</w:t>
            </w:r>
          </w:p>
        </w:tc>
        <w:tc>
          <w:tcPr>
            <w:tcW w:w="372" w:type="pct"/>
          </w:tcPr>
          <w:p w:rsidR="00222177" w:rsidRDefault="00222177" w:rsidP="008F0D4F">
            <w:r w:rsidRPr="00C26A5D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8F0D4F" w:rsidRPr="00A10D84" w:rsidTr="00D96764">
        <w:trPr>
          <w:trHeight w:val="180"/>
        </w:trPr>
        <w:tc>
          <w:tcPr>
            <w:tcW w:w="796" w:type="pct"/>
            <w:vMerge w:val="restart"/>
          </w:tcPr>
          <w:p w:rsidR="008F0D4F" w:rsidRPr="003A3D86" w:rsidRDefault="008F0D4F" w:rsidP="008F0D4F">
            <w:pPr>
              <w:numPr>
                <w:ilvl w:val="0"/>
                <w:numId w:val="56"/>
              </w:numPr>
              <w:ind w:hanging="76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Systemy Urządzenia zabezpieczenia 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sterowania ruchem kolejowym</w:t>
            </w:r>
          </w:p>
          <w:p w:rsidR="008F0D4F" w:rsidRPr="003A3D86" w:rsidRDefault="008F0D4F" w:rsidP="008F0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pct"/>
          </w:tcPr>
          <w:p w:rsidR="008F0D4F" w:rsidRPr="003A3D86" w:rsidRDefault="008F0D4F" w:rsidP="0022500A">
            <w:pPr>
              <w:numPr>
                <w:ilvl w:val="0"/>
                <w:numId w:val="58"/>
              </w:numPr>
              <w:tabs>
                <w:tab w:val="left" w:pos="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3D86">
              <w:rPr>
                <w:rFonts w:ascii="Arial" w:hAnsi="Arial" w:cs="Arial"/>
                <w:color w:val="auto"/>
                <w:sz w:val="20"/>
                <w:szCs w:val="20"/>
              </w:rPr>
              <w:t>Urządzenia mechaniczne kluczowe</w:t>
            </w:r>
          </w:p>
        </w:tc>
        <w:tc>
          <w:tcPr>
            <w:tcW w:w="320" w:type="pct"/>
          </w:tcPr>
          <w:p w:rsidR="008F0D4F" w:rsidRPr="003A3D86" w:rsidRDefault="008F0D4F" w:rsidP="00D96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</w:tcPr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przedstawiać cechy charakterystyczne i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A3D86">
              <w:rPr>
                <w:rFonts w:ascii="Arial" w:hAnsi="Arial" w:cs="Arial"/>
                <w:sz w:val="20"/>
                <w:szCs w:val="20"/>
              </w:rPr>
              <w:t>zastosowanie urządzeń kluczowych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opisywać nastawianie zwrotnic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 xml:space="preserve">wykolejnic 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rozróżniać rodzaje zamków 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rozróżniać elementy skrzyń kluczowych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rozpoznawać symbole graficzne na planach schematycznych</w:t>
            </w:r>
          </w:p>
        </w:tc>
        <w:tc>
          <w:tcPr>
            <w:tcW w:w="1250" w:type="pct"/>
          </w:tcPr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wskazywać tworzenie uzależnień kluczowych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rozróżniać symbole graficzne na planach schematycznych</w:t>
            </w:r>
          </w:p>
        </w:tc>
        <w:tc>
          <w:tcPr>
            <w:tcW w:w="372" w:type="pct"/>
          </w:tcPr>
          <w:p w:rsidR="008F0D4F" w:rsidRDefault="008F0D4F" w:rsidP="008F0D4F">
            <w:r w:rsidRPr="00C26A5D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8F0D4F" w:rsidRPr="00A10D84" w:rsidTr="00D96764">
        <w:trPr>
          <w:trHeight w:val="120"/>
        </w:trPr>
        <w:tc>
          <w:tcPr>
            <w:tcW w:w="796" w:type="pct"/>
            <w:vMerge/>
          </w:tcPr>
          <w:p w:rsidR="008F0D4F" w:rsidRPr="003A3D86" w:rsidRDefault="008F0D4F" w:rsidP="008F0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pct"/>
          </w:tcPr>
          <w:p w:rsidR="008F0D4F" w:rsidRPr="003A3D86" w:rsidRDefault="008F0D4F" w:rsidP="0022500A">
            <w:pPr>
              <w:numPr>
                <w:ilvl w:val="0"/>
                <w:numId w:val="58"/>
              </w:numPr>
              <w:tabs>
                <w:tab w:val="left" w:pos="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3D86">
              <w:rPr>
                <w:rFonts w:ascii="Arial" w:hAnsi="Arial" w:cs="Arial"/>
                <w:color w:val="auto"/>
                <w:sz w:val="20"/>
                <w:szCs w:val="20"/>
              </w:rPr>
              <w:t>Urządzenia mechaniczne scentralizowane</w:t>
            </w:r>
          </w:p>
        </w:tc>
        <w:tc>
          <w:tcPr>
            <w:tcW w:w="320" w:type="pct"/>
          </w:tcPr>
          <w:p w:rsidR="008F0D4F" w:rsidRPr="003A3D86" w:rsidRDefault="008F0D4F" w:rsidP="00DF20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</w:tcPr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charakteryzować urządzenia mechaniczne scentralizowane 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opisywać trasę </w:t>
            </w:r>
            <w:proofErr w:type="spellStart"/>
            <w:r w:rsidRPr="003A3D86">
              <w:rPr>
                <w:rFonts w:ascii="Arial" w:hAnsi="Arial" w:cs="Arial"/>
                <w:sz w:val="20"/>
                <w:szCs w:val="20"/>
              </w:rPr>
              <w:t>pędniową</w:t>
            </w:r>
            <w:proofErr w:type="spellEnd"/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określać cel stosowania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rodzaje naprężaczy oraz regulację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przedstawiać budowę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zasadę działania napędu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opisywać ryglowanie zwrotnic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opisywać dobór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sposoby regulacji prętów nastawczych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opisywać nastawianie sygnalizatorów mechanicznych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opisywać pomiar siły nastawiania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opisywać uzależnienie dźwigni ze skrzynią zależności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objaśniać budowę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cel stosowania skrzyni zależności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rozróżniać suwaki przebiegowe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 xml:space="preserve">sygnałowe, wałki blokowe, </w:t>
            </w:r>
            <w:proofErr w:type="spellStart"/>
            <w:r w:rsidRPr="003A3D86">
              <w:rPr>
                <w:rFonts w:ascii="Arial" w:hAnsi="Arial" w:cs="Arial"/>
                <w:sz w:val="20"/>
                <w:szCs w:val="20"/>
              </w:rPr>
              <w:t>kolejniki</w:t>
            </w:r>
            <w:proofErr w:type="spellEnd"/>
            <w:r w:rsidRPr="003A3D8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A3D86">
              <w:rPr>
                <w:rFonts w:ascii="Arial" w:hAnsi="Arial" w:cs="Arial"/>
                <w:sz w:val="20"/>
                <w:szCs w:val="20"/>
              </w:rPr>
              <w:t>wykluczniki</w:t>
            </w:r>
            <w:proofErr w:type="spellEnd"/>
            <w:r w:rsidRPr="003A3D86">
              <w:rPr>
                <w:rFonts w:ascii="Arial" w:hAnsi="Arial" w:cs="Arial"/>
                <w:sz w:val="20"/>
                <w:szCs w:val="20"/>
              </w:rPr>
              <w:t xml:space="preserve"> przebiegów sprzecznych</w:t>
            </w:r>
          </w:p>
        </w:tc>
        <w:tc>
          <w:tcPr>
            <w:tcW w:w="1250" w:type="pct"/>
          </w:tcPr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objaśniać zadanie zastawki zerwania pędni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objaśniać rolę ochronną położenia zwrotnic</w:t>
            </w:r>
          </w:p>
        </w:tc>
        <w:tc>
          <w:tcPr>
            <w:tcW w:w="372" w:type="pct"/>
          </w:tcPr>
          <w:p w:rsidR="008F0D4F" w:rsidRDefault="008F0D4F" w:rsidP="008F0D4F">
            <w:r w:rsidRPr="00C26A5D">
              <w:rPr>
                <w:rFonts w:ascii="Arial" w:hAnsi="Arial" w:cs="Arial"/>
                <w:sz w:val="20"/>
                <w:szCs w:val="20"/>
              </w:rPr>
              <w:t>Klasa III</w:t>
            </w:r>
            <w:r>
              <w:rPr>
                <w:rFonts w:ascii="Arial" w:hAnsi="Arial" w:cs="Arial"/>
                <w:sz w:val="20"/>
                <w:szCs w:val="20"/>
              </w:rPr>
              <w:t xml:space="preserve"> i IV</w:t>
            </w:r>
          </w:p>
        </w:tc>
      </w:tr>
      <w:tr w:rsidR="008F0D4F" w:rsidRPr="00A10D84" w:rsidTr="00D96764">
        <w:trPr>
          <w:trHeight w:val="80"/>
        </w:trPr>
        <w:tc>
          <w:tcPr>
            <w:tcW w:w="796" w:type="pct"/>
            <w:vMerge/>
          </w:tcPr>
          <w:p w:rsidR="008F0D4F" w:rsidRPr="003A3D86" w:rsidRDefault="008F0D4F" w:rsidP="008F0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pct"/>
          </w:tcPr>
          <w:p w:rsidR="008F0D4F" w:rsidRPr="003A3D86" w:rsidRDefault="008F0D4F" w:rsidP="0022500A">
            <w:pPr>
              <w:numPr>
                <w:ilvl w:val="0"/>
                <w:numId w:val="58"/>
              </w:numPr>
              <w:tabs>
                <w:tab w:val="left" w:pos="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3D86">
              <w:rPr>
                <w:rFonts w:ascii="Arial" w:hAnsi="Arial" w:cs="Arial"/>
                <w:color w:val="auto"/>
                <w:sz w:val="20"/>
                <w:szCs w:val="20"/>
              </w:rPr>
              <w:t>Urządzenia przekaźnikowe</w:t>
            </w:r>
          </w:p>
        </w:tc>
        <w:tc>
          <w:tcPr>
            <w:tcW w:w="320" w:type="pct"/>
          </w:tcPr>
          <w:p w:rsidR="008F0D4F" w:rsidRPr="003A3D86" w:rsidRDefault="008F0D4F" w:rsidP="008F0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</w:tcPr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opisać</w:t>
            </w:r>
            <w:r w:rsidRPr="003A3D86">
              <w:rPr>
                <w:rFonts w:ascii="Arial" w:hAnsi="Arial" w:cs="Arial"/>
                <w:sz w:val="20"/>
                <w:szCs w:val="20"/>
              </w:rPr>
              <w:t xml:space="preserve"> budowę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obsługę pulpitów kostkowych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przedstawiać obwody elektryczne świateł semaforów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tarcz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opisywać obwody zależnościowe </w:t>
            </w:r>
          </w:p>
          <w:p w:rsidR="008F0D4F" w:rsidRPr="00722167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722167">
              <w:rPr>
                <w:rFonts w:ascii="Arial" w:hAnsi="Arial" w:cs="Arial"/>
                <w:sz w:val="20"/>
                <w:szCs w:val="20"/>
              </w:rPr>
              <w:t>charakteryzować budowę i zasadę działania napędów zwrotnicowych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przedstawiać zasilanie urządzeń przekaźnikowych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charakt</w:t>
            </w:r>
            <w:r w:rsidR="00D96764">
              <w:rPr>
                <w:rFonts w:ascii="Arial" w:hAnsi="Arial" w:cs="Arial"/>
                <w:sz w:val="20"/>
                <w:szCs w:val="20"/>
              </w:rPr>
              <w:t>eryzować urządzenia typu E, PB</w:t>
            </w:r>
          </w:p>
        </w:tc>
        <w:tc>
          <w:tcPr>
            <w:tcW w:w="1250" w:type="pct"/>
          </w:tcPr>
          <w:p w:rsidR="008F0D4F" w:rsidRPr="00EE3543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>analizować tablice zależności i karty przebiegów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charakteryzować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D86">
              <w:rPr>
                <w:rFonts w:ascii="Arial" w:hAnsi="Arial" w:cs="Arial"/>
                <w:sz w:val="20"/>
                <w:szCs w:val="20"/>
              </w:rPr>
              <w:t>połączenia pomiędzy napędami sprzężonymi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analizować obwody semaforów, tarcz manewrowych,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wykonywać zamykanie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utwierdzanie drogi przebiegu</w:t>
            </w:r>
          </w:p>
        </w:tc>
        <w:tc>
          <w:tcPr>
            <w:tcW w:w="372" w:type="pct"/>
          </w:tcPr>
          <w:p w:rsidR="008F0D4F" w:rsidRPr="003A3D86" w:rsidRDefault="008F0D4F" w:rsidP="008F0D4F">
            <w:pPr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8F0D4F" w:rsidRPr="00A10D84" w:rsidTr="00D96764">
        <w:trPr>
          <w:trHeight w:val="135"/>
        </w:trPr>
        <w:tc>
          <w:tcPr>
            <w:tcW w:w="796" w:type="pct"/>
            <w:vMerge/>
          </w:tcPr>
          <w:p w:rsidR="008F0D4F" w:rsidRPr="003A3D86" w:rsidRDefault="008F0D4F" w:rsidP="008F0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pct"/>
          </w:tcPr>
          <w:p w:rsidR="008F0D4F" w:rsidRPr="003A3D86" w:rsidRDefault="008F0D4F" w:rsidP="0022500A">
            <w:pPr>
              <w:numPr>
                <w:ilvl w:val="0"/>
                <w:numId w:val="58"/>
              </w:numPr>
              <w:tabs>
                <w:tab w:val="left" w:pos="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3D86">
              <w:rPr>
                <w:rFonts w:ascii="Arial" w:hAnsi="Arial" w:cs="Arial"/>
                <w:color w:val="auto"/>
                <w:sz w:val="20"/>
                <w:szCs w:val="20"/>
              </w:rPr>
              <w:t>Urządzenia komputerowe</w:t>
            </w:r>
          </w:p>
        </w:tc>
        <w:tc>
          <w:tcPr>
            <w:tcW w:w="320" w:type="pct"/>
          </w:tcPr>
          <w:p w:rsidR="008F0D4F" w:rsidRPr="003A3D86" w:rsidRDefault="008F0D4F" w:rsidP="008F0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</w:tcPr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charakteryzo</w:t>
            </w:r>
            <w:r>
              <w:rPr>
                <w:rFonts w:ascii="Arial" w:hAnsi="Arial" w:cs="Arial"/>
                <w:sz w:val="20"/>
                <w:szCs w:val="20"/>
              </w:rPr>
              <w:t>wać powiązanie urządzeń sterowania z </w:t>
            </w:r>
            <w:r w:rsidRPr="003A3D86">
              <w:rPr>
                <w:rFonts w:ascii="Arial" w:hAnsi="Arial" w:cs="Arial"/>
                <w:sz w:val="20"/>
                <w:szCs w:val="20"/>
              </w:rPr>
              <w:t>systemem komputerowym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wprowadzać polecenia obsługi technicznej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przedstawiać sposób monitorowania zdarzeń</w:t>
            </w:r>
          </w:p>
        </w:tc>
        <w:tc>
          <w:tcPr>
            <w:tcW w:w="1250" w:type="pct"/>
          </w:tcPr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określać zależności podzespołów systemów komputerowych</w:t>
            </w:r>
          </w:p>
        </w:tc>
        <w:tc>
          <w:tcPr>
            <w:tcW w:w="372" w:type="pct"/>
          </w:tcPr>
          <w:p w:rsidR="008F0D4F" w:rsidRPr="003A3D86" w:rsidRDefault="008F0D4F" w:rsidP="008F0D4F">
            <w:pPr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Klasa IV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F0D4F" w:rsidRPr="00A10D84" w:rsidTr="00D96764">
        <w:tc>
          <w:tcPr>
            <w:tcW w:w="796" w:type="pct"/>
            <w:vMerge w:val="restart"/>
          </w:tcPr>
          <w:p w:rsidR="008F0D4F" w:rsidRPr="003A3D86" w:rsidRDefault="008F0D4F" w:rsidP="008F0D4F">
            <w:pPr>
              <w:numPr>
                <w:ilvl w:val="0"/>
                <w:numId w:val="56"/>
              </w:numPr>
              <w:ind w:hanging="76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Systemy sterowania ruchem kolejowym</w:t>
            </w:r>
          </w:p>
        </w:tc>
        <w:tc>
          <w:tcPr>
            <w:tcW w:w="887" w:type="pct"/>
          </w:tcPr>
          <w:p w:rsidR="008F0D4F" w:rsidRPr="003A3D86" w:rsidRDefault="008F0D4F" w:rsidP="0022500A">
            <w:pPr>
              <w:numPr>
                <w:ilvl w:val="0"/>
                <w:numId w:val="59"/>
              </w:numPr>
              <w:tabs>
                <w:tab w:val="left" w:pos="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3D86">
              <w:rPr>
                <w:rFonts w:ascii="Arial" w:hAnsi="Arial" w:cs="Arial"/>
                <w:color w:val="auto"/>
                <w:sz w:val="20"/>
                <w:szCs w:val="20"/>
              </w:rPr>
              <w:t>Blokady stacyjne</w:t>
            </w:r>
          </w:p>
        </w:tc>
        <w:tc>
          <w:tcPr>
            <w:tcW w:w="320" w:type="pct"/>
          </w:tcPr>
          <w:p w:rsidR="008F0D4F" w:rsidRPr="003A3D86" w:rsidRDefault="008F0D4F" w:rsidP="008E5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</w:tcPr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określać założenia blokady stacyjnej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rozpoznać typy blokad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określać budowę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zasadę działania aparatów blokowych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określać budowę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zasadę działania zastawki, przekaźnika grupowego</w:t>
            </w:r>
          </w:p>
        </w:tc>
        <w:tc>
          <w:tcPr>
            <w:tcW w:w="1250" w:type="pct"/>
          </w:tcPr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opisywać tablice zależności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opisywać zależności mechaniczne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elektryczne</w:t>
            </w:r>
          </w:p>
        </w:tc>
        <w:tc>
          <w:tcPr>
            <w:tcW w:w="372" w:type="pct"/>
          </w:tcPr>
          <w:p w:rsidR="008F0D4F" w:rsidRPr="003A3D86" w:rsidRDefault="008F0D4F" w:rsidP="008F0D4F">
            <w:pPr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A3D86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8F0D4F" w:rsidRPr="00A10D84" w:rsidTr="00D96764">
        <w:trPr>
          <w:trHeight w:val="566"/>
        </w:trPr>
        <w:tc>
          <w:tcPr>
            <w:tcW w:w="796" w:type="pct"/>
            <w:vMerge/>
          </w:tcPr>
          <w:p w:rsidR="008F0D4F" w:rsidRPr="003A3D86" w:rsidRDefault="008F0D4F" w:rsidP="008F0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pct"/>
          </w:tcPr>
          <w:p w:rsidR="008F0D4F" w:rsidRPr="003A3D86" w:rsidRDefault="008F0D4F" w:rsidP="0022500A">
            <w:pPr>
              <w:numPr>
                <w:ilvl w:val="0"/>
                <w:numId w:val="59"/>
              </w:numPr>
              <w:tabs>
                <w:tab w:val="left" w:pos="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3D86">
              <w:rPr>
                <w:rFonts w:ascii="Arial" w:hAnsi="Arial" w:cs="Arial"/>
                <w:color w:val="auto"/>
                <w:sz w:val="20"/>
                <w:szCs w:val="20"/>
              </w:rPr>
              <w:t xml:space="preserve">Blokady liniowe </w:t>
            </w:r>
            <w:proofErr w:type="spellStart"/>
            <w:r w:rsidRPr="003A3D86">
              <w:rPr>
                <w:rFonts w:ascii="Arial" w:hAnsi="Arial" w:cs="Arial"/>
                <w:color w:val="auto"/>
                <w:sz w:val="20"/>
                <w:szCs w:val="20"/>
              </w:rPr>
              <w:t>jednoodstępowe</w:t>
            </w:r>
            <w:proofErr w:type="spellEnd"/>
          </w:p>
        </w:tc>
        <w:tc>
          <w:tcPr>
            <w:tcW w:w="320" w:type="pct"/>
          </w:tcPr>
          <w:p w:rsidR="008F0D4F" w:rsidRPr="003A3D86" w:rsidRDefault="008F0D4F" w:rsidP="008E5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</w:tcPr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opisywać zależności pomiędzy nastawniami sąsiednich stacji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opisywać rodzaje blokad liniowych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stosować schematy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obwodów blokady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opisywać znaczenie przycisków doraźnych</w:t>
            </w:r>
          </w:p>
        </w:tc>
        <w:tc>
          <w:tcPr>
            <w:tcW w:w="1250" w:type="pct"/>
          </w:tcPr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analizować plany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 xml:space="preserve">schematy </w:t>
            </w:r>
            <w:r>
              <w:rPr>
                <w:rFonts w:ascii="Arial" w:hAnsi="Arial" w:cs="Arial"/>
                <w:sz w:val="20"/>
                <w:szCs w:val="20"/>
              </w:rPr>
              <w:t>urządzeń sterowania ruchem kolejowym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3D86">
              <w:rPr>
                <w:rFonts w:ascii="Arial" w:hAnsi="Arial" w:cs="Arial"/>
                <w:color w:val="auto"/>
                <w:sz w:val="20"/>
                <w:szCs w:val="20"/>
              </w:rPr>
              <w:t>analizować p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owiązanie urządzeń sterowania z </w:t>
            </w:r>
            <w:r w:rsidRPr="003A3D86">
              <w:rPr>
                <w:rFonts w:ascii="Arial" w:hAnsi="Arial" w:cs="Arial"/>
                <w:color w:val="auto"/>
                <w:sz w:val="20"/>
                <w:szCs w:val="20"/>
              </w:rPr>
              <w:t>systemem komputerowym</w:t>
            </w:r>
          </w:p>
        </w:tc>
        <w:tc>
          <w:tcPr>
            <w:tcW w:w="372" w:type="pct"/>
          </w:tcPr>
          <w:p w:rsidR="008F0D4F" w:rsidRPr="003A3D86" w:rsidRDefault="008F0D4F" w:rsidP="008F0D4F">
            <w:pPr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A3D86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 i V</w:t>
            </w:r>
          </w:p>
        </w:tc>
      </w:tr>
      <w:tr w:rsidR="008F0D4F" w:rsidRPr="00A10D84" w:rsidTr="00D96764">
        <w:tc>
          <w:tcPr>
            <w:tcW w:w="796" w:type="pct"/>
            <w:vMerge/>
          </w:tcPr>
          <w:p w:rsidR="008F0D4F" w:rsidRPr="003A3D86" w:rsidRDefault="008F0D4F" w:rsidP="008F0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pct"/>
          </w:tcPr>
          <w:p w:rsidR="008F0D4F" w:rsidRPr="003A3D86" w:rsidRDefault="008F0D4F" w:rsidP="0022500A">
            <w:pPr>
              <w:numPr>
                <w:ilvl w:val="0"/>
                <w:numId w:val="59"/>
              </w:numPr>
              <w:tabs>
                <w:tab w:val="left" w:pos="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3D86">
              <w:rPr>
                <w:rFonts w:ascii="Arial" w:hAnsi="Arial" w:cs="Arial"/>
                <w:color w:val="auto"/>
                <w:sz w:val="20"/>
                <w:szCs w:val="20"/>
              </w:rPr>
              <w:t>Blokady liniowe samoczynne</w:t>
            </w:r>
          </w:p>
        </w:tc>
        <w:tc>
          <w:tcPr>
            <w:tcW w:w="320" w:type="pct"/>
          </w:tcPr>
          <w:p w:rsidR="008F0D4F" w:rsidRPr="003A3D86" w:rsidRDefault="008F0D4F" w:rsidP="00C43E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</w:tcPr>
          <w:p w:rsidR="008F0D4F" w:rsidRPr="00AD00EA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00EA">
              <w:rPr>
                <w:rFonts w:ascii="Arial" w:hAnsi="Arial" w:cs="Arial"/>
                <w:color w:val="auto"/>
                <w:sz w:val="20"/>
                <w:szCs w:val="20"/>
              </w:rPr>
              <w:t>opisywać zasadę działania i rodzaje blokad</w:t>
            </w:r>
          </w:p>
          <w:p w:rsidR="008F0D4F" w:rsidRPr="00AD00EA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00EA">
              <w:rPr>
                <w:rFonts w:ascii="Arial" w:hAnsi="Arial" w:cs="Arial"/>
                <w:color w:val="auto"/>
                <w:sz w:val="20"/>
                <w:szCs w:val="20"/>
              </w:rPr>
              <w:t>określać stawność blokady</w:t>
            </w:r>
          </w:p>
          <w:p w:rsidR="008F0D4F" w:rsidRPr="00AD00EA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00EA">
              <w:rPr>
                <w:rFonts w:ascii="Arial" w:hAnsi="Arial" w:cs="Arial"/>
                <w:color w:val="auto"/>
                <w:sz w:val="20"/>
                <w:szCs w:val="20"/>
              </w:rPr>
              <w:t>określać kryteria stanów blokady</w:t>
            </w:r>
          </w:p>
          <w:p w:rsidR="008F0D4F" w:rsidRPr="00AD00EA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00EA">
              <w:rPr>
                <w:rFonts w:ascii="Arial" w:hAnsi="Arial" w:cs="Arial"/>
                <w:color w:val="auto"/>
                <w:sz w:val="20"/>
                <w:szCs w:val="20"/>
              </w:rPr>
              <w:t>stosować schematy blokady liniowej</w:t>
            </w:r>
          </w:p>
        </w:tc>
        <w:tc>
          <w:tcPr>
            <w:tcW w:w="1250" w:type="pct"/>
          </w:tcPr>
          <w:p w:rsidR="008F0D4F" w:rsidRPr="00AD00EA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00EA">
              <w:rPr>
                <w:rFonts w:ascii="Arial" w:hAnsi="Arial" w:cs="Arial"/>
                <w:color w:val="auto"/>
                <w:sz w:val="20"/>
                <w:szCs w:val="20"/>
              </w:rPr>
              <w:t>analizować obwody blokady liniowej</w:t>
            </w:r>
          </w:p>
        </w:tc>
        <w:tc>
          <w:tcPr>
            <w:tcW w:w="372" w:type="pct"/>
          </w:tcPr>
          <w:p w:rsidR="008F0D4F" w:rsidRPr="003A3D86" w:rsidRDefault="008F0D4F" w:rsidP="008F0D4F">
            <w:pPr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8F0D4F" w:rsidRPr="00A10D84" w:rsidTr="00D96764">
        <w:tc>
          <w:tcPr>
            <w:tcW w:w="796" w:type="pct"/>
            <w:vMerge/>
          </w:tcPr>
          <w:p w:rsidR="008F0D4F" w:rsidRPr="003A3D86" w:rsidRDefault="008F0D4F" w:rsidP="008F0D4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87" w:type="pct"/>
          </w:tcPr>
          <w:p w:rsidR="008F0D4F" w:rsidRPr="00DF5B50" w:rsidRDefault="008F0D4F" w:rsidP="0022500A">
            <w:pPr>
              <w:pStyle w:val="Akapitzlist"/>
              <w:numPr>
                <w:ilvl w:val="0"/>
                <w:numId w:val="59"/>
              </w:num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F5B50">
              <w:rPr>
                <w:rFonts w:ascii="Arial" w:hAnsi="Arial" w:cs="Arial"/>
                <w:color w:val="auto"/>
                <w:sz w:val="20"/>
                <w:szCs w:val="20"/>
              </w:rPr>
              <w:t>Automatyka rozrządu</w:t>
            </w:r>
          </w:p>
        </w:tc>
        <w:tc>
          <w:tcPr>
            <w:tcW w:w="320" w:type="pct"/>
          </w:tcPr>
          <w:p w:rsidR="008F0D4F" w:rsidRPr="003A3D86" w:rsidRDefault="008F0D4F" w:rsidP="008F0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</w:tcPr>
          <w:p w:rsidR="008F0D4F" w:rsidRPr="00AD00EA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00EA">
              <w:rPr>
                <w:rFonts w:ascii="Arial" w:hAnsi="Arial" w:cs="Arial"/>
                <w:color w:val="auto"/>
                <w:sz w:val="20"/>
                <w:szCs w:val="20"/>
              </w:rPr>
              <w:t>przedstawiać zadania i fazy rozrządu</w:t>
            </w:r>
          </w:p>
          <w:p w:rsidR="008F0D4F" w:rsidRPr="00AD00EA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00EA">
              <w:rPr>
                <w:rFonts w:ascii="Arial" w:hAnsi="Arial" w:cs="Arial"/>
                <w:color w:val="auto"/>
                <w:sz w:val="20"/>
                <w:szCs w:val="20"/>
              </w:rPr>
              <w:t>określać strefy podziału górki</w:t>
            </w:r>
          </w:p>
          <w:p w:rsidR="008F0D4F" w:rsidRPr="00AD00EA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00EA">
              <w:rPr>
                <w:rFonts w:ascii="Arial" w:hAnsi="Arial" w:cs="Arial"/>
                <w:color w:val="auto"/>
                <w:sz w:val="20"/>
                <w:szCs w:val="20"/>
              </w:rPr>
              <w:t>opisywać kontrolę zajętości rozjazdów i wolnej długości torów</w:t>
            </w:r>
          </w:p>
          <w:p w:rsidR="008F0D4F" w:rsidRPr="00AD00EA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00EA">
              <w:rPr>
                <w:rFonts w:ascii="Arial" w:hAnsi="Arial" w:cs="Arial"/>
                <w:color w:val="auto"/>
                <w:sz w:val="20"/>
                <w:szCs w:val="20"/>
              </w:rPr>
              <w:t>opisywać zasadę działania hamulców torowych i system zasilania hamulców</w:t>
            </w:r>
          </w:p>
          <w:p w:rsidR="008F0D4F" w:rsidRPr="00AD00EA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00EA">
              <w:rPr>
                <w:rFonts w:ascii="Arial" w:hAnsi="Arial" w:cs="Arial"/>
                <w:color w:val="auto"/>
                <w:sz w:val="20"/>
                <w:szCs w:val="20"/>
              </w:rPr>
              <w:t>opisywać zastosowanie napędów szybkobieżnych i sterowanie nimi</w:t>
            </w:r>
          </w:p>
          <w:p w:rsidR="008F0D4F" w:rsidRPr="00AD00EA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00EA">
              <w:rPr>
                <w:rFonts w:ascii="Arial" w:hAnsi="Arial" w:cs="Arial"/>
                <w:color w:val="auto"/>
                <w:sz w:val="20"/>
                <w:szCs w:val="20"/>
              </w:rPr>
              <w:t>charakteryzować rozrząd automatyczny i półautomatyczny</w:t>
            </w:r>
          </w:p>
          <w:p w:rsidR="008F0D4F" w:rsidRPr="00AD00EA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00EA">
              <w:rPr>
                <w:rFonts w:ascii="Arial" w:hAnsi="Arial" w:cs="Arial"/>
                <w:color w:val="auto"/>
                <w:sz w:val="20"/>
                <w:szCs w:val="20"/>
              </w:rPr>
              <w:t>charakteryzować jednostkę sterującą i wprowadzanie poleceń</w:t>
            </w:r>
          </w:p>
        </w:tc>
        <w:tc>
          <w:tcPr>
            <w:tcW w:w="1250" w:type="pct"/>
          </w:tcPr>
          <w:p w:rsidR="008F0D4F" w:rsidRPr="00AD00EA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00EA">
              <w:rPr>
                <w:rFonts w:ascii="Arial" w:hAnsi="Arial" w:cs="Arial"/>
                <w:color w:val="auto"/>
                <w:sz w:val="20"/>
                <w:szCs w:val="20"/>
              </w:rPr>
              <w:t>analizować współpracę jednostki sterującej z urządzeniami sterowania hamulców i wolnej długości torów</w:t>
            </w:r>
          </w:p>
          <w:p w:rsidR="008F0D4F" w:rsidRPr="00AD00EA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00EA">
              <w:rPr>
                <w:rFonts w:ascii="Arial" w:hAnsi="Arial" w:cs="Arial"/>
                <w:color w:val="auto"/>
                <w:sz w:val="20"/>
                <w:szCs w:val="20"/>
              </w:rPr>
              <w:t>wyjaśniać działanie akumulatorów hydraulicznych</w:t>
            </w:r>
          </w:p>
        </w:tc>
        <w:tc>
          <w:tcPr>
            <w:tcW w:w="372" w:type="pct"/>
          </w:tcPr>
          <w:p w:rsidR="008F0D4F" w:rsidRPr="003A3D86" w:rsidRDefault="008F0D4F" w:rsidP="008F0D4F">
            <w:pPr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8F0D4F" w:rsidRPr="00A10D84" w:rsidTr="00D96764">
        <w:tc>
          <w:tcPr>
            <w:tcW w:w="796" w:type="pct"/>
            <w:vMerge/>
          </w:tcPr>
          <w:p w:rsidR="008F0D4F" w:rsidRPr="003A3D86" w:rsidRDefault="008F0D4F" w:rsidP="008F0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pct"/>
          </w:tcPr>
          <w:p w:rsidR="008F0D4F" w:rsidRPr="003A3D86" w:rsidRDefault="008F0D4F" w:rsidP="0022500A">
            <w:pPr>
              <w:numPr>
                <w:ilvl w:val="0"/>
                <w:numId w:val="59"/>
              </w:numPr>
              <w:spacing w:before="20" w:after="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Samoczynne hamowanie pociągu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eksploatacja systemu GSMR</w:t>
            </w:r>
          </w:p>
        </w:tc>
        <w:tc>
          <w:tcPr>
            <w:tcW w:w="320" w:type="pct"/>
          </w:tcPr>
          <w:p w:rsidR="008F0D4F" w:rsidRPr="003A3D86" w:rsidRDefault="008F0D4F" w:rsidP="008E5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</w:tcPr>
          <w:p w:rsidR="008F0D4F" w:rsidRPr="00D96764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764">
              <w:rPr>
                <w:rFonts w:ascii="Arial" w:hAnsi="Arial" w:cs="Arial"/>
                <w:color w:val="auto"/>
                <w:sz w:val="20"/>
                <w:szCs w:val="20"/>
              </w:rPr>
              <w:t>objaśniać rolę i zasadę działania SHP</w:t>
            </w:r>
          </w:p>
          <w:p w:rsidR="008F0D4F" w:rsidRPr="00D96764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764">
              <w:rPr>
                <w:rFonts w:ascii="Arial" w:hAnsi="Arial" w:cs="Arial"/>
                <w:color w:val="auto"/>
                <w:sz w:val="20"/>
                <w:szCs w:val="20"/>
              </w:rPr>
              <w:t>charakteryzować zasadę działania cyfrowej transmisji danych</w:t>
            </w:r>
          </w:p>
          <w:p w:rsidR="008F0D4F" w:rsidRPr="00D96764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764">
              <w:rPr>
                <w:rFonts w:ascii="Arial" w:hAnsi="Arial" w:cs="Arial"/>
                <w:color w:val="auto"/>
                <w:sz w:val="20"/>
                <w:szCs w:val="20"/>
              </w:rPr>
              <w:t>charakteryzować ETCS i rolę GSMR w systemie</w:t>
            </w:r>
          </w:p>
          <w:p w:rsidR="008F0D4F" w:rsidRPr="00D96764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764">
              <w:rPr>
                <w:rFonts w:ascii="Arial" w:hAnsi="Arial" w:cs="Arial"/>
                <w:color w:val="auto"/>
                <w:sz w:val="20"/>
                <w:szCs w:val="20"/>
              </w:rPr>
              <w:t>objaśniać przekazywanie informacji tor – pojazd w I fazie wdrażania systemu i II fazie</w:t>
            </w:r>
          </w:p>
          <w:p w:rsidR="008F0D4F" w:rsidRPr="00D96764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764">
              <w:rPr>
                <w:rFonts w:ascii="Arial" w:hAnsi="Arial" w:cs="Arial"/>
                <w:color w:val="auto"/>
                <w:sz w:val="20"/>
                <w:szCs w:val="20"/>
              </w:rPr>
              <w:t>opisywać utrzymanie GSMR</w:t>
            </w:r>
          </w:p>
          <w:p w:rsidR="008F0D4F" w:rsidRPr="00D96764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764">
              <w:rPr>
                <w:rFonts w:ascii="Arial" w:hAnsi="Arial" w:cs="Arial"/>
                <w:color w:val="auto"/>
                <w:sz w:val="20"/>
                <w:szCs w:val="20"/>
              </w:rPr>
              <w:t>opisywać zapewnienie bezpieczeństwa systemu</w:t>
            </w:r>
          </w:p>
        </w:tc>
        <w:tc>
          <w:tcPr>
            <w:tcW w:w="1250" w:type="pct"/>
          </w:tcPr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opisywać pracę systemu, przekazywanie informacji, założenia zdalnego sterowania urządzeniami </w:t>
            </w:r>
            <w:r>
              <w:rPr>
                <w:rFonts w:ascii="Arial" w:hAnsi="Arial" w:cs="Arial"/>
                <w:sz w:val="20"/>
                <w:szCs w:val="20"/>
              </w:rPr>
              <w:t>sterowania ruchem kolejowym</w:t>
            </w:r>
          </w:p>
        </w:tc>
        <w:tc>
          <w:tcPr>
            <w:tcW w:w="372" w:type="pct"/>
          </w:tcPr>
          <w:p w:rsidR="008F0D4F" w:rsidRPr="003A3D86" w:rsidRDefault="008F0D4F" w:rsidP="008F0D4F">
            <w:pPr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586895" w:rsidRPr="00A10D84" w:rsidTr="00D96764">
        <w:trPr>
          <w:trHeight w:val="20"/>
        </w:trPr>
        <w:tc>
          <w:tcPr>
            <w:tcW w:w="796" w:type="pct"/>
            <w:vMerge w:val="restart"/>
          </w:tcPr>
          <w:p w:rsidR="00586895" w:rsidRPr="003A3D86" w:rsidRDefault="00586895" w:rsidP="00586895">
            <w:pPr>
              <w:numPr>
                <w:ilvl w:val="0"/>
                <w:numId w:val="56"/>
              </w:numPr>
              <w:ind w:hanging="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A3D86">
              <w:rPr>
                <w:rFonts w:ascii="Arial" w:hAnsi="Arial" w:cs="Arial"/>
                <w:sz w:val="20"/>
                <w:szCs w:val="20"/>
              </w:rPr>
              <w:t>rzejazd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3A3D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6764">
              <w:rPr>
                <w:rFonts w:ascii="Arial" w:hAnsi="Arial" w:cs="Arial"/>
                <w:sz w:val="20"/>
                <w:szCs w:val="20"/>
              </w:rPr>
              <w:t>kolejowo-drogowe</w:t>
            </w:r>
          </w:p>
        </w:tc>
        <w:tc>
          <w:tcPr>
            <w:tcW w:w="887" w:type="pct"/>
          </w:tcPr>
          <w:p w:rsidR="00586895" w:rsidRPr="003A3D86" w:rsidRDefault="00586895" w:rsidP="0022500A">
            <w:pPr>
              <w:numPr>
                <w:ilvl w:val="0"/>
                <w:numId w:val="60"/>
              </w:numPr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Kategorie przejazdów kolejowo drogowych</w:t>
            </w:r>
          </w:p>
          <w:p w:rsidR="00586895" w:rsidRPr="003A3D86" w:rsidRDefault="00586895" w:rsidP="008F0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pct"/>
          </w:tcPr>
          <w:p w:rsidR="00586895" w:rsidRPr="003A3D86" w:rsidRDefault="00586895" w:rsidP="008F0D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pct"/>
          </w:tcPr>
          <w:p w:rsidR="00586895" w:rsidRPr="003A3D86" w:rsidRDefault="00586895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opisywać kategorie A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 xml:space="preserve">wyposażenie </w:t>
            </w:r>
            <w:r>
              <w:rPr>
                <w:rFonts w:ascii="Arial" w:hAnsi="Arial" w:cs="Arial"/>
                <w:sz w:val="20"/>
                <w:szCs w:val="20"/>
              </w:rPr>
              <w:t>w </w:t>
            </w:r>
            <w:r w:rsidRPr="003A3D86">
              <w:rPr>
                <w:rFonts w:ascii="Arial" w:hAnsi="Arial" w:cs="Arial"/>
                <w:sz w:val="20"/>
                <w:szCs w:val="20"/>
              </w:rPr>
              <w:t>elementy urządzeń przejazdowych</w:t>
            </w:r>
          </w:p>
          <w:p w:rsidR="00586895" w:rsidRPr="003A3D86" w:rsidRDefault="00586895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uzasadniać od jaki parametrów zależy kategoria przejazdu</w:t>
            </w:r>
          </w:p>
          <w:p w:rsidR="00586895" w:rsidRPr="00D96764" w:rsidRDefault="00586895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D96764">
              <w:rPr>
                <w:rFonts w:ascii="Arial" w:hAnsi="Arial" w:cs="Arial"/>
                <w:sz w:val="20"/>
                <w:szCs w:val="20"/>
              </w:rPr>
              <w:t>opisywać przejazdy wyposażone w samoczynne systemy przejazdowe kat.</w:t>
            </w:r>
            <w:r w:rsidR="00D96764" w:rsidRPr="00D967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6764">
              <w:rPr>
                <w:rFonts w:ascii="Arial" w:hAnsi="Arial" w:cs="Arial"/>
                <w:sz w:val="20"/>
                <w:szCs w:val="20"/>
              </w:rPr>
              <w:t>B i C</w:t>
            </w:r>
          </w:p>
          <w:p w:rsidR="00586895" w:rsidRPr="003A3D86" w:rsidRDefault="00586895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opisywać kat. D, E,F </w:t>
            </w:r>
          </w:p>
        </w:tc>
        <w:tc>
          <w:tcPr>
            <w:tcW w:w="1250" w:type="pct"/>
          </w:tcPr>
          <w:p w:rsidR="00586895" w:rsidRPr="003A3D86" w:rsidRDefault="00586895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opisywać przejazdy strzeżone z miejsca </w:t>
            </w:r>
            <w:r>
              <w:rPr>
                <w:rFonts w:ascii="Arial" w:hAnsi="Arial" w:cs="Arial"/>
                <w:sz w:val="20"/>
                <w:szCs w:val="20"/>
              </w:rPr>
              <w:t>i z </w:t>
            </w:r>
            <w:r w:rsidRPr="003A3D86">
              <w:rPr>
                <w:rFonts w:ascii="Arial" w:hAnsi="Arial" w:cs="Arial"/>
                <w:sz w:val="20"/>
                <w:szCs w:val="20"/>
              </w:rPr>
              <w:t>odległości</w:t>
            </w:r>
          </w:p>
          <w:p w:rsidR="00586895" w:rsidRPr="003A3D86" w:rsidRDefault="00586895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przedstawiać uzależnienia przejazdów od urządzeń </w:t>
            </w:r>
            <w:r>
              <w:rPr>
                <w:rFonts w:ascii="Arial" w:hAnsi="Arial" w:cs="Arial"/>
                <w:sz w:val="20"/>
                <w:szCs w:val="20"/>
              </w:rPr>
              <w:t>sterowania ruchem kolejowym</w:t>
            </w:r>
            <w:r w:rsidRPr="003A3D86">
              <w:rPr>
                <w:rFonts w:ascii="Arial" w:hAnsi="Arial" w:cs="Arial"/>
                <w:sz w:val="20"/>
                <w:szCs w:val="20"/>
              </w:rPr>
              <w:t xml:space="preserve"> (LCS)</w:t>
            </w:r>
          </w:p>
          <w:p w:rsidR="00586895" w:rsidRPr="003A3D86" w:rsidRDefault="00586895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określać parametry widoczności jakie musi spełniać kat. D</w:t>
            </w:r>
          </w:p>
          <w:p w:rsidR="00586895" w:rsidRPr="003A3D86" w:rsidRDefault="00586895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opisywać w jakie elementy i </w:t>
            </w:r>
            <w:r w:rsidRPr="003A3D86">
              <w:rPr>
                <w:rFonts w:ascii="Arial" w:hAnsi="Arial" w:cs="Arial"/>
                <w:sz w:val="20"/>
                <w:szCs w:val="20"/>
              </w:rPr>
              <w:t>oznakowanie musi być wyposażony przejazd</w:t>
            </w:r>
          </w:p>
          <w:p w:rsidR="00586895" w:rsidRPr="003A3D86" w:rsidRDefault="00586895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określać cel wprowadzenia oznakowanie przejazdów </w:t>
            </w:r>
          </w:p>
        </w:tc>
        <w:tc>
          <w:tcPr>
            <w:tcW w:w="372" w:type="pct"/>
          </w:tcPr>
          <w:p w:rsidR="00586895" w:rsidRPr="003A3D86" w:rsidRDefault="00586895" w:rsidP="008F0D4F">
            <w:pPr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586895" w:rsidRPr="00A10D84" w:rsidTr="00D96764">
        <w:trPr>
          <w:trHeight w:val="411"/>
        </w:trPr>
        <w:tc>
          <w:tcPr>
            <w:tcW w:w="796" w:type="pct"/>
            <w:vMerge/>
          </w:tcPr>
          <w:p w:rsidR="00586895" w:rsidRPr="003A3D86" w:rsidRDefault="00586895" w:rsidP="005868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7" w:type="pct"/>
          </w:tcPr>
          <w:p w:rsidR="00586895" w:rsidRPr="00F54BF6" w:rsidRDefault="00586895" w:rsidP="0022500A">
            <w:pPr>
              <w:pStyle w:val="Akapitzlist"/>
              <w:numPr>
                <w:ilvl w:val="0"/>
                <w:numId w:val="6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Urządzenia przejazdowe</w:t>
            </w:r>
          </w:p>
        </w:tc>
        <w:tc>
          <w:tcPr>
            <w:tcW w:w="320" w:type="pct"/>
          </w:tcPr>
          <w:p w:rsidR="00586895" w:rsidRPr="00F54BF6" w:rsidRDefault="00586895" w:rsidP="008F0D4F">
            <w:pPr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pct"/>
          </w:tcPr>
          <w:p w:rsidR="00D96764" w:rsidRDefault="00586895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764">
              <w:rPr>
                <w:rFonts w:ascii="Arial" w:hAnsi="Arial" w:cs="Arial"/>
                <w:sz w:val="20"/>
                <w:szCs w:val="20"/>
              </w:rPr>
              <w:t>przedstawić</w:t>
            </w: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 schemat blokowy urządzeń przejazdowych</w:t>
            </w:r>
          </w:p>
          <w:p w:rsidR="00586895" w:rsidRPr="00F54BF6" w:rsidRDefault="005E38A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omówić zadanie czujników w systemie sygnalizacji</w:t>
            </w:r>
            <w:r w:rsidR="00D9676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przejazdowej</w:t>
            </w:r>
          </w:p>
        </w:tc>
        <w:tc>
          <w:tcPr>
            <w:tcW w:w="1250" w:type="pct"/>
          </w:tcPr>
          <w:p w:rsidR="00586895" w:rsidRPr="00F54BF6" w:rsidRDefault="00586895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przedstawiać uzależnienia rozmieszczenia czujników od prędkości pociągów</w:t>
            </w:r>
          </w:p>
          <w:p w:rsidR="00586895" w:rsidRDefault="00586895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zadanie i rolę powtarzaczy w urządzeniach </w:t>
            </w:r>
            <w:proofErr w:type="spellStart"/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ssp</w:t>
            </w:r>
            <w:proofErr w:type="spellEnd"/>
          </w:p>
          <w:p w:rsidR="00E50DA9" w:rsidRDefault="00E50DA9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0DA9">
              <w:rPr>
                <w:rFonts w:ascii="Arial" w:hAnsi="Arial" w:cs="Arial"/>
                <w:color w:val="auto"/>
                <w:sz w:val="20"/>
                <w:szCs w:val="20"/>
              </w:rPr>
              <w:t>analizuje własne kompetencje</w:t>
            </w:r>
          </w:p>
          <w:p w:rsidR="00670F62" w:rsidRPr="00D96764" w:rsidRDefault="00670F62" w:rsidP="0022500A">
            <w:pPr>
              <w:numPr>
                <w:ilvl w:val="0"/>
                <w:numId w:val="1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70F62">
              <w:rPr>
                <w:rFonts w:ascii="Arial" w:hAnsi="Arial" w:cs="Arial"/>
                <w:color w:val="auto"/>
                <w:sz w:val="20"/>
                <w:szCs w:val="20"/>
              </w:rPr>
              <w:t>wydawać dyspozycje osobom wykonującym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70F62">
              <w:rPr>
                <w:rFonts w:ascii="Arial" w:hAnsi="Arial" w:cs="Arial"/>
                <w:color w:val="auto"/>
                <w:sz w:val="20"/>
                <w:szCs w:val="20"/>
              </w:rPr>
              <w:t>poszczególne zadania</w:t>
            </w:r>
          </w:p>
        </w:tc>
        <w:tc>
          <w:tcPr>
            <w:tcW w:w="372" w:type="pct"/>
          </w:tcPr>
          <w:p w:rsidR="00586895" w:rsidRPr="00F54BF6" w:rsidRDefault="006C5166" w:rsidP="008F0D4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586895" w:rsidRPr="00A10D84" w:rsidTr="00D96764">
        <w:trPr>
          <w:trHeight w:val="411"/>
        </w:trPr>
        <w:tc>
          <w:tcPr>
            <w:tcW w:w="796" w:type="pct"/>
          </w:tcPr>
          <w:p w:rsidR="00586895" w:rsidRPr="003A3D86" w:rsidRDefault="005E38A7" w:rsidP="005868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887" w:type="pct"/>
          </w:tcPr>
          <w:p w:rsidR="00586895" w:rsidRPr="003A3D86" w:rsidRDefault="00586895" w:rsidP="008F0D4F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" w:type="pct"/>
          </w:tcPr>
          <w:p w:rsidR="00586895" w:rsidRPr="003A3D86" w:rsidRDefault="00586895" w:rsidP="00C43E45">
            <w:pPr>
              <w:ind w:left="36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74" w:type="pct"/>
          </w:tcPr>
          <w:p w:rsidR="00586895" w:rsidRPr="003A3D86" w:rsidRDefault="00586895" w:rsidP="008F0D4F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:rsidR="00586895" w:rsidRPr="00E50DA9" w:rsidRDefault="00586895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2" w:type="pct"/>
          </w:tcPr>
          <w:p w:rsidR="00586895" w:rsidRPr="003A3D86" w:rsidRDefault="00586895" w:rsidP="008F0D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2177" w:rsidRDefault="00222177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D16A3" w:rsidRDefault="009D16A3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A10D84" w:rsidRPr="00A10D84" w:rsidRDefault="00A10D84" w:rsidP="00024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Warunkiem osiągania zależnych efektów kształcenia w zakresie przedmiotu </w:t>
      </w:r>
      <w:r w:rsidR="006D541E" w:rsidRPr="006D541E">
        <w:rPr>
          <w:rFonts w:ascii="Arial" w:hAnsi="Arial" w:cs="Arial"/>
          <w:color w:val="auto"/>
          <w:sz w:val="20"/>
          <w:szCs w:val="20"/>
        </w:rPr>
        <w:t xml:space="preserve">urządzenia sterowania ruchem kolejowym </w:t>
      </w:r>
      <w:r w:rsidRPr="00A10D84">
        <w:rPr>
          <w:rFonts w:ascii="Arial" w:hAnsi="Arial" w:cs="Arial"/>
          <w:color w:val="auto"/>
          <w:sz w:val="20"/>
          <w:szCs w:val="20"/>
        </w:rPr>
        <w:t>jest opracowanie dla danego zawodu procedur, a w tym:</w:t>
      </w:r>
    </w:p>
    <w:p w:rsidR="002E680A" w:rsidRPr="00B90B0E" w:rsidRDefault="002E680A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zaplanowanie lekcji</w:t>
      </w:r>
      <w:r>
        <w:rPr>
          <w:rFonts w:ascii="Arial" w:hAnsi="Arial" w:cs="Arial"/>
          <w:color w:val="auto"/>
          <w:sz w:val="20"/>
          <w:szCs w:val="20"/>
        </w:rPr>
        <w:t xml:space="preserve"> wskazanie celów szczegółowych</w:t>
      </w:r>
      <w:r w:rsidR="003766C6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jakie powinny zostać osiągnięte podczas lekcji</w:t>
      </w:r>
      <w:r w:rsidR="00E17FAF">
        <w:rPr>
          <w:rFonts w:ascii="Arial" w:hAnsi="Arial" w:cs="Arial"/>
          <w:color w:val="auto"/>
          <w:sz w:val="20"/>
          <w:szCs w:val="20"/>
        </w:rPr>
        <w:t>,</w:t>
      </w:r>
    </w:p>
    <w:p w:rsidR="002E680A" w:rsidRDefault="002E680A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EE3">
        <w:rPr>
          <w:rFonts w:ascii="Arial" w:hAnsi="Arial" w:cs="Arial"/>
          <w:color w:val="auto"/>
          <w:sz w:val="20"/>
          <w:szCs w:val="20"/>
        </w:rPr>
        <w:t>wykorzystanie różnorodny</w:t>
      </w:r>
      <w:r w:rsidR="00E17FAF">
        <w:rPr>
          <w:rFonts w:ascii="Arial" w:hAnsi="Arial" w:cs="Arial"/>
          <w:color w:val="auto"/>
          <w:sz w:val="20"/>
          <w:szCs w:val="20"/>
        </w:rPr>
        <w:t>ch metod nauczania,</w:t>
      </w:r>
    </w:p>
    <w:p w:rsidR="002E680A" w:rsidRPr="00D46EE3" w:rsidRDefault="002E680A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EE3">
        <w:rPr>
          <w:rFonts w:ascii="Arial" w:hAnsi="Arial" w:cs="Arial"/>
          <w:color w:val="auto"/>
          <w:sz w:val="20"/>
          <w:szCs w:val="20"/>
        </w:rPr>
        <w:t>dobór środków dydaktycznych do treści i celów nauczania</w:t>
      </w:r>
      <w:r w:rsidR="00E17FAF">
        <w:rPr>
          <w:rFonts w:ascii="Arial" w:hAnsi="Arial" w:cs="Arial"/>
          <w:color w:val="auto"/>
          <w:sz w:val="20"/>
          <w:szCs w:val="20"/>
        </w:rPr>
        <w:t>,</w:t>
      </w:r>
      <w:r w:rsidRPr="00D46EE3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E680A" w:rsidRPr="00B90B0E" w:rsidRDefault="002E680A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dobór formy pracy z uczniami – </w:t>
      </w:r>
      <w:r w:rsidR="00D96764">
        <w:rPr>
          <w:rFonts w:ascii="Arial" w:hAnsi="Arial" w:cs="Arial"/>
          <w:color w:val="auto"/>
          <w:sz w:val="20"/>
          <w:szCs w:val="20"/>
        </w:rPr>
        <w:t>określenie liczby osób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w grupie, określenie indywidualizacji zajęć</w:t>
      </w:r>
      <w:r w:rsidR="00E17FAF">
        <w:rPr>
          <w:rFonts w:ascii="Arial" w:hAnsi="Arial" w:cs="Arial"/>
          <w:color w:val="auto"/>
          <w:sz w:val="20"/>
          <w:szCs w:val="20"/>
        </w:rPr>
        <w:t>,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E680A" w:rsidRPr="00B90B0E" w:rsidRDefault="002E680A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systematyczne sprawdzenie wiedzy i umiejętności uczniów poprzez sprawdzanie w formie testu wielokrotnego wyboru oraz testów praktycznych </w:t>
      </w:r>
      <w:r>
        <w:rPr>
          <w:rFonts w:ascii="Arial" w:hAnsi="Arial" w:cs="Arial"/>
          <w:color w:val="auto"/>
          <w:sz w:val="20"/>
          <w:szCs w:val="20"/>
        </w:rPr>
        <w:br/>
      </w:r>
      <w:r w:rsidRPr="00B90B0E">
        <w:rPr>
          <w:rFonts w:ascii="Arial" w:hAnsi="Arial" w:cs="Arial"/>
          <w:color w:val="auto"/>
          <w:sz w:val="20"/>
          <w:szCs w:val="20"/>
        </w:rPr>
        <w:t>i innych form sprawdzania wiedzy i umiejętności w</w:t>
      </w:r>
      <w:r w:rsidR="006921D1">
        <w:rPr>
          <w:rFonts w:ascii="Arial" w:hAnsi="Arial" w:cs="Arial"/>
          <w:color w:val="auto"/>
          <w:sz w:val="20"/>
          <w:szCs w:val="20"/>
        </w:rPr>
        <w:t xml:space="preserve"> zależności od metody nauczania</w:t>
      </w:r>
      <w:r w:rsidR="00E17FAF">
        <w:rPr>
          <w:rFonts w:ascii="Arial" w:hAnsi="Arial" w:cs="Arial"/>
          <w:color w:val="auto"/>
          <w:sz w:val="20"/>
          <w:szCs w:val="20"/>
        </w:rPr>
        <w:t>,</w:t>
      </w:r>
    </w:p>
    <w:p w:rsidR="002E680A" w:rsidRPr="00B90B0E" w:rsidRDefault="002E680A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stosowanie oceniania sumującego i kształtującego</w:t>
      </w:r>
      <w:r w:rsidR="00E17FAF">
        <w:rPr>
          <w:rFonts w:ascii="Arial" w:hAnsi="Arial" w:cs="Arial"/>
          <w:color w:val="auto"/>
          <w:sz w:val="20"/>
          <w:szCs w:val="20"/>
        </w:rPr>
        <w:t>,</w:t>
      </w:r>
    </w:p>
    <w:p w:rsidR="002E680A" w:rsidRPr="00B90B0E" w:rsidRDefault="002E680A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 w:rsidR="00024F09">
        <w:rPr>
          <w:rFonts w:ascii="Arial" w:hAnsi="Arial" w:cs="Arial"/>
          <w:color w:val="auto"/>
          <w:sz w:val="20"/>
          <w:szCs w:val="20"/>
        </w:rPr>
        <w:t>.</w:t>
      </w:r>
    </w:p>
    <w:p w:rsidR="00024F09" w:rsidRDefault="00024F09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10D84" w:rsidRPr="00A10D84" w:rsidRDefault="00AA36C6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A10D84" w:rsidRPr="00A10D84" w:rsidRDefault="00A10D84" w:rsidP="00024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Dla przedmiotu </w:t>
      </w:r>
      <w:r w:rsidR="00E17FAF" w:rsidRPr="00E17FAF">
        <w:rPr>
          <w:rFonts w:ascii="Arial" w:hAnsi="Arial" w:cs="Arial"/>
          <w:color w:val="auto"/>
          <w:sz w:val="20"/>
          <w:szCs w:val="20"/>
        </w:rPr>
        <w:t>urządzenia sterowania ruchem kolejowym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, który jest przedmiotem o charakterze teoretycznym zaleca się stosowanie metod nauczania </w:t>
      </w:r>
      <w:r w:rsidR="006921D1">
        <w:rPr>
          <w:rFonts w:ascii="Arial" w:hAnsi="Arial" w:cs="Arial"/>
          <w:color w:val="auto"/>
          <w:sz w:val="20"/>
          <w:szCs w:val="20"/>
        </w:rPr>
        <w:br/>
      </w:r>
      <w:r w:rsidRPr="00A10D84">
        <w:rPr>
          <w:rFonts w:ascii="Arial" w:hAnsi="Arial" w:cs="Arial"/>
          <w:color w:val="auto"/>
          <w:sz w:val="20"/>
          <w:szCs w:val="20"/>
        </w:rPr>
        <w:t xml:space="preserve">o charakterze podającym, eksponujących i problemowych. </w:t>
      </w:r>
    </w:p>
    <w:p w:rsidR="00A10D84" w:rsidRPr="00A10D84" w:rsidRDefault="00A10D84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wykład informacyjny</w:t>
      </w:r>
      <w:r w:rsidR="00D02E33">
        <w:rPr>
          <w:rFonts w:ascii="Arial" w:hAnsi="Arial" w:cs="Arial"/>
          <w:color w:val="auto"/>
          <w:sz w:val="20"/>
          <w:szCs w:val="20"/>
        </w:rPr>
        <w:t>,</w:t>
      </w:r>
    </w:p>
    <w:p w:rsidR="00A10D84" w:rsidRPr="00A10D84" w:rsidRDefault="00A10D84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pokaz z objaśnieniem</w:t>
      </w:r>
      <w:r w:rsidR="00D02E33">
        <w:rPr>
          <w:rFonts w:ascii="Arial" w:hAnsi="Arial" w:cs="Arial"/>
          <w:color w:val="auto"/>
          <w:sz w:val="20"/>
          <w:szCs w:val="20"/>
        </w:rPr>
        <w:t>,</w:t>
      </w:r>
    </w:p>
    <w:p w:rsidR="00A10D84" w:rsidRPr="00A10D84" w:rsidRDefault="00A10D84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wykład problemowy</w:t>
      </w:r>
      <w:r w:rsidR="00D02E33">
        <w:rPr>
          <w:rFonts w:ascii="Arial" w:hAnsi="Arial" w:cs="Arial"/>
          <w:color w:val="auto"/>
          <w:sz w:val="20"/>
          <w:szCs w:val="20"/>
        </w:rPr>
        <w:t>,</w:t>
      </w:r>
    </w:p>
    <w:p w:rsidR="00A10D84" w:rsidRPr="00A10D84" w:rsidRDefault="00A10D84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metoda przypadku</w:t>
      </w:r>
      <w:r w:rsidR="00D02E33">
        <w:rPr>
          <w:rFonts w:ascii="Arial" w:hAnsi="Arial" w:cs="Arial"/>
          <w:color w:val="auto"/>
          <w:sz w:val="20"/>
          <w:szCs w:val="20"/>
        </w:rPr>
        <w:t>,</w:t>
      </w:r>
    </w:p>
    <w:p w:rsidR="00A10D84" w:rsidRPr="00A10D84" w:rsidRDefault="00A10D84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dyskusja dydaktyczna</w:t>
      </w:r>
      <w:r w:rsidR="00D02E33">
        <w:rPr>
          <w:rFonts w:ascii="Arial" w:hAnsi="Arial" w:cs="Arial"/>
          <w:color w:val="auto"/>
          <w:sz w:val="20"/>
          <w:szCs w:val="20"/>
        </w:rPr>
        <w:t>,</w:t>
      </w:r>
    </w:p>
    <w:p w:rsidR="00A10D84" w:rsidRDefault="00A10D84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burza mózgów</w:t>
      </w:r>
      <w:r w:rsidR="00D02E33">
        <w:rPr>
          <w:rFonts w:ascii="Arial" w:hAnsi="Arial" w:cs="Arial"/>
          <w:color w:val="auto"/>
          <w:sz w:val="20"/>
          <w:szCs w:val="20"/>
        </w:rPr>
        <w:t>,</w:t>
      </w:r>
    </w:p>
    <w:p w:rsidR="00D02E33" w:rsidRPr="00A10D84" w:rsidRDefault="00D02E33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film.</w:t>
      </w:r>
    </w:p>
    <w:p w:rsidR="006921D1" w:rsidRPr="00A10D84" w:rsidRDefault="006921D1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A10D84" w:rsidRPr="00A10D84" w:rsidRDefault="00103F1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D0146A" w:rsidRPr="00D0146A" w:rsidRDefault="00A10D84" w:rsidP="00024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ind w:firstLine="284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Pracowania </w:t>
      </w:r>
      <w:r w:rsidR="00D66B20">
        <w:rPr>
          <w:rFonts w:ascii="Arial" w:hAnsi="Arial" w:cs="Arial"/>
          <w:color w:val="auto"/>
          <w:sz w:val="20"/>
          <w:szCs w:val="20"/>
        </w:rPr>
        <w:t>urządzeń</w:t>
      </w:r>
      <w:r w:rsidR="00E17FAF" w:rsidRPr="00E17FAF">
        <w:rPr>
          <w:rFonts w:ascii="Arial" w:hAnsi="Arial" w:cs="Arial"/>
          <w:color w:val="auto"/>
          <w:sz w:val="20"/>
          <w:szCs w:val="20"/>
        </w:rPr>
        <w:t xml:space="preserve"> sterowania ruchem kolejowym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wyposażona w: </w:t>
      </w:r>
      <w:r w:rsidR="00255B5B" w:rsidRPr="00255B5B">
        <w:rPr>
          <w:rFonts w:ascii="Arial" w:eastAsia="Calibri" w:hAnsi="Arial" w:cs="Arial"/>
          <w:bCs/>
          <w:sz w:val="20"/>
          <w:szCs w:val="20"/>
        </w:rPr>
        <w:t xml:space="preserve">stanowisko komputerowe dla nauczyciela podłączone do sieci lokalnej </w:t>
      </w:r>
      <w:r w:rsidR="006921D1">
        <w:rPr>
          <w:rFonts w:ascii="Arial" w:eastAsia="Calibri" w:hAnsi="Arial" w:cs="Arial"/>
          <w:bCs/>
          <w:sz w:val="20"/>
          <w:szCs w:val="20"/>
        </w:rPr>
        <w:br/>
      </w:r>
      <w:r w:rsidR="00255B5B" w:rsidRPr="00255B5B">
        <w:rPr>
          <w:rFonts w:ascii="Arial" w:eastAsia="Calibri" w:hAnsi="Arial" w:cs="Arial"/>
          <w:bCs/>
          <w:sz w:val="20"/>
          <w:szCs w:val="20"/>
        </w:rPr>
        <w:t>z dostępem do Internetu, z urządzeniem wielofunkcyjnym, z ploterem i projektorem multimedialnym</w:t>
      </w:r>
      <w:r w:rsidR="00764CBA">
        <w:rPr>
          <w:rFonts w:ascii="Arial" w:eastAsia="Calibri" w:hAnsi="Arial" w:cs="Arial"/>
          <w:bCs/>
          <w:sz w:val="20"/>
          <w:szCs w:val="20"/>
        </w:rPr>
        <w:t>,</w:t>
      </w:r>
      <w:r w:rsidR="003766C6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255B5B" w:rsidRPr="00255B5B">
        <w:rPr>
          <w:rFonts w:ascii="Arial" w:eastAsia="Calibri" w:hAnsi="Arial" w:cs="Arial"/>
          <w:bCs/>
          <w:sz w:val="20"/>
          <w:szCs w:val="20"/>
        </w:rPr>
        <w:t>stanowiska komputerowe (jedno stanowisko dla jednego ucznia) podłączone do sieci lokalnej z dostępem do Internetu, z oprogramowaniem biurowym i specjalistycznym np. symulator ISDR, MOR,</w:t>
      </w:r>
      <w:r w:rsidR="003766C6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255B5B" w:rsidRPr="00255B5B">
        <w:rPr>
          <w:rFonts w:ascii="Arial" w:eastAsia="Calibri" w:hAnsi="Arial" w:cs="Arial"/>
          <w:bCs/>
          <w:sz w:val="20"/>
          <w:szCs w:val="20"/>
        </w:rPr>
        <w:t>symulatory sygnalizacji przejazdowej i blo</w:t>
      </w:r>
      <w:r w:rsidR="00FC1E8D">
        <w:rPr>
          <w:rFonts w:ascii="Arial" w:eastAsia="Calibri" w:hAnsi="Arial" w:cs="Arial"/>
          <w:bCs/>
          <w:sz w:val="20"/>
          <w:szCs w:val="20"/>
        </w:rPr>
        <w:t xml:space="preserve">kad liniowych i stacyjnych itp. </w:t>
      </w:r>
      <w:r w:rsidR="00255B5B" w:rsidRPr="00255B5B">
        <w:rPr>
          <w:rFonts w:ascii="Arial" w:eastAsia="Calibri" w:hAnsi="Arial" w:cs="Arial"/>
          <w:bCs/>
          <w:sz w:val="20"/>
          <w:szCs w:val="20"/>
        </w:rPr>
        <w:t>dokumentacje techniczne: dokumentacja systemu utrzymania, dokumentacja technicznoruchowa urządzeń sterowania ruchem kolejowym, instrukcje branżowe serii IR, IE, ID</w:t>
      </w:r>
      <w:r w:rsidR="00764CBA">
        <w:rPr>
          <w:rFonts w:ascii="Arial" w:eastAsia="Calibri" w:hAnsi="Arial" w:cs="Arial"/>
          <w:bCs/>
          <w:sz w:val="20"/>
          <w:szCs w:val="20"/>
        </w:rPr>
        <w:t>,</w:t>
      </w:r>
      <w:r w:rsidR="003766C6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255B5B" w:rsidRPr="00255B5B">
        <w:rPr>
          <w:rFonts w:ascii="Arial" w:eastAsia="Calibri" w:hAnsi="Arial" w:cs="Arial"/>
          <w:bCs/>
          <w:sz w:val="20"/>
          <w:szCs w:val="20"/>
        </w:rPr>
        <w:t xml:space="preserve">normy dotyczące rysunku technicznego </w:t>
      </w:r>
      <w:r w:rsidR="00255B5B" w:rsidRPr="00255B5B">
        <w:rPr>
          <w:rFonts w:ascii="Arial" w:hAnsi="Arial" w:cs="Arial"/>
          <w:bCs/>
          <w:sz w:val="20"/>
          <w:szCs w:val="20"/>
        </w:rPr>
        <w:t>mające zastosowanie w technice SRK</w:t>
      </w:r>
      <w:r w:rsidR="00255B5B" w:rsidRPr="00255B5B">
        <w:rPr>
          <w:rFonts w:ascii="Arial" w:eastAsia="Calibri" w:hAnsi="Arial" w:cs="Arial"/>
          <w:bCs/>
          <w:sz w:val="20"/>
          <w:szCs w:val="20"/>
        </w:rPr>
        <w:t xml:space="preserve">, katalogi elementów elektronicznych, przekaźników. </w:t>
      </w:r>
      <w:r w:rsidR="00255B5B" w:rsidRPr="00255B5B">
        <w:rPr>
          <w:rFonts w:ascii="Arial" w:hAnsi="Arial" w:cs="Arial"/>
          <w:bCs/>
          <w:sz w:val="20"/>
          <w:szCs w:val="20"/>
        </w:rPr>
        <w:t>albumy schematów typowych urządzeń sterowania ruchem kolejowym</w:t>
      </w:r>
      <w:r w:rsidR="00764CBA">
        <w:rPr>
          <w:rFonts w:ascii="Arial" w:hAnsi="Arial" w:cs="Arial"/>
          <w:bCs/>
          <w:sz w:val="20"/>
          <w:szCs w:val="20"/>
        </w:rPr>
        <w:t>,</w:t>
      </w:r>
      <w:r w:rsidR="003766C6">
        <w:rPr>
          <w:rFonts w:ascii="Arial" w:hAnsi="Arial" w:cs="Arial"/>
          <w:bCs/>
          <w:sz w:val="20"/>
          <w:szCs w:val="20"/>
        </w:rPr>
        <w:t xml:space="preserve"> </w:t>
      </w:r>
      <w:r w:rsidR="00255B5B" w:rsidRPr="00255B5B">
        <w:rPr>
          <w:rFonts w:ascii="Arial" w:hAnsi="Arial" w:cs="Arial"/>
          <w:bCs/>
          <w:color w:val="auto"/>
          <w:sz w:val="20"/>
          <w:szCs w:val="20"/>
        </w:rPr>
        <w:t>obowiązujące akty prawa krajowego i europejskiego.</w:t>
      </w:r>
      <w:r w:rsidR="00D0146A" w:rsidRPr="00D0146A">
        <w:rPr>
          <w:rFonts w:ascii="Arial" w:hAnsi="Arial" w:cs="Arial"/>
          <w:bCs/>
          <w:color w:val="auto"/>
          <w:sz w:val="20"/>
          <w:szCs w:val="20"/>
        </w:rPr>
        <w:t xml:space="preserve"> elementy urządzeń sterowania ruchem kolejowym: zamki kluczowe z kluczami, kluczowe skrzynie zależności, elementy urządzeń mechanicznych (np. bloki mechaniczne i przekaźnikowe, zawórki, suwaki), elementy urządzeń przekaźnikowych (np. przekaźniki, płytki jaz, transformatory, kostki pulpitu nastawczego), elementy armatury kablowej i </w:t>
      </w:r>
      <w:proofErr w:type="spellStart"/>
      <w:r w:rsidR="00D0146A" w:rsidRPr="00D0146A">
        <w:rPr>
          <w:rFonts w:ascii="Arial" w:hAnsi="Arial" w:cs="Arial"/>
          <w:bCs/>
          <w:color w:val="auto"/>
          <w:sz w:val="20"/>
          <w:szCs w:val="20"/>
        </w:rPr>
        <w:t>pędniowej</w:t>
      </w:r>
      <w:proofErr w:type="spellEnd"/>
      <w:r w:rsidR="00D0146A" w:rsidRPr="00D0146A">
        <w:rPr>
          <w:rFonts w:ascii="Arial" w:hAnsi="Arial" w:cs="Arial"/>
          <w:bCs/>
          <w:color w:val="auto"/>
          <w:sz w:val="20"/>
          <w:szCs w:val="20"/>
        </w:rPr>
        <w:t xml:space="preserve"> (np. garnki rozdzielcze, puszki kablowe, listwy zaciskowe, zwroty załomowe, naprężacze), elementy urządzeń komputerowych (np. moduły, sterowniki), elementy oddziaływania pociągu (np. przyciski szynowe, czujniki koła: mechaniczne, elektroniczne, eon), napędy: zwrotnicowe, </w:t>
      </w:r>
      <w:proofErr w:type="spellStart"/>
      <w:r w:rsidR="00D0146A" w:rsidRPr="00D0146A">
        <w:rPr>
          <w:rFonts w:ascii="Arial" w:hAnsi="Arial" w:cs="Arial"/>
          <w:bCs/>
          <w:color w:val="auto"/>
          <w:sz w:val="20"/>
          <w:szCs w:val="20"/>
        </w:rPr>
        <w:t>wykolejnicowe</w:t>
      </w:r>
      <w:proofErr w:type="spellEnd"/>
      <w:r w:rsidR="00D0146A" w:rsidRPr="00D0146A">
        <w:rPr>
          <w:rFonts w:ascii="Arial" w:hAnsi="Arial" w:cs="Arial"/>
          <w:bCs/>
          <w:color w:val="auto"/>
          <w:sz w:val="20"/>
          <w:szCs w:val="20"/>
        </w:rPr>
        <w:t>, kontrolery ruchomych części rozjazdu, głowice i komory świetlna sygnalizatorów kolejowych i drogowych, elementy urządzeń diagnostyki stanów awaryjnych taboru, elementy urządzeń zasilających.</w:t>
      </w:r>
    </w:p>
    <w:p w:rsidR="008931BB" w:rsidRDefault="008931B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10D84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615652" w:rsidRPr="00A10D84" w:rsidRDefault="00A10D84" w:rsidP="006156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Lekcje powinny być prowadzone z wykorzystaniem </w:t>
      </w:r>
      <w:r w:rsidR="009F1109">
        <w:rPr>
          <w:rFonts w:ascii="Arial" w:hAnsi="Arial" w:cs="Arial"/>
          <w:color w:val="auto"/>
          <w:sz w:val="20"/>
          <w:szCs w:val="20"/>
        </w:rPr>
        <w:t xml:space="preserve">form </w:t>
      </w:r>
      <w:r w:rsidR="00E775A4">
        <w:rPr>
          <w:rFonts w:ascii="Arial" w:hAnsi="Arial" w:cs="Arial"/>
          <w:color w:val="auto"/>
          <w:sz w:val="20"/>
          <w:szCs w:val="20"/>
        </w:rPr>
        <w:t>kształcenia: indywidualnych</w:t>
      </w:r>
      <w:r w:rsidR="008543F5">
        <w:rPr>
          <w:rFonts w:ascii="Arial" w:hAnsi="Arial" w:cs="Arial"/>
          <w:color w:val="auto"/>
          <w:sz w:val="20"/>
          <w:szCs w:val="20"/>
        </w:rPr>
        <w:t xml:space="preserve"> i zespołowych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. W przypadku przedmiotu </w:t>
      </w:r>
      <w:r w:rsidR="00D66B20" w:rsidRPr="00D66B20">
        <w:rPr>
          <w:rFonts w:ascii="Arial" w:hAnsi="Arial" w:cs="Arial"/>
          <w:color w:val="auto"/>
          <w:sz w:val="20"/>
          <w:szCs w:val="20"/>
        </w:rPr>
        <w:t>urządzenia sterowania ruchem kolejowym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liczba kształconych w grupie </w:t>
      </w:r>
      <w:r w:rsidRPr="00510BD3">
        <w:rPr>
          <w:rFonts w:ascii="Arial" w:hAnsi="Arial" w:cs="Arial"/>
          <w:color w:val="auto"/>
          <w:sz w:val="20"/>
          <w:szCs w:val="20"/>
        </w:rPr>
        <w:t>n</w:t>
      </w:r>
      <w:r w:rsidR="00D66B20" w:rsidRPr="00510BD3">
        <w:rPr>
          <w:rFonts w:ascii="Arial" w:hAnsi="Arial" w:cs="Arial"/>
          <w:color w:val="auto"/>
          <w:sz w:val="20"/>
          <w:szCs w:val="20"/>
        </w:rPr>
        <w:t>ie powinna przekraczać 32 os</w:t>
      </w:r>
      <w:r w:rsidR="00615652" w:rsidRPr="00510BD3">
        <w:rPr>
          <w:rFonts w:ascii="Arial" w:hAnsi="Arial" w:cs="Arial"/>
          <w:color w:val="auto"/>
          <w:sz w:val="20"/>
          <w:szCs w:val="20"/>
        </w:rPr>
        <w:t>ób</w:t>
      </w:r>
      <w:r w:rsidRPr="00510BD3">
        <w:rPr>
          <w:rFonts w:ascii="Arial" w:hAnsi="Arial" w:cs="Arial"/>
          <w:color w:val="auto"/>
          <w:sz w:val="20"/>
          <w:szCs w:val="20"/>
        </w:rPr>
        <w:t>.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Istotną kwestia w kształceniu zawodowy</w:t>
      </w:r>
      <w:r w:rsidR="00E775A4">
        <w:rPr>
          <w:rFonts w:ascii="Arial" w:hAnsi="Arial" w:cs="Arial"/>
          <w:color w:val="auto"/>
          <w:sz w:val="20"/>
          <w:szCs w:val="20"/>
        </w:rPr>
        <w:t>m jest indywidualizacja pracy w 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kierunku potrzeb i możliwości w zakresie, metod, środków oraz form kształcenia. </w:t>
      </w:r>
      <w:r w:rsidR="00615652">
        <w:rPr>
          <w:rFonts w:ascii="Arial" w:hAnsi="Arial" w:cs="Arial"/>
          <w:color w:val="auto"/>
          <w:sz w:val="20"/>
          <w:szCs w:val="20"/>
        </w:rPr>
        <w:t xml:space="preserve">Formy organizacyjne powinny uwzględniać indywidualne potrzeby </w:t>
      </w:r>
      <w:r w:rsidR="00024F09">
        <w:rPr>
          <w:rFonts w:ascii="Arial" w:hAnsi="Arial" w:cs="Arial"/>
          <w:color w:val="auto"/>
          <w:sz w:val="20"/>
          <w:szCs w:val="20"/>
        </w:rPr>
        <w:br/>
      </w:r>
      <w:r w:rsidR="00615652">
        <w:rPr>
          <w:rFonts w:ascii="Arial" w:hAnsi="Arial" w:cs="Arial"/>
          <w:color w:val="auto"/>
          <w:sz w:val="20"/>
          <w:szCs w:val="20"/>
        </w:rPr>
        <w:t>i możliwości ucznia i tak powinny być dobierane.</w:t>
      </w: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A10D84" w:rsidRPr="00A10D84" w:rsidRDefault="00A10D84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  <w:r w:rsidR="00D02E33">
        <w:rPr>
          <w:rFonts w:ascii="Arial" w:hAnsi="Arial" w:cs="Arial"/>
          <w:sz w:val="20"/>
          <w:szCs w:val="20"/>
        </w:rPr>
        <w:t>,</w:t>
      </w:r>
    </w:p>
    <w:p w:rsidR="00A10D84" w:rsidRPr="00A10D84" w:rsidRDefault="00A10D84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praca z tekstem – czytanie ze zrozumieniem (np. aktów i przepisów prawa, instrukcji)</w:t>
      </w:r>
      <w:r w:rsidR="00D02E33">
        <w:rPr>
          <w:rFonts w:ascii="Arial" w:hAnsi="Arial" w:cs="Arial"/>
          <w:sz w:val="20"/>
          <w:szCs w:val="20"/>
        </w:rPr>
        <w:t>,</w:t>
      </w:r>
      <w:r w:rsidR="00D02E33">
        <w:rPr>
          <w:rFonts w:ascii="Arial" w:hAnsi="Arial" w:cs="Arial"/>
          <w:sz w:val="20"/>
          <w:szCs w:val="20"/>
        </w:rPr>
        <w:tab/>
      </w:r>
      <w:r w:rsidRPr="00A10D84">
        <w:rPr>
          <w:rFonts w:ascii="Arial" w:hAnsi="Arial" w:cs="Arial"/>
          <w:sz w:val="20"/>
          <w:szCs w:val="20"/>
        </w:rPr>
        <w:t xml:space="preserve"> </w:t>
      </w:r>
    </w:p>
    <w:p w:rsidR="00A10D84" w:rsidRPr="00A10D84" w:rsidRDefault="00A10D84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quizy i konkursy indywidualnie i zespołowo</w:t>
      </w:r>
      <w:r w:rsidR="00D02E33">
        <w:rPr>
          <w:rFonts w:ascii="Arial" w:hAnsi="Arial" w:cs="Arial"/>
          <w:sz w:val="20"/>
          <w:szCs w:val="20"/>
        </w:rPr>
        <w:t>,</w:t>
      </w:r>
      <w:r w:rsidR="00D02E33">
        <w:rPr>
          <w:rFonts w:ascii="Arial" w:hAnsi="Arial" w:cs="Arial"/>
          <w:sz w:val="20"/>
          <w:szCs w:val="20"/>
        </w:rPr>
        <w:tab/>
      </w:r>
    </w:p>
    <w:p w:rsidR="00A10D84" w:rsidRPr="00A10D84" w:rsidRDefault="00A10D84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testy z pytaniami zamkniętymi (np. prawda</w:t>
      </w:r>
      <w:r w:rsidR="00073F25">
        <w:rPr>
          <w:rFonts w:ascii="Arial" w:hAnsi="Arial" w:cs="Arial"/>
          <w:sz w:val="20"/>
          <w:szCs w:val="20"/>
        </w:rPr>
        <w:t>-</w:t>
      </w:r>
      <w:r w:rsidRPr="00A10D84">
        <w:rPr>
          <w:rFonts w:ascii="Arial" w:hAnsi="Arial" w:cs="Arial"/>
          <w:sz w:val="20"/>
          <w:szCs w:val="20"/>
        </w:rPr>
        <w:t>fałsz, wyboru jednokrotnego, wielokrotnego, z luką)</w:t>
      </w:r>
      <w:r w:rsidR="00D02E33">
        <w:rPr>
          <w:rFonts w:ascii="Arial" w:hAnsi="Arial" w:cs="Arial"/>
          <w:sz w:val="20"/>
          <w:szCs w:val="20"/>
        </w:rPr>
        <w:t>,</w:t>
      </w:r>
    </w:p>
    <w:p w:rsidR="00A10D84" w:rsidRPr="00A10D84" w:rsidRDefault="00A10D84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sprawdziany z pytaniami otwartymi (np. krótkiej odpowiedzi, z luką, rozszerzonej odpowiedzi)</w:t>
      </w:r>
      <w:r w:rsidR="00D02E33">
        <w:rPr>
          <w:rFonts w:ascii="Arial" w:hAnsi="Arial" w:cs="Arial"/>
          <w:sz w:val="20"/>
          <w:szCs w:val="20"/>
        </w:rPr>
        <w:t>,</w:t>
      </w:r>
      <w:r w:rsidR="003766C6">
        <w:rPr>
          <w:rFonts w:ascii="Arial" w:hAnsi="Arial" w:cs="Arial"/>
          <w:sz w:val="20"/>
          <w:szCs w:val="20"/>
        </w:rPr>
        <w:t xml:space="preserve"> </w:t>
      </w:r>
    </w:p>
    <w:p w:rsidR="00A10D84" w:rsidRPr="00D66B20" w:rsidRDefault="00D02E33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testy mieszane.</w:t>
      </w:r>
    </w:p>
    <w:p w:rsidR="00A10D84" w:rsidRPr="00D96764" w:rsidRDefault="00A10D84" w:rsidP="00BA5202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A10D84" w:rsidRPr="00A10D84" w:rsidRDefault="00A10D84" w:rsidP="00BA520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0D84">
        <w:rPr>
          <w:rFonts w:ascii="Arial" w:hAnsi="Arial" w:cs="Arial"/>
          <w:b/>
          <w:bCs/>
          <w:sz w:val="20"/>
          <w:szCs w:val="20"/>
        </w:rPr>
        <w:t xml:space="preserve">EWALUACJA PRZEDMIOTU I </w:t>
      </w:r>
      <w:r w:rsidRPr="00A10D84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A10D84" w:rsidRPr="00A10D84" w:rsidRDefault="00A10D84" w:rsidP="00E66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Podczas realizacji procesu ewaluacji przedmiotu o charakterze teoretycznym jakim jest </w:t>
      </w:r>
      <w:r w:rsidR="00D66B20" w:rsidRPr="00D66B20">
        <w:rPr>
          <w:rFonts w:ascii="Arial" w:hAnsi="Arial" w:cs="Arial"/>
          <w:color w:val="auto"/>
          <w:sz w:val="20"/>
          <w:szCs w:val="20"/>
        </w:rPr>
        <w:t xml:space="preserve">urządzenia sterowania ruchem kolejowym </w:t>
      </w:r>
      <w:r w:rsidRPr="00A10D84">
        <w:rPr>
          <w:rFonts w:ascii="Arial" w:hAnsi="Arial" w:cs="Arial"/>
          <w:color w:val="auto"/>
          <w:sz w:val="20"/>
          <w:szCs w:val="20"/>
        </w:rPr>
        <w:t>zaleca się stosowanie głównie metod jakościowych</w:t>
      </w:r>
      <w:r w:rsidR="00D66B20">
        <w:rPr>
          <w:rFonts w:ascii="Arial" w:hAnsi="Arial" w:cs="Arial"/>
          <w:color w:val="auto"/>
          <w:sz w:val="20"/>
          <w:szCs w:val="20"/>
        </w:rPr>
        <w:t xml:space="preserve">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wywiad, obserwacja oraz ilościowych ankiety. W trakcie badań ewaluacyjnych powinno się zastosować kilka </w:t>
      </w:r>
      <w:r w:rsidR="00D66B20" w:rsidRPr="00A10D84">
        <w:rPr>
          <w:rFonts w:ascii="Arial" w:hAnsi="Arial" w:cs="Arial"/>
          <w:color w:val="auto"/>
          <w:sz w:val="20"/>
          <w:szCs w:val="20"/>
        </w:rPr>
        <w:t>różnych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metod badawczych dla lepszej oceny i oszacowania. </w:t>
      </w:r>
    </w:p>
    <w:p w:rsidR="00A10D84" w:rsidRPr="00A10D84" w:rsidRDefault="00A10D84" w:rsidP="00E66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W przypadku przedmiotu </w:t>
      </w:r>
      <w:r w:rsidR="00D66B20" w:rsidRPr="00D66B20">
        <w:rPr>
          <w:rFonts w:ascii="Arial" w:hAnsi="Arial" w:cs="Arial"/>
          <w:color w:val="auto"/>
          <w:sz w:val="20"/>
          <w:szCs w:val="20"/>
        </w:rPr>
        <w:t xml:space="preserve">urządzenia sterowania ruchem kolejowym </w:t>
      </w:r>
      <w:r w:rsidRPr="00A10D84">
        <w:rPr>
          <w:rFonts w:ascii="Arial" w:hAnsi="Arial" w:cs="Arial"/>
          <w:color w:val="auto"/>
          <w:sz w:val="20"/>
          <w:szCs w:val="20"/>
        </w:rPr>
        <w:t>jedną z ważnych metod wydaje się samoocena nauczyciela, który ocenia jakość przygotowanych przez siebie treści nauczania, środków dydaktycznych i metod nauczania do ćwiczeń oraz ich dobór do nauczanej grupy osób a nawet do poszczególnych uczniów. Nauczyciel podczas działań ewaluacyjnych powinien dokonać też oceny posiadanych materiałów dydaktycznych: aktualności przepisów i instrukcji</w:t>
      </w:r>
      <w:r w:rsidR="00D66B20">
        <w:rPr>
          <w:rFonts w:ascii="Arial" w:hAnsi="Arial" w:cs="Arial"/>
          <w:color w:val="auto"/>
          <w:sz w:val="20"/>
          <w:szCs w:val="20"/>
        </w:rPr>
        <w:t>,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materiałów wideo, dokumentacji technicznej czy też dostępnych elementów wyposażenia pracowni i sal lekcyjnych, w których prowadzone są lekcje – </w:t>
      </w:r>
      <w:r w:rsidRPr="00A10D84">
        <w:rPr>
          <w:rFonts w:ascii="Arial" w:hAnsi="Arial" w:cs="Arial"/>
          <w:sz w:val="20"/>
          <w:szCs w:val="20"/>
        </w:rPr>
        <w:t xml:space="preserve">ze szczególnym uwzględnieniem rozwoju i postępu technologicznego w branży kolejowej. </w:t>
      </w:r>
    </w:p>
    <w:p w:rsidR="00A10D84" w:rsidRPr="00714246" w:rsidRDefault="00A10D84" w:rsidP="00E66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714246">
        <w:rPr>
          <w:rFonts w:ascii="Arial" w:hAnsi="Arial" w:cs="Arial"/>
          <w:color w:val="auto"/>
          <w:sz w:val="20"/>
          <w:szCs w:val="20"/>
        </w:rPr>
        <w:t xml:space="preserve">Kluczowe umiejętności podlegające ewaluacji w ramach przedmiotu </w:t>
      </w:r>
      <w:r w:rsidR="00D66B20" w:rsidRPr="00714246">
        <w:rPr>
          <w:rFonts w:ascii="Arial" w:hAnsi="Arial" w:cs="Arial"/>
          <w:color w:val="auto"/>
          <w:sz w:val="20"/>
          <w:szCs w:val="20"/>
        </w:rPr>
        <w:t xml:space="preserve">urządzenia sterowania ruchem kolejowym </w:t>
      </w:r>
      <w:r w:rsidRPr="00714246">
        <w:rPr>
          <w:rFonts w:ascii="Arial" w:hAnsi="Arial" w:cs="Arial"/>
          <w:color w:val="auto"/>
          <w:sz w:val="20"/>
          <w:szCs w:val="20"/>
        </w:rPr>
        <w:t>powinny dotyczyć:</w:t>
      </w:r>
    </w:p>
    <w:p w:rsidR="00A10D84" w:rsidRPr="003579EB" w:rsidRDefault="003579EB" w:rsidP="0022500A">
      <w:pPr>
        <w:numPr>
          <w:ilvl w:val="0"/>
          <w:numId w:val="13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579EB">
        <w:rPr>
          <w:rFonts w:ascii="Arial" w:hAnsi="Arial" w:cs="Arial"/>
          <w:color w:val="auto"/>
          <w:sz w:val="20"/>
          <w:szCs w:val="20"/>
        </w:rPr>
        <w:t>znajomości budowy i działania wewnętrznych i zewnętrznych urządzeń sterowania ruchem kolejowym,</w:t>
      </w:r>
    </w:p>
    <w:p w:rsidR="00D049C8" w:rsidRPr="003579EB" w:rsidRDefault="003579EB" w:rsidP="0022500A">
      <w:pPr>
        <w:numPr>
          <w:ilvl w:val="0"/>
          <w:numId w:val="13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579EB">
        <w:rPr>
          <w:rFonts w:ascii="Arial" w:hAnsi="Arial" w:cs="Arial"/>
          <w:color w:val="auto"/>
          <w:sz w:val="20"/>
          <w:szCs w:val="20"/>
        </w:rPr>
        <w:t xml:space="preserve">umiejętności </w:t>
      </w:r>
      <w:r w:rsidR="00081995">
        <w:rPr>
          <w:rFonts w:ascii="Arial" w:hAnsi="Arial" w:cs="Arial"/>
          <w:color w:val="auto"/>
          <w:sz w:val="20"/>
          <w:szCs w:val="20"/>
        </w:rPr>
        <w:t>rozróżnia</w:t>
      </w:r>
      <w:r w:rsidRPr="003579EB">
        <w:rPr>
          <w:rFonts w:ascii="Arial" w:hAnsi="Arial" w:cs="Arial"/>
          <w:color w:val="auto"/>
          <w:sz w:val="20"/>
          <w:szCs w:val="20"/>
        </w:rPr>
        <w:t>nia sygnalizatorów przytorowych,</w:t>
      </w:r>
    </w:p>
    <w:p w:rsidR="00D049C8" w:rsidRPr="003579EB" w:rsidRDefault="003579EB" w:rsidP="0022500A">
      <w:pPr>
        <w:numPr>
          <w:ilvl w:val="0"/>
          <w:numId w:val="13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579EB">
        <w:rPr>
          <w:rFonts w:ascii="Arial" w:hAnsi="Arial" w:cs="Arial"/>
          <w:color w:val="auto"/>
          <w:sz w:val="20"/>
          <w:szCs w:val="20"/>
        </w:rPr>
        <w:t>umiejętność</w:t>
      </w:r>
      <w:r w:rsidR="003766C6">
        <w:rPr>
          <w:rFonts w:ascii="Arial" w:hAnsi="Arial" w:cs="Arial"/>
          <w:color w:val="auto"/>
          <w:sz w:val="20"/>
          <w:szCs w:val="20"/>
        </w:rPr>
        <w:t xml:space="preserve"> </w:t>
      </w:r>
      <w:r w:rsidRPr="003579EB">
        <w:rPr>
          <w:rFonts w:ascii="Arial" w:hAnsi="Arial" w:cs="Arial"/>
          <w:color w:val="auto"/>
          <w:sz w:val="20"/>
          <w:szCs w:val="20"/>
        </w:rPr>
        <w:t xml:space="preserve">rozpoznawania oznaczeń, wskaźników, i sygnałów nadawanych przez urządzenia przytorowe, </w:t>
      </w:r>
    </w:p>
    <w:p w:rsidR="00D049C8" w:rsidRPr="003579EB" w:rsidRDefault="003579EB" w:rsidP="0022500A">
      <w:pPr>
        <w:numPr>
          <w:ilvl w:val="0"/>
          <w:numId w:val="13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579EB">
        <w:rPr>
          <w:rFonts w:ascii="Arial" w:hAnsi="Arial" w:cs="Arial"/>
          <w:color w:val="auto"/>
          <w:sz w:val="20"/>
          <w:szCs w:val="20"/>
        </w:rPr>
        <w:t xml:space="preserve"> znajomości działania obwodów torowych,</w:t>
      </w:r>
    </w:p>
    <w:p w:rsidR="00AE2147" w:rsidRPr="003579EB" w:rsidRDefault="003579EB" w:rsidP="0022500A">
      <w:pPr>
        <w:numPr>
          <w:ilvl w:val="0"/>
          <w:numId w:val="13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579EB">
        <w:rPr>
          <w:rFonts w:ascii="Arial" w:hAnsi="Arial" w:cs="Arial"/>
          <w:color w:val="auto"/>
          <w:sz w:val="20"/>
          <w:szCs w:val="20"/>
        </w:rPr>
        <w:t>znajomości budowy i działania napędów zwrotnicowych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AE2147" w:rsidRPr="003579EB" w:rsidRDefault="003579EB" w:rsidP="0022500A">
      <w:pPr>
        <w:numPr>
          <w:ilvl w:val="0"/>
          <w:numId w:val="13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579EB">
        <w:rPr>
          <w:rFonts w:ascii="Arial" w:hAnsi="Arial" w:cs="Arial"/>
          <w:color w:val="auto"/>
          <w:sz w:val="20"/>
          <w:szCs w:val="20"/>
        </w:rPr>
        <w:t>znajomości budowy i pracy blokad stacyjnych i liniowych,</w:t>
      </w:r>
    </w:p>
    <w:p w:rsidR="00AE2147" w:rsidRPr="003579EB" w:rsidRDefault="003579EB" w:rsidP="0022500A">
      <w:pPr>
        <w:numPr>
          <w:ilvl w:val="0"/>
          <w:numId w:val="13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579EB">
        <w:rPr>
          <w:rFonts w:ascii="Arial" w:hAnsi="Arial" w:cs="Arial"/>
          <w:color w:val="auto"/>
          <w:sz w:val="20"/>
          <w:szCs w:val="20"/>
        </w:rPr>
        <w:t>znajomości działania urządzeń automatyki rozrządu,</w:t>
      </w:r>
    </w:p>
    <w:p w:rsidR="00AE2147" w:rsidRPr="003579EB" w:rsidRDefault="00081995" w:rsidP="0022500A">
      <w:pPr>
        <w:numPr>
          <w:ilvl w:val="0"/>
          <w:numId w:val="132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rozróżnia</w:t>
      </w:r>
      <w:r w:rsidR="003579EB" w:rsidRPr="003579EB">
        <w:rPr>
          <w:rFonts w:ascii="Arial" w:hAnsi="Arial" w:cs="Arial"/>
          <w:color w:val="auto"/>
          <w:sz w:val="20"/>
          <w:szCs w:val="20"/>
        </w:rPr>
        <w:t xml:space="preserve">nia kategorii przejazdów </w:t>
      </w:r>
      <w:r w:rsidR="00EC3970">
        <w:rPr>
          <w:rFonts w:ascii="Arial" w:hAnsi="Arial" w:cs="Arial"/>
          <w:color w:val="auto"/>
          <w:sz w:val="20"/>
          <w:szCs w:val="20"/>
        </w:rPr>
        <w:t>kolejowo-drogow</w:t>
      </w:r>
      <w:r w:rsidR="003579EB" w:rsidRPr="003579EB">
        <w:rPr>
          <w:rFonts w:ascii="Arial" w:hAnsi="Arial" w:cs="Arial"/>
          <w:color w:val="auto"/>
          <w:sz w:val="20"/>
          <w:szCs w:val="20"/>
        </w:rPr>
        <w:t>ych i urządzeń ich zabezpieczających,</w:t>
      </w:r>
    </w:p>
    <w:p w:rsidR="006D4492" w:rsidRPr="003579EB" w:rsidRDefault="003579EB" w:rsidP="0022500A">
      <w:pPr>
        <w:numPr>
          <w:ilvl w:val="0"/>
          <w:numId w:val="132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579EB">
        <w:rPr>
          <w:rFonts w:ascii="Arial" w:hAnsi="Arial" w:cs="Arial"/>
          <w:color w:val="auto"/>
          <w:sz w:val="20"/>
          <w:szCs w:val="20"/>
        </w:rPr>
        <w:t>znajomości urządzeń diagnostyki taboru</w:t>
      </w:r>
      <w:r w:rsidR="00A7642F">
        <w:rPr>
          <w:rFonts w:ascii="Arial" w:hAnsi="Arial" w:cs="Arial"/>
          <w:color w:val="auto"/>
          <w:sz w:val="20"/>
          <w:szCs w:val="20"/>
        </w:rPr>
        <w:t>,</w:t>
      </w:r>
      <w:r w:rsidRPr="003579EB">
        <w:rPr>
          <w:rFonts w:ascii="Arial" w:hAnsi="Arial" w:cs="Arial"/>
          <w:color w:val="auto"/>
          <w:sz w:val="20"/>
          <w:szCs w:val="20"/>
        </w:rPr>
        <w:t xml:space="preserve"> stanów</w:t>
      </w:r>
      <w:r w:rsidR="000525FC" w:rsidRPr="003579EB">
        <w:rPr>
          <w:rFonts w:ascii="Arial" w:hAnsi="Arial" w:cs="Arial"/>
          <w:color w:val="auto"/>
          <w:sz w:val="20"/>
          <w:szCs w:val="20"/>
        </w:rPr>
        <w:fldChar w:fldCharType="begin"/>
      </w:r>
      <w:r w:rsidR="006D4492" w:rsidRPr="003579EB">
        <w:rPr>
          <w:rFonts w:ascii="Arial" w:hAnsi="Arial" w:cs="Arial"/>
          <w:color w:val="auto"/>
          <w:sz w:val="20"/>
          <w:szCs w:val="20"/>
        </w:rPr>
        <w:instrText xml:space="preserve"> LISTNUM </w:instrText>
      </w:r>
      <w:r w:rsidR="000525FC" w:rsidRPr="003579EB">
        <w:rPr>
          <w:rFonts w:ascii="Arial" w:hAnsi="Arial" w:cs="Arial"/>
          <w:color w:val="auto"/>
          <w:sz w:val="20"/>
          <w:szCs w:val="20"/>
        </w:rPr>
        <w:fldChar w:fldCharType="end"/>
      </w:r>
      <w:r w:rsidRPr="003579EB">
        <w:rPr>
          <w:rFonts w:ascii="Arial" w:hAnsi="Arial" w:cs="Arial"/>
          <w:color w:val="auto"/>
          <w:sz w:val="20"/>
          <w:szCs w:val="20"/>
        </w:rPr>
        <w:t xml:space="preserve"> awaryjnych, urządzeń samoczynnego hamowania pociągów i oddziaływania pojazd – tor.</w:t>
      </w:r>
    </w:p>
    <w:p w:rsidR="00190AF1" w:rsidRPr="00190AF1" w:rsidRDefault="00FC1E8D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FF0000"/>
          <w:sz w:val="20"/>
          <w:szCs w:val="20"/>
        </w:rPr>
        <w:br w:type="page"/>
      </w:r>
      <w:r w:rsidR="004F68F3">
        <w:rPr>
          <w:rFonts w:ascii="Arial" w:hAnsi="Arial" w:cs="Arial"/>
          <w:b/>
          <w:sz w:val="28"/>
          <w:szCs w:val="28"/>
        </w:rPr>
        <w:t>M</w:t>
      </w:r>
      <w:r w:rsidR="00D96764">
        <w:rPr>
          <w:rFonts w:ascii="Arial" w:hAnsi="Arial" w:cs="Arial"/>
          <w:b/>
          <w:sz w:val="28"/>
          <w:szCs w:val="28"/>
        </w:rPr>
        <w:t>aszyny elektryczne</w:t>
      </w:r>
    </w:p>
    <w:p w:rsidR="00190AF1" w:rsidRDefault="00190AF1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90AF1" w:rsidRPr="00A10D84" w:rsidRDefault="006E68A0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 przedmiotu:</w:t>
      </w:r>
    </w:p>
    <w:p w:rsidR="00190AF1" w:rsidRPr="00A10D84" w:rsidRDefault="00190AF1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90AF1" w:rsidRDefault="00190AF1" w:rsidP="0022500A">
      <w:pPr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96B51">
        <w:rPr>
          <w:rFonts w:ascii="Arial" w:hAnsi="Arial" w:cs="Arial"/>
          <w:color w:val="auto"/>
          <w:sz w:val="20"/>
          <w:szCs w:val="20"/>
        </w:rPr>
        <w:t>Poznanie budowy</w:t>
      </w:r>
      <w:r>
        <w:rPr>
          <w:rFonts w:ascii="Arial" w:hAnsi="Arial" w:cs="Arial"/>
          <w:color w:val="auto"/>
          <w:sz w:val="20"/>
          <w:szCs w:val="20"/>
        </w:rPr>
        <w:t xml:space="preserve"> i zasady działania maszyn elektrycznych prądu stałego i przemiennego.</w:t>
      </w:r>
    </w:p>
    <w:p w:rsidR="00190AF1" w:rsidRDefault="00190AF1" w:rsidP="0022500A">
      <w:pPr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Poznanie </w:t>
      </w:r>
      <w:r w:rsidR="0063484D">
        <w:rPr>
          <w:rFonts w:ascii="Arial" w:hAnsi="Arial" w:cs="Arial"/>
          <w:color w:val="auto"/>
          <w:sz w:val="20"/>
          <w:szCs w:val="20"/>
        </w:rPr>
        <w:t xml:space="preserve">urządzeń </w:t>
      </w:r>
      <w:r>
        <w:rPr>
          <w:rFonts w:ascii="Arial" w:hAnsi="Arial" w:cs="Arial"/>
          <w:color w:val="auto"/>
          <w:sz w:val="20"/>
          <w:szCs w:val="20"/>
        </w:rPr>
        <w:t xml:space="preserve">zasilających maszyny i </w:t>
      </w:r>
      <w:r w:rsidR="0063484D">
        <w:rPr>
          <w:rFonts w:ascii="Arial" w:hAnsi="Arial" w:cs="Arial"/>
          <w:color w:val="auto"/>
          <w:sz w:val="20"/>
          <w:szCs w:val="20"/>
        </w:rPr>
        <w:t xml:space="preserve">instalacje </w:t>
      </w:r>
      <w:r>
        <w:rPr>
          <w:rFonts w:ascii="Arial" w:hAnsi="Arial" w:cs="Arial"/>
          <w:color w:val="auto"/>
          <w:sz w:val="20"/>
          <w:szCs w:val="20"/>
        </w:rPr>
        <w:t>elektryczne.</w:t>
      </w:r>
    </w:p>
    <w:p w:rsidR="00190AF1" w:rsidRPr="00D96764" w:rsidRDefault="00190AF1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190AF1" w:rsidRPr="00D96764" w:rsidRDefault="00190AF1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96764">
        <w:rPr>
          <w:rFonts w:ascii="Arial" w:hAnsi="Arial" w:cs="Arial"/>
          <w:b/>
          <w:color w:val="auto"/>
          <w:sz w:val="20"/>
          <w:szCs w:val="20"/>
        </w:rPr>
        <w:t xml:space="preserve">Cele </w:t>
      </w:r>
      <w:r w:rsidR="00D96764">
        <w:rPr>
          <w:rFonts w:ascii="Arial" w:hAnsi="Arial" w:cs="Arial"/>
          <w:b/>
          <w:color w:val="auto"/>
          <w:sz w:val="20"/>
          <w:szCs w:val="20"/>
        </w:rPr>
        <w:t>operacyjne:</w:t>
      </w:r>
    </w:p>
    <w:p w:rsidR="00190AF1" w:rsidRDefault="004F68F3" w:rsidP="0022500A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sklasyfikować maszyny elektryczne,</w:t>
      </w:r>
    </w:p>
    <w:p w:rsidR="00190AF1" w:rsidRPr="00A10D84" w:rsidRDefault="006137AA" w:rsidP="0022500A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4F68F3">
        <w:rPr>
          <w:rFonts w:ascii="Arial" w:hAnsi="Arial" w:cs="Arial"/>
          <w:sz w:val="20"/>
          <w:szCs w:val="20"/>
        </w:rPr>
        <w:t>budowę</w:t>
      </w:r>
      <w:r w:rsidR="003766C6">
        <w:rPr>
          <w:rFonts w:ascii="Arial" w:hAnsi="Arial" w:cs="Arial"/>
          <w:sz w:val="20"/>
          <w:szCs w:val="20"/>
        </w:rPr>
        <w:t xml:space="preserve"> </w:t>
      </w:r>
      <w:r w:rsidR="004F68F3">
        <w:rPr>
          <w:rFonts w:ascii="Arial" w:hAnsi="Arial" w:cs="Arial"/>
          <w:sz w:val="20"/>
          <w:szCs w:val="20"/>
        </w:rPr>
        <w:t>maszyn elektrycznych prądu stałego i przemiennego,</w:t>
      </w:r>
    </w:p>
    <w:p w:rsidR="00190AF1" w:rsidRPr="00A10D84" w:rsidRDefault="004F68F3" w:rsidP="0022500A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wyjaśnić zasadę działania maszyn elektrycznych,</w:t>
      </w:r>
    </w:p>
    <w:p w:rsidR="00190AF1" w:rsidRPr="00A10D84" w:rsidRDefault="00081995" w:rsidP="0022500A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rozróżni</w:t>
      </w:r>
      <w:r w:rsidR="00451508">
        <w:rPr>
          <w:rFonts w:ascii="Arial" w:hAnsi="Arial" w:cs="Arial"/>
          <w:sz w:val="20"/>
          <w:szCs w:val="20"/>
        </w:rPr>
        <w:t>ć</w:t>
      </w:r>
      <w:r w:rsidR="004F68F3">
        <w:rPr>
          <w:rFonts w:ascii="Arial" w:hAnsi="Arial" w:cs="Arial"/>
          <w:sz w:val="20"/>
          <w:szCs w:val="20"/>
        </w:rPr>
        <w:t xml:space="preserve"> urządzenia zasilające instalacje i maszyny elektryczne,</w:t>
      </w:r>
    </w:p>
    <w:p w:rsidR="00190AF1" w:rsidRDefault="004F68F3" w:rsidP="0022500A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rozpoznać kable energetyczne wraz z osprzętem</w:t>
      </w:r>
      <w:r w:rsidR="0063484D">
        <w:rPr>
          <w:rFonts w:ascii="Arial" w:hAnsi="Arial" w:cs="Arial"/>
          <w:sz w:val="20"/>
          <w:szCs w:val="20"/>
        </w:rPr>
        <w:t>,</w:t>
      </w:r>
    </w:p>
    <w:p w:rsidR="00670F62" w:rsidRDefault="0063484D" w:rsidP="0022500A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dobrać zasilanie do maszyny elektrycznej</w:t>
      </w:r>
      <w:r w:rsidR="00670F62">
        <w:rPr>
          <w:rFonts w:ascii="Arial" w:hAnsi="Arial" w:cs="Arial"/>
          <w:sz w:val="20"/>
          <w:szCs w:val="20"/>
        </w:rPr>
        <w:t>,</w:t>
      </w:r>
    </w:p>
    <w:p w:rsidR="0063484D" w:rsidRPr="00670F62" w:rsidRDefault="00670F62" w:rsidP="0022500A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0F62">
        <w:rPr>
          <w:rFonts w:ascii="Arial" w:hAnsi="Arial" w:cs="Arial"/>
          <w:sz w:val="20"/>
          <w:szCs w:val="20"/>
        </w:rPr>
        <w:t>oceniać jakość wykonania przydzielonych zadań</w:t>
      </w:r>
      <w:r w:rsidR="0063484D" w:rsidRPr="00670F62">
        <w:rPr>
          <w:rFonts w:ascii="Arial" w:hAnsi="Arial" w:cs="Arial"/>
          <w:sz w:val="20"/>
          <w:szCs w:val="20"/>
        </w:rPr>
        <w:t>.</w:t>
      </w:r>
    </w:p>
    <w:p w:rsidR="00024F09" w:rsidRPr="00A10D84" w:rsidRDefault="00190AF1" w:rsidP="00BA520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br w:type="page"/>
      </w:r>
      <w:r w:rsidRPr="00A10D84">
        <w:rPr>
          <w:rFonts w:ascii="Arial" w:hAnsi="Arial" w:cs="Arial"/>
          <w:b/>
          <w:sz w:val="20"/>
          <w:szCs w:val="20"/>
        </w:rPr>
        <w:t>MATERIAŁ NAUCZANIA</w:t>
      </w:r>
      <w:r w:rsidR="008B7089">
        <w:rPr>
          <w:rFonts w:ascii="Arial" w:hAnsi="Arial" w:cs="Arial"/>
          <w:b/>
          <w:sz w:val="20"/>
          <w:szCs w:val="20"/>
        </w:rPr>
        <w:t>: M</w:t>
      </w:r>
      <w:r w:rsidRPr="000746E6">
        <w:rPr>
          <w:rFonts w:ascii="Arial" w:hAnsi="Arial" w:cs="Arial"/>
          <w:b/>
          <w:sz w:val="20"/>
          <w:szCs w:val="20"/>
        </w:rPr>
        <w:t>aszyny elektryczne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2782"/>
        <w:gridCol w:w="874"/>
        <w:gridCol w:w="3345"/>
        <w:gridCol w:w="4070"/>
        <w:gridCol w:w="1021"/>
      </w:tblGrid>
      <w:tr w:rsidR="00190AF1" w:rsidRPr="00A10D84" w:rsidTr="00D96764">
        <w:tc>
          <w:tcPr>
            <w:tcW w:w="748" w:type="pct"/>
            <w:vMerge w:val="restart"/>
          </w:tcPr>
          <w:p w:rsidR="00190AF1" w:rsidRPr="00A10D84" w:rsidRDefault="00190AF1" w:rsidP="00024F09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978" w:type="pct"/>
            <w:vMerge w:val="restart"/>
          </w:tcPr>
          <w:p w:rsidR="00190AF1" w:rsidRPr="00D96764" w:rsidRDefault="00190AF1" w:rsidP="00024F09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07" w:type="pct"/>
            <w:vMerge w:val="restart"/>
          </w:tcPr>
          <w:p w:rsidR="00190AF1" w:rsidRPr="00A10D84" w:rsidRDefault="00190AF1" w:rsidP="00024F09">
            <w:pPr>
              <w:jc w:val="center"/>
              <w:rPr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607" w:type="pct"/>
            <w:gridSpan w:val="2"/>
          </w:tcPr>
          <w:p w:rsidR="00190AF1" w:rsidRPr="00A10D84" w:rsidRDefault="00190AF1" w:rsidP="00024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  <w:p w:rsidR="00190AF1" w:rsidRPr="00D96764" w:rsidRDefault="00190AF1" w:rsidP="00024F0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59" w:type="pct"/>
          </w:tcPr>
          <w:p w:rsidR="00190AF1" w:rsidRPr="008C5F76" w:rsidRDefault="00190AF1" w:rsidP="00024F09">
            <w:pPr>
              <w:rPr>
                <w:rFonts w:ascii="Arial" w:hAnsi="Arial" w:cs="Arial"/>
                <w:sz w:val="20"/>
                <w:szCs w:val="20"/>
              </w:rPr>
            </w:pPr>
            <w:r w:rsidRPr="008C5F76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190AF1" w:rsidRPr="00A10D84" w:rsidTr="00D96764">
        <w:tc>
          <w:tcPr>
            <w:tcW w:w="748" w:type="pct"/>
            <w:vMerge/>
          </w:tcPr>
          <w:p w:rsidR="00190AF1" w:rsidRPr="00A10D84" w:rsidRDefault="00190AF1" w:rsidP="00024F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pct"/>
            <w:vMerge/>
          </w:tcPr>
          <w:p w:rsidR="00190AF1" w:rsidRPr="00A10D84" w:rsidRDefault="00190AF1" w:rsidP="00024F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190AF1" w:rsidRPr="00A10D84" w:rsidRDefault="00190AF1" w:rsidP="00024F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pct"/>
          </w:tcPr>
          <w:p w:rsidR="00190AF1" w:rsidRPr="00A10D84" w:rsidRDefault="00190AF1" w:rsidP="00024F09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190AF1" w:rsidRPr="00A10D84" w:rsidRDefault="00190AF1" w:rsidP="00024F09">
            <w:pPr>
              <w:rPr>
                <w:b/>
                <w:sz w:val="20"/>
                <w:szCs w:val="20"/>
              </w:rPr>
            </w:pPr>
            <w:r w:rsidRPr="00A10D84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431" w:type="pct"/>
          </w:tcPr>
          <w:p w:rsidR="00190AF1" w:rsidRPr="00A10D84" w:rsidRDefault="00190AF1" w:rsidP="00024F09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190AF1" w:rsidRPr="00A10D84" w:rsidRDefault="00190AF1" w:rsidP="00024F09">
            <w:pPr>
              <w:rPr>
                <w:b/>
                <w:sz w:val="20"/>
                <w:szCs w:val="20"/>
              </w:rPr>
            </w:pPr>
            <w:r w:rsidRPr="00A10D84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59" w:type="pct"/>
          </w:tcPr>
          <w:p w:rsidR="00190AF1" w:rsidRPr="008C5F76" w:rsidRDefault="00190AF1" w:rsidP="00024F09">
            <w:pPr>
              <w:rPr>
                <w:rFonts w:ascii="Arial" w:hAnsi="Arial" w:cs="Arial"/>
                <w:sz w:val="20"/>
                <w:szCs w:val="20"/>
              </w:rPr>
            </w:pPr>
            <w:r w:rsidRPr="008C5F76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190AF1" w:rsidRPr="00A10D84" w:rsidTr="00D96764">
        <w:tc>
          <w:tcPr>
            <w:tcW w:w="748" w:type="pct"/>
            <w:vMerge w:val="restart"/>
          </w:tcPr>
          <w:p w:rsidR="00190AF1" w:rsidRPr="00A10D84" w:rsidRDefault="00190AF1" w:rsidP="00D967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Wstęp do maszyn elektrycznych</w:t>
            </w:r>
          </w:p>
        </w:tc>
        <w:tc>
          <w:tcPr>
            <w:tcW w:w="978" w:type="pct"/>
          </w:tcPr>
          <w:p w:rsidR="00190AF1" w:rsidRPr="00A85D6F" w:rsidRDefault="00190AF1" w:rsidP="0022500A">
            <w:pPr>
              <w:numPr>
                <w:ilvl w:val="0"/>
                <w:numId w:val="77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Instalacje elektryczne</w:t>
            </w:r>
          </w:p>
        </w:tc>
        <w:tc>
          <w:tcPr>
            <w:tcW w:w="307" w:type="pct"/>
          </w:tcPr>
          <w:p w:rsidR="00190AF1" w:rsidRPr="00A10D84" w:rsidRDefault="00190AF1" w:rsidP="00024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</w:tcPr>
          <w:p w:rsidR="00190AF1" w:rsidRDefault="00081995" w:rsidP="0022500A">
            <w:pPr>
              <w:numPr>
                <w:ilvl w:val="0"/>
                <w:numId w:val="63"/>
              </w:numPr>
              <w:ind w:left="203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rozróżniać</w:t>
            </w:r>
            <w:r w:rsidR="001D46A2" w:rsidRPr="00DD5447">
              <w:rPr>
                <w:rFonts w:ascii="Arial" w:hAnsi="Arial" w:cs="Arial"/>
                <w:color w:val="auto"/>
                <w:sz w:val="20"/>
                <w:szCs w:val="20"/>
              </w:rPr>
              <w:t xml:space="preserve"> przewody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="001D46A2" w:rsidRPr="00DD5447">
              <w:rPr>
                <w:rFonts w:ascii="Arial" w:hAnsi="Arial" w:cs="Arial"/>
                <w:color w:val="auto"/>
                <w:sz w:val="20"/>
                <w:szCs w:val="20"/>
              </w:rPr>
              <w:t>kable elektroenergetyczne</w:t>
            </w:r>
          </w:p>
          <w:p w:rsidR="00190AF1" w:rsidRDefault="00451508" w:rsidP="0022500A">
            <w:pPr>
              <w:numPr>
                <w:ilvl w:val="0"/>
                <w:numId w:val="63"/>
              </w:numPr>
              <w:ind w:left="203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1D46A2">
              <w:rPr>
                <w:rFonts w:ascii="Arial" w:hAnsi="Arial" w:cs="Arial"/>
                <w:color w:val="auto"/>
                <w:sz w:val="20"/>
                <w:szCs w:val="20"/>
              </w:rPr>
              <w:t xml:space="preserve"> osprzęt elektroinstalacyjny</w:t>
            </w:r>
            <w:r w:rsidR="003766C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190AF1" w:rsidRPr="00DD5447" w:rsidRDefault="00081995" w:rsidP="0022500A">
            <w:pPr>
              <w:numPr>
                <w:ilvl w:val="0"/>
                <w:numId w:val="63"/>
              </w:numPr>
              <w:ind w:left="203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rozróżniać</w:t>
            </w:r>
            <w:r w:rsidR="001D46A2">
              <w:rPr>
                <w:rFonts w:ascii="Arial" w:hAnsi="Arial" w:cs="Arial"/>
                <w:color w:val="auto"/>
                <w:sz w:val="20"/>
                <w:szCs w:val="20"/>
              </w:rPr>
              <w:t xml:space="preserve"> urządzenia zasilające instalacje</w:t>
            </w:r>
            <w:r w:rsidR="00F47CCE">
              <w:rPr>
                <w:rFonts w:ascii="Arial" w:hAnsi="Arial" w:cs="Arial"/>
                <w:color w:val="auto"/>
                <w:sz w:val="20"/>
                <w:szCs w:val="20"/>
              </w:rPr>
              <w:t xml:space="preserve"> elektryczne maszyn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="00F47CCE">
              <w:rPr>
                <w:rFonts w:ascii="Arial" w:hAnsi="Arial" w:cs="Arial"/>
                <w:color w:val="auto"/>
                <w:sz w:val="20"/>
                <w:szCs w:val="20"/>
              </w:rPr>
              <w:t>urządzeń</w:t>
            </w:r>
          </w:p>
        </w:tc>
        <w:tc>
          <w:tcPr>
            <w:tcW w:w="1431" w:type="pct"/>
          </w:tcPr>
          <w:p w:rsidR="00190AF1" w:rsidRDefault="00081995" w:rsidP="0022500A">
            <w:pPr>
              <w:numPr>
                <w:ilvl w:val="0"/>
                <w:numId w:val="63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charakteryzować</w:t>
            </w:r>
            <w:r w:rsidR="001D46A2">
              <w:rPr>
                <w:rFonts w:ascii="Arial" w:hAnsi="Arial" w:cs="Arial"/>
                <w:sz w:val="20"/>
                <w:szCs w:val="20"/>
              </w:rPr>
              <w:t xml:space="preserve"> przewody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F47CCE">
              <w:rPr>
                <w:rFonts w:ascii="Arial" w:hAnsi="Arial" w:cs="Arial"/>
                <w:sz w:val="20"/>
                <w:szCs w:val="20"/>
              </w:rPr>
              <w:t>kable energetyczne</w:t>
            </w:r>
            <w:r w:rsidR="00764CBA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190AF1" w:rsidRDefault="00081995" w:rsidP="0022500A">
            <w:pPr>
              <w:numPr>
                <w:ilvl w:val="0"/>
                <w:numId w:val="63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wskazywać</w:t>
            </w:r>
            <w:r w:rsidR="001D46A2">
              <w:rPr>
                <w:rFonts w:ascii="Arial" w:hAnsi="Arial" w:cs="Arial"/>
                <w:sz w:val="20"/>
                <w:szCs w:val="20"/>
              </w:rPr>
              <w:t xml:space="preserve"> zastosowanie osprzętu elektroinstalacyjnego</w:t>
            </w:r>
          </w:p>
          <w:p w:rsidR="00190AF1" w:rsidRDefault="00081995" w:rsidP="0022500A">
            <w:pPr>
              <w:numPr>
                <w:ilvl w:val="0"/>
                <w:numId w:val="63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charakteryzować</w:t>
            </w:r>
            <w:r w:rsidR="001D46A2">
              <w:rPr>
                <w:rFonts w:ascii="Arial" w:hAnsi="Arial" w:cs="Arial"/>
                <w:sz w:val="20"/>
                <w:szCs w:val="20"/>
              </w:rPr>
              <w:t xml:space="preserve"> rodzaje źródeł zasilania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46A2">
              <w:rPr>
                <w:rFonts w:ascii="Arial" w:hAnsi="Arial" w:cs="Arial"/>
                <w:sz w:val="20"/>
                <w:szCs w:val="20"/>
              </w:rPr>
              <w:t xml:space="preserve">maszyn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1D46A2">
              <w:rPr>
                <w:rFonts w:ascii="Arial" w:hAnsi="Arial" w:cs="Arial"/>
                <w:sz w:val="20"/>
                <w:szCs w:val="20"/>
              </w:rPr>
              <w:t>urządzeń</w:t>
            </w:r>
          </w:p>
          <w:p w:rsidR="00190AF1" w:rsidRPr="00A10D84" w:rsidRDefault="00D07357" w:rsidP="0022500A">
            <w:pPr>
              <w:numPr>
                <w:ilvl w:val="0"/>
                <w:numId w:val="63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</w:t>
            </w:r>
            <w:r w:rsidR="001D46A2">
              <w:rPr>
                <w:rFonts w:ascii="Arial" w:hAnsi="Arial" w:cs="Arial"/>
                <w:sz w:val="20"/>
                <w:szCs w:val="20"/>
              </w:rPr>
              <w:t xml:space="preserve"> przekrój przewodów zasilających maszyny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1D46A2">
              <w:rPr>
                <w:rFonts w:ascii="Arial" w:hAnsi="Arial" w:cs="Arial"/>
                <w:sz w:val="20"/>
                <w:szCs w:val="20"/>
              </w:rPr>
              <w:t>urządzenia elektryczne.</w:t>
            </w:r>
          </w:p>
        </w:tc>
        <w:tc>
          <w:tcPr>
            <w:tcW w:w="359" w:type="pct"/>
          </w:tcPr>
          <w:p w:rsidR="00190AF1" w:rsidRPr="008C5F76" w:rsidRDefault="00247B10" w:rsidP="00024F09">
            <w:pPr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Kl</w:t>
            </w:r>
            <w:r>
              <w:rPr>
                <w:rFonts w:ascii="Arial" w:hAnsi="Arial" w:cs="Arial"/>
                <w:sz w:val="20"/>
                <w:szCs w:val="20"/>
              </w:rPr>
              <w:t>asa II</w:t>
            </w:r>
          </w:p>
        </w:tc>
      </w:tr>
      <w:tr w:rsidR="00247B10" w:rsidRPr="00A10D84" w:rsidTr="00D96764">
        <w:tc>
          <w:tcPr>
            <w:tcW w:w="748" w:type="pct"/>
            <w:vMerge/>
          </w:tcPr>
          <w:p w:rsidR="00247B10" w:rsidRPr="00A10D84" w:rsidRDefault="00247B10" w:rsidP="00024F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pct"/>
          </w:tcPr>
          <w:p w:rsidR="00247B10" w:rsidRPr="00A85D6F" w:rsidRDefault="004F1A6E" w:rsidP="0022500A">
            <w:pPr>
              <w:numPr>
                <w:ilvl w:val="0"/>
                <w:numId w:val="77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Wiadomości ogólne o </w:t>
            </w:r>
            <w:r w:rsidR="00247B10" w:rsidRPr="00A85D6F">
              <w:rPr>
                <w:rFonts w:ascii="Arial" w:hAnsi="Arial" w:cs="Arial"/>
                <w:color w:val="auto"/>
                <w:sz w:val="20"/>
                <w:szCs w:val="20"/>
              </w:rPr>
              <w:t>maszyn</w:t>
            </w:r>
            <w:r w:rsidR="00247B10">
              <w:rPr>
                <w:rFonts w:ascii="Arial" w:hAnsi="Arial" w:cs="Arial"/>
                <w:color w:val="auto"/>
                <w:sz w:val="20"/>
                <w:szCs w:val="20"/>
              </w:rPr>
              <w:t>ach</w:t>
            </w:r>
            <w:r w:rsidR="00247B10" w:rsidRPr="00A85D6F">
              <w:rPr>
                <w:rFonts w:ascii="Arial" w:hAnsi="Arial" w:cs="Arial"/>
                <w:color w:val="auto"/>
                <w:sz w:val="20"/>
                <w:szCs w:val="20"/>
              </w:rPr>
              <w:t xml:space="preserve"> elektrycznych</w:t>
            </w:r>
          </w:p>
        </w:tc>
        <w:tc>
          <w:tcPr>
            <w:tcW w:w="307" w:type="pct"/>
          </w:tcPr>
          <w:p w:rsidR="00247B10" w:rsidRPr="00A10D84" w:rsidRDefault="00247B10" w:rsidP="00024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</w:tcPr>
          <w:p w:rsidR="00247B10" w:rsidRDefault="00247B10" w:rsidP="0022500A">
            <w:pPr>
              <w:numPr>
                <w:ilvl w:val="0"/>
                <w:numId w:val="64"/>
              </w:numPr>
              <w:ind w:left="203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rodzaje maszyn elektrycznych</w:t>
            </w:r>
          </w:p>
          <w:p w:rsidR="00247B10" w:rsidRDefault="00247B10" w:rsidP="0022500A">
            <w:pPr>
              <w:numPr>
                <w:ilvl w:val="0"/>
                <w:numId w:val="64"/>
              </w:numPr>
              <w:ind w:left="203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rozpoznać</w:t>
            </w:r>
            <w:r w:rsidR="004F1A6E">
              <w:rPr>
                <w:rFonts w:ascii="Arial" w:hAnsi="Arial" w:cs="Arial"/>
                <w:sz w:val="20"/>
                <w:szCs w:val="20"/>
              </w:rPr>
              <w:t xml:space="preserve"> symbole graficzne stosowane do </w:t>
            </w:r>
            <w:r>
              <w:rPr>
                <w:rFonts w:ascii="Arial" w:hAnsi="Arial" w:cs="Arial"/>
                <w:sz w:val="20"/>
                <w:szCs w:val="20"/>
              </w:rPr>
              <w:t>oznaczania maszyn elektrycznych na schematach elektrycznych</w:t>
            </w:r>
          </w:p>
          <w:p w:rsidR="00247B10" w:rsidRPr="00A10D84" w:rsidRDefault="00247B10" w:rsidP="0022500A">
            <w:pPr>
              <w:numPr>
                <w:ilvl w:val="0"/>
                <w:numId w:val="64"/>
              </w:numPr>
              <w:ind w:left="203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parametry techniczne maszyn elektrycznych</w:t>
            </w:r>
          </w:p>
        </w:tc>
        <w:tc>
          <w:tcPr>
            <w:tcW w:w="1431" w:type="pct"/>
          </w:tcPr>
          <w:p w:rsidR="00247B10" w:rsidRDefault="00247B10" w:rsidP="0022500A">
            <w:pPr>
              <w:numPr>
                <w:ilvl w:val="0"/>
                <w:numId w:val="64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charakteryzować maszyny elektryczne </w:t>
            </w:r>
          </w:p>
          <w:p w:rsidR="00247B10" w:rsidRDefault="00247B10" w:rsidP="0022500A">
            <w:pPr>
              <w:numPr>
                <w:ilvl w:val="0"/>
                <w:numId w:val="64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objaśniać podstawowe zjawiska fizyczne występujące podczas pracy maszyny elektrycznej</w:t>
            </w:r>
          </w:p>
          <w:p w:rsidR="00247B10" w:rsidRDefault="00247B10" w:rsidP="0022500A">
            <w:pPr>
              <w:numPr>
                <w:ilvl w:val="0"/>
                <w:numId w:val="64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charakteryzować parametry maszyn elektrycznych</w:t>
            </w:r>
          </w:p>
          <w:p w:rsidR="00247B10" w:rsidRPr="00A10D84" w:rsidRDefault="00247B10" w:rsidP="0022500A">
            <w:pPr>
              <w:numPr>
                <w:ilvl w:val="0"/>
                <w:numId w:val="64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materiały wykorzystywane do budowy elementów maszyn elektrycznych</w:t>
            </w:r>
          </w:p>
        </w:tc>
        <w:tc>
          <w:tcPr>
            <w:tcW w:w="359" w:type="pct"/>
          </w:tcPr>
          <w:p w:rsidR="00247B10" w:rsidRDefault="00247B10" w:rsidP="00024F09">
            <w:r w:rsidRPr="00AA3053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247B10" w:rsidRPr="00A10D84" w:rsidTr="00D96764">
        <w:tc>
          <w:tcPr>
            <w:tcW w:w="748" w:type="pct"/>
            <w:vMerge w:val="restart"/>
          </w:tcPr>
          <w:p w:rsidR="00247B10" w:rsidRPr="00A10D84" w:rsidRDefault="00247B10" w:rsidP="00D967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Maszyny prądu stałego</w:t>
            </w:r>
          </w:p>
        </w:tc>
        <w:tc>
          <w:tcPr>
            <w:tcW w:w="978" w:type="pct"/>
          </w:tcPr>
          <w:p w:rsidR="00247B10" w:rsidRPr="00A10D84" w:rsidRDefault="00247B10" w:rsidP="0022500A">
            <w:pPr>
              <w:numPr>
                <w:ilvl w:val="0"/>
                <w:numId w:val="78"/>
              </w:numPr>
              <w:spacing w:before="20" w:after="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Silniki prądu stałego</w:t>
            </w:r>
          </w:p>
        </w:tc>
        <w:tc>
          <w:tcPr>
            <w:tcW w:w="307" w:type="pct"/>
          </w:tcPr>
          <w:p w:rsidR="00247B10" w:rsidRPr="00A10D84" w:rsidRDefault="00247B10" w:rsidP="00024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</w:tcPr>
          <w:p w:rsidR="00247B10" w:rsidRDefault="00247B10" w:rsidP="0022500A">
            <w:pPr>
              <w:numPr>
                <w:ilvl w:val="0"/>
                <w:numId w:val="65"/>
              </w:numPr>
              <w:ind w:left="203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klasyfikować maszyny prądu stałego</w:t>
            </w:r>
          </w:p>
          <w:p w:rsidR="00247B10" w:rsidRPr="00A10D84" w:rsidRDefault="00247B10" w:rsidP="0022500A">
            <w:pPr>
              <w:numPr>
                <w:ilvl w:val="0"/>
                <w:numId w:val="65"/>
              </w:numPr>
              <w:ind w:left="203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przedstawiać budowę silnika prądu stałego</w:t>
            </w:r>
          </w:p>
        </w:tc>
        <w:tc>
          <w:tcPr>
            <w:tcW w:w="1431" w:type="pct"/>
          </w:tcPr>
          <w:p w:rsidR="00247B10" w:rsidRDefault="00247B10" w:rsidP="0022500A">
            <w:pPr>
              <w:numPr>
                <w:ilvl w:val="0"/>
                <w:numId w:val="65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zasadę działania silnika prądu stałego</w:t>
            </w:r>
          </w:p>
          <w:p w:rsidR="00247B10" w:rsidRDefault="00247B10" w:rsidP="0022500A">
            <w:pPr>
              <w:numPr>
                <w:ilvl w:val="0"/>
                <w:numId w:val="65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charakteryzować silniki szeregowe, bocznikowe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szeregowo – bocznikowe</w:t>
            </w:r>
          </w:p>
          <w:p w:rsidR="00247B10" w:rsidRDefault="00247B10" w:rsidP="0022500A">
            <w:pPr>
              <w:numPr>
                <w:ilvl w:val="0"/>
                <w:numId w:val="65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charakteryzować układy połączeń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stany pracy silnika prądu stałego</w:t>
            </w:r>
          </w:p>
          <w:p w:rsidR="00247B10" w:rsidRDefault="00247B10" w:rsidP="0022500A">
            <w:pPr>
              <w:numPr>
                <w:ilvl w:val="0"/>
                <w:numId w:val="65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opisywać rozruch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regulację obrotów silnika prądu stałego</w:t>
            </w:r>
          </w:p>
          <w:p w:rsidR="00247B10" w:rsidRPr="00A10D84" w:rsidRDefault="00247B10" w:rsidP="0022500A">
            <w:pPr>
              <w:numPr>
                <w:ilvl w:val="0"/>
                <w:numId w:val="65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określać straty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sprawność silnika prądu stałego </w:t>
            </w:r>
          </w:p>
        </w:tc>
        <w:tc>
          <w:tcPr>
            <w:tcW w:w="359" w:type="pct"/>
          </w:tcPr>
          <w:p w:rsidR="00247B10" w:rsidRDefault="00247B10" w:rsidP="00024F09">
            <w:r w:rsidRPr="00AA3053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247B10" w:rsidRPr="00A10D84" w:rsidTr="00D96764">
        <w:tc>
          <w:tcPr>
            <w:tcW w:w="748" w:type="pct"/>
            <w:vMerge/>
          </w:tcPr>
          <w:p w:rsidR="00247B10" w:rsidRPr="00A10D84" w:rsidRDefault="00247B10" w:rsidP="0022500A">
            <w:pPr>
              <w:numPr>
                <w:ilvl w:val="0"/>
                <w:numId w:val="76"/>
              </w:numPr>
              <w:ind w:hanging="2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pct"/>
          </w:tcPr>
          <w:p w:rsidR="00247B10" w:rsidRPr="00A10D84" w:rsidRDefault="00247B10" w:rsidP="0022500A">
            <w:pPr>
              <w:numPr>
                <w:ilvl w:val="0"/>
                <w:numId w:val="7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Prądnice prądu stałego</w:t>
            </w:r>
          </w:p>
        </w:tc>
        <w:tc>
          <w:tcPr>
            <w:tcW w:w="307" w:type="pct"/>
          </w:tcPr>
          <w:p w:rsidR="00247B10" w:rsidRPr="00A10D84" w:rsidRDefault="00247B10" w:rsidP="00024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</w:tcPr>
          <w:p w:rsidR="00247B10" w:rsidRDefault="00247B10" w:rsidP="0022500A">
            <w:pPr>
              <w:numPr>
                <w:ilvl w:val="0"/>
                <w:numId w:val="66"/>
              </w:numPr>
              <w:ind w:left="203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rozróżniać budowę prądnicy prądu stałego</w:t>
            </w:r>
          </w:p>
          <w:p w:rsidR="00247B10" w:rsidRPr="00A10D84" w:rsidRDefault="00247B10" w:rsidP="0022500A">
            <w:pPr>
              <w:numPr>
                <w:ilvl w:val="0"/>
                <w:numId w:val="66"/>
              </w:numPr>
              <w:ind w:left="203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sposoby wzbudzenia prądnicy</w:t>
            </w:r>
          </w:p>
        </w:tc>
        <w:tc>
          <w:tcPr>
            <w:tcW w:w="1431" w:type="pct"/>
          </w:tcPr>
          <w:p w:rsidR="00247B10" w:rsidRDefault="00247B10" w:rsidP="0022500A">
            <w:pPr>
              <w:numPr>
                <w:ilvl w:val="0"/>
                <w:numId w:val="66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charakteryzować układy </w:t>
            </w:r>
            <w:r w:rsidR="00D96764">
              <w:rPr>
                <w:rFonts w:ascii="Arial" w:hAnsi="Arial" w:cs="Arial"/>
                <w:sz w:val="20"/>
                <w:szCs w:val="20"/>
              </w:rPr>
              <w:t>połączeń prądnicy prądu stałego</w:t>
            </w:r>
          </w:p>
          <w:p w:rsidR="00247B10" w:rsidRPr="00A10D84" w:rsidRDefault="00247B10" w:rsidP="0022500A">
            <w:pPr>
              <w:numPr>
                <w:ilvl w:val="0"/>
                <w:numId w:val="66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opisywać zjawisko komutacji</w:t>
            </w:r>
          </w:p>
        </w:tc>
        <w:tc>
          <w:tcPr>
            <w:tcW w:w="359" w:type="pct"/>
          </w:tcPr>
          <w:p w:rsidR="00247B10" w:rsidRDefault="00247B10" w:rsidP="00024F09">
            <w:r w:rsidRPr="00AA3053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247B10" w:rsidRPr="00A10D84" w:rsidTr="00D96764">
        <w:tc>
          <w:tcPr>
            <w:tcW w:w="748" w:type="pct"/>
            <w:vMerge w:val="restart"/>
          </w:tcPr>
          <w:p w:rsidR="00247B10" w:rsidRPr="00A10D84" w:rsidRDefault="00247B10" w:rsidP="00D967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Maszyny prądu przemiennego</w:t>
            </w:r>
          </w:p>
        </w:tc>
        <w:tc>
          <w:tcPr>
            <w:tcW w:w="978" w:type="pct"/>
          </w:tcPr>
          <w:p w:rsidR="00247B10" w:rsidRPr="00A10D84" w:rsidRDefault="00247B10" w:rsidP="0022500A">
            <w:pPr>
              <w:numPr>
                <w:ilvl w:val="0"/>
                <w:numId w:val="7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Maszyny indukcyjne</w:t>
            </w:r>
          </w:p>
        </w:tc>
        <w:tc>
          <w:tcPr>
            <w:tcW w:w="307" w:type="pct"/>
          </w:tcPr>
          <w:p w:rsidR="00247B10" w:rsidRPr="00A10D84" w:rsidRDefault="00247B10" w:rsidP="00024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</w:tcPr>
          <w:p w:rsidR="00247B10" w:rsidRDefault="00247B10" w:rsidP="0022500A">
            <w:pPr>
              <w:numPr>
                <w:ilvl w:val="0"/>
                <w:numId w:val="67"/>
              </w:numPr>
              <w:ind w:left="203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rozróżniać rodzaje silników indukcyjnych</w:t>
            </w:r>
          </w:p>
          <w:p w:rsidR="00247B10" w:rsidRDefault="00247B10" w:rsidP="0022500A">
            <w:pPr>
              <w:numPr>
                <w:ilvl w:val="0"/>
                <w:numId w:val="67"/>
              </w:numPr>
              <w:ind w:left="203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zastosowanie silników indukcyjnych</w:t>
            </w:r>
          </w:p>
          <w:p w:rsidR="00247B10" w:rsidRPr="00A10D84" w:rsidRDefault="00247B10" w:rsidP="0022500A">
            <w:pPr>
              <w:numPr>
                <w:ilvl w:val="0"/>
                <w:numId w:val="67"/>
              </w:numPr>
              <w:ind w:left="203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wielkości charakteryzujące pracę silnika indukcyjnego</w:t>
            </w:r>
          </w:p>
        </w:tc>
        <w:tc>
          <w:tcPr>
            <w:tcW w:w="1431" w:type="pct"/>
          </w:tcPr>
          <w:p w:rsidR="00247B10" w:rsidRDefault="00247B10" w:rsidP="0022500A">
            <w:pPr>
              <w:numPr>
                <w:ilvl w:val="0"/>
                <w:numId w:val="67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scharakteryzować budowę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zasadę działania silnika indukcyjnego jednofazowego, klatkowego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pierścieniowego</w:t>
            </w:r>
            <w:r w:rsidR="00764CBA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247B10" w:rsidRDefault="00247B10" w:rsidP="0022500A">
            <w:pPr>
              <w:numPr>
                <w:ilvl w:val="0"/>
                <w:numId w:val="67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scharakteryzować pracę silnikową, prądnicową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hamulcową </w:t>
            </w:r>
          </w:p>
          <w:p w:rsidR="00247B10" w:rsidRPr="00A10D84" w:rsidRDefault="00247B10" w:rsidP="0022500A">
            <w:pPr>
              <w:numPr>
                <w:ilvl w:val="0"/>
                <w:numId w:val="67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określać bilans mocy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sprawność silnika indukcyjnego </w:t>
            </w:r>
          </w:p>
        </w:tc>
        <w:tc>
          <w:tcPr>
            <w:tcW w:w="359" w:type="pct"/>
          </w:tcPr>
          <w:p w:rsidR="00247B10" w:rsidRDefault="00247B10" w:rsidP="00024F09">
            <w:r w:rsidRPr="00AA3053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247B10" w:rsidRPr="00A10D84" w:rsidTr="00D96764">
        <w:tc>
          <w:tcPr>
            <w:tcW w:w="748" w:type="pct"/>
            <w:vMerge/>
          </w:tcPr>
          <w:p w:rsidR="00247B10" w:rsidRDefault="00247B10" w:rsidP="0022500A">
            <w:pPr>
              <w:numPr>
                <w:ilvl w:val="0"/>
                <w:numId w:val="76"/>
              </w:numPr>
              <w:ind w:hanging="2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pct"/>
          </w:tcPr>
          <w:p w:rsidR="00247B10" w:rsidRDefault="00247B10" w:rsidP="0022500A">
            <w:pPr>
              <w:numPr>
                <w:ilvl w:val="0"/>
                <w:numId w:val="7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Maszyny synchroniczne </w:t>
            </w:r>
          </w:p>
        </w:tc>
        <w:tc>
          <w:tcPr>
            <w:tcW w:w="307" w:type="pct"/>
          </w:tcPr>
          <w:p w:rsidR="00247B10" w:rsidRPr="00A10D84" w:rsidRDefault="00247B10" w:rsidP="00024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</w:tcPr>
          <w:p w:rsidR="00247B10" w:rsidRDefault="00247B10" w:rsidP="0022500A">
            <w:pPr>
              <w:numPr>
                <w:ilvl w:val="0"/>
                <w:numId w:val="66"/>
              </w:numPr>
              <w:ind w:left="203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rozróżniać budowę prądnicy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silnika synchronicznego </w:t>
            </w:r>
          </w:p>
          <w:p w:rsidR="00247B10" w:rsidRPr="00A10D84" w:rsidRDefault="00247B10" w:rsidP="0022500A">
            <w:pPr>
              <w:numPr>
                <w:ilvl w:val="0"/>
                <w:numId w:val="66"/>
              </w:numPr>
              <w:ind w:left="203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zastosowanie maszyn synchronicznych</w:t>
            </w:r>
          </w:p>
        </w:tc>
        <w:tc>
          <w:tcPr>
            <w:tcW w:w="1431" w:type="pct"/>
          </w:tcPr>
          <w:p w:rsidR="00247B10" w:rsidRDefault="00247B10" w:rsidP="0022500A">
            <w:pPr>
              <w:numPr>
                <w:ilvl w:val="0"/>
                <w:numId w:val="66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opisywać zasadę działania prądnicy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silnika synchronicznego</w:t>
            </w:r>
          </w:p>
          <w:p w:rsidR="00247B10" w:rsidRPr="00A10D84" w:rsidRDefault="00247B10" w:rsidP="008E0C30">
            <w:pPr>
              <w:ind w:left="246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247B10" w:rsidRDefault="00247B10" w:rsidP="00024F09">
            <w:r w:rsidRPr="00AA3053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247B10" w:rsidRPr="00A10D84" w:rsidTr="00D96764">
        <w:tc>
          <w:tcPr>
            <w:tcW w:w="748" w:type="pct"/>
            <w:vMerge/>
          </w:tcPr>
          <w:p w:rsidR="00247B10" w:rsidRDefault="00247B10" w:rsidP="0022500A">
            <w:pPr>
              <w:numPr>
                <w:ilvl w:val="0"/>
                <w:numId w:val="76"/>
              </w:numPr>
              <w:ind w:hanging="2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pct"/>
          </w:tcPr>
          <w:p w:rsidR="00247B10" w:rsidRDefault="00247B10" w:rsidP="0022500A">
            <w:pPr>
              <w:numPr>
                <w:ilvl w:val="0"/>
                <w:numId w:val="7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Maszyny komutatorowe</w:t>
            </w:r>
          </w:p>
        </w:tc>
        <w:tc>
          <w:tcPr>
            <w:tcW w:w="307" w:type="pct"/>
          </w:tcPr>
          <w:p w:rsidR="00247B10" w:rsidRPr="00A10D84" w:rsidRDefault="00247B10" w:rsidP="00024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</w:tcPr>
          <w:p w:rsidR="00247B10" w:rsidRDefault="00247B10" w:rsidP="0022500A">
            <w:pPr>
              <w:numPr>
                <w:ilvl w:val="0"/>
                <w:numId w:val="66"/>
              </w:numPr>
              <w:ind w:left="203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rozróżniać maszyny komutatorowe</w:t>
            </w:r>
          </w:p>
        </w:tc>
        <w:tc>
          <w:tcPr>
            <w:tcW w:w="1431" w:type="pct"/>
          </w:tcPr>
          <w:p w:rsidR="00247B10" w:rsidRDefault="00247B10" w:rsidP="0022500A">
            <w:pPr>
              <w:numPr>
                <w:ilvl w:val="0"/>
                <w:numId w:val="66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charakteryzować s</w:t>
            </w:r>
            <w:r w:rsidR="00D96764">
              <w:rPr>
                <w:rFonts w:ascii="Arial" w:hAnsi="Arial" w:cs="Arial"/>
                <w:sz w:val="20"/>
                <w:szCs w:val="20"/>
              </w:rPr>
              <w:t>ilniki komutatorowe jednofazowe</w:t>
            </w:r>
          </w:p>
        </w:tc>
        <w:tc>
          <w:tcPr>
            <w:tcW w:w="359" w:type="pct"/>
          </w:tcPr>
          <w:p w:rsidR="00247B10" w:rsidRDefault="00247B10" w:rsidP="00024F09">
            <w:r w:rsidRPr="00AA3053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247B10" w:rsidRPr="00A10D84" w:rsidTr="00D96764">
        <w:tc>
          <w:tcPr>
            <w:tcW w:w="748" w:type="pct"/>
          </w:tcPr>
          <w:p w:rsidR="00247B10" w:rsidRDefault="00247B10" w:rsidP="00D967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Transformatory</w:t>
            </w:r>
          </w:p>
        </w:tc>
        <w:tc>
          <w:tcPr>
            <w:tcW w:w="978" w:type="pct"/>
          </w:tcPr>
          <w:p w:rsidR="00247B10" w:rsidRDefault="00247B10" w:rsidP="0022500A">
            <w:pPr>
              <w:numPr>
                <w:ilvl w:val="0"/>
                <w:numId w:val="8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Budowa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zasada działania transformatorów</w:t>
            </w:r>
          </w:p>
        </w:tc>
        <w:tc>
          <w:tcPr>
            <w:tcW w:w="307" w:type="pct"/>
          </w:tcPr>
          <w:p w:rsidR="00247B10" w:rsidRPr="00A10D84" w:rsidRDefault="00247B10" w:rsidP="00024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</w:tcPr>
          <w:p w:rsidR="00247B10" w:rsidRDefault="00247B10" w:rsidP="0022500A">
            <w:pPr>
              <w:numPr>
                <w:ilvl w:val="0"/>
                <w:numId w:val="66"/>
              </w:numPr>
              <w:ind w:left="203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sklasyfikować transformatory</w:t>
            </w:r>
          </w:p>
          <w:p w:rsidR="00247B10" w:rsidRDefault="00247B10" w:rsidP="0022500A">
            <w:pPr>
              <w:numPr>
                <w:ilvl w:val="0"/>
                <w:numId w:val="66"/>
              </w:numPr>
              <w:ind w:left="203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przedstawiać budowę transformatorów</w:t>
            </w:r>
          </w:p>
          <w:p w:rsidR="00247B10" w:rsidRDefault="00247B10" w:rsidP="0022500A">
            <w:pPr>
              <w:numPr>
                <w:ilvl w:val="0"/>
                <w:numId w:val="66"/>
              </w:numPr>
              <w:ind w:left="203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parametry charakteryzujące transformator</w:t>
            </w:r>
          </w:p>
        </w:tc>
        <w:tc>
          <w:tcPr>
            <w:tcW w:w="1431" w:type="pct"/>
          </w:tcPr>
          <w:p w:rsidR="00247B10" w:rsidRDefault="00247B10" w:rsidP="0022500A">
            <w:pPr>
              <w:numPr>
                <w:ilvl w:val="0"/>
                <w:numId w:val="66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objaśniać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zasadę działania transformatora</w:t>
            </w:r>
          </w:p>
          <w:p w:rsidR="00247B10" w:rsidRDefault="00247B10" w:rsidP="0022500A">
            <w:pPr>
              <w:numPr>
                <w:ilvl w:val="0"/>
                <w:numId w:val="66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charakteryzować stany pracy transformatora</w:t>
            </w:r>
          </w:p>
          <w:p w:rsidR="00247B10" w:rsidRDefault="00247B10" w:rsidP="0022500A">
            <w:pPr>
              <w:numPr>
                <w:ilvl w:val="0"/>
                <w:numId w:val="66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charakteryzować budowę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zasadę działania transformatora trójfazowego</w:t>
            </w:r>
          </w:p>
          <w:p w:rsidR="00247B10" w:rsidRDefault="00247B10" w:rsidP="0022500A">
            <w:pPr>
              <w:numPr>
                <w:ilvl w:val="0"/>
                <w:numId w:val="66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wyznaczyć przekładnię transformatora</w:t>
            </w:r>
          </w:p>
        </w:tc>
        <w:tc>
          <w:tcPr>
            <w:tcW w:w="359" w:type="pct"/>
          </w:tcPr>
          <w:p w:rsidR="00247B10" w:rsidRDefault="00247B10" w:rsidP="00024F09">
            <w:r w:rsidRPr="00AA3053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247B10" w:rsidRPr="00A10D84" w:rsidTr="00D96764">
        <w:tc>
          <w:tcPr>
            <w:tcW w:w="748" w:type="pct"/>
          </w:tcPr>
          <w:p w:rsidR="00247B10" w:rsidRDefault="00247B10" w:rsidP="00D967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Przetwornice</w:t>
            </w:r>
          </w:p>
        </w:tc>
        <w:tc>
          <w:tcPr>
            <w:tcW w:w="978" w:type="pct"/>
          </w:tcPr>
          <w:p w:rsidR="00247B10" w:rsidRDefault="00247B10" w:rsidP="0022500A">
            <w:pPr>
              <w:numPr>
                <w:ilvl w:val="0"/>
                <w:numId w:val="8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Rodzaje przetwornic</w:t>
            </w:r>
          </w:p>
        </w:tc>
        <w:tc>
          <w:tcPr>
            <w:tcW w:w="307" w:type="pct"/>
          </w:tcPr>
          <w:p w:rsidR="00247B10" w:rsidRPr="00A10D84" w:rsidRDefault="00247B10" w:rsidP="00024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</w:tcPr>
          <w:p w:rsidR="00247B10" w:rsidRDefault="00247B10" w:rsidP="0022500A">
            <w:pPr>
              <w:numPr>
                <w:ilvl w:val="0"/>
                <w:numId w:val="66"/>
              </w:numPr>
              <w:ind w:left="203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rozróżniać rodzaje przetwornic</w:t>
            </w:r>
          </w:p>
          <w:p w:rsidR="00247B10" w:rsidRDefault="00247B10" w:rsidP="0022500A">
            <w:pPr>
              <w:numPr>
                <w:ilvl w:val="0"/>
                <w:numId w:val="66"/>
              </w:numPr>
              <w:ind w:left="203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przedstawiać budowę przetwornic wirujących, dwumaszynowych, sygnałowych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D96764">
              <w:rPr>
                <w:rFonts w:ascii="Arial" w:hAnsi="Arial" w:cs="Arial"/>
                <w:sz w:val="20"/>
                <w:szCs w:val="20"/>
              </w:rPr>
              <w:t>statycznych</w:t>
            </w:r>
          </w:p>
        </w:tc>
        <w:tc>
          <w:tcPr>
            <w:tcW w:w="1431" w:type="pct"/>
          </w:tcPr>
          <w:p w:rsidR="00247B10" w:rsidRDefault="00247B10" w:rsidP="0022500A">
            <w:pPr>
              <w:numPr>
                <w:ilvl w:val="0"/>
                <w:numId w:val="66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objaśniać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zasadę działania przetwornic</w:t>
            </w:r>
          </w:p>
          <w:p w:rsidR="00247B10" w:rsidRDefault="00247B10" w:rsidP="0022500A">
            <w:pPr>
              <w:numPr>
                <w:ilvl w:val="0"/>
                <w:numId w:val="66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</w:t>
            </w:r>
            <w:r w:rsidR="00670F62">
              <w:rPr>
                <w:rFonts w:ascii="Arial" w:hAnsi="Arial" w:cs="Arial"/>
                <w:sz w:val="20"/>
                <w:szCs w:val="20"/>
              </w:rPr>
              <w:t>azywać zastosowanie przetwornic</w:t>
            </w:r>
          </w:p>
          <w:p w:rsidR="00670F62" w:rsidRDefault="00670F62" w:rsidP="0022500A">
            <w:pPr>
              <w:numPr>
                <w:ilvl w:val="0"/>
                <w:numId w:val="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 w:rsidRPr="00670F62">
              <w:rPr>
                <w:rFonts w:ascii="Arial" w:hAnsi="Arial" w:cs="Arial"/>
                <w:sz w:val="20"/>
                <w:szCs w:val="20"/>
              </w:rPr>
              <w:t>oceniać pracę poszczególnych członków zespołu w zakresie zgodności z warunkami technicznymi odbioru prac</w:t>
            </w:r>
          </w:p>
          <w:p w:rsidR="00670F62" w:rsidRDefault="00670F62" w:rsidP="0022500A">
            <w:pPr>
              <w:numPr>
                <w:ilvl w:val="0"/>
                <w:numId w:val="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 w:rsidRPr="00670F62">
              <w:rPr>
                <w:rFonts w:ascii="Arial" w:hAnsi="Arial" w:cs="Arial"/>
                <w:sz w:val="20"/>
                <w:szCs w:val="20"/>
              </w:rPr>
              <w:t>wyznaczać własne cele rozwoju zawodowego</w:t>
            </w:r>
          </w:p>
        </w:tc>
        <w:tc>
          <w:tcPr>
            <w:tcW w:w="359" w:type="pct"/>
          </w:tcPr>
          <w:p w:rsidR="00247B10" w:rsidRDefault="00247B10" w:rsidP="00024F09">
            <w:r w:rsidRPr="00AA3053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744C25" w:rsidRPr="00A10D84" w:rsidTr="00D96764">
        <w:tc>
          <w:tcPr>
            <w:tcW w:w="748" w:type="pct"/>
          </w:tcPr>
          <w:p w:rsidR="00744C25" w:rsidRPr="00744C25" w:rsidRDefault="00744C25" w:rsidP="00024F09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978" w:type="pct"/>
          </w:tcPr>
          <w:p w:rsidR="00744C25" w:rsidRPr="00744C25" w:rsidRDefault="00744C25" w:rsidP="00024F09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" w:type="pct"/>
          </w:tcPr>
          <w:p w:rsidR="00744C25" w:rsidRPr="006C3C20" w:rsidRDefault="00744C25" w:rsidP="00024F09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</w:tcPr>
          <w:p w:rsidR="00744C25" w:rsidRPr="00744C25" w:rsidRDefault="00744C25" w:rsidP="00024F09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1" w:type="pct"/>
          </w:tcPr>
          <w:p w:rsidR="00744C25" w:rsidRPr="00744C25" w:rsidRDefault="00744C25" w:rsidP="00024F09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" w:type="pct"/>
          </w:tcPr>
          <w:p w:rsidR="00744C25" w:rsidRPr="008C5F76" w:rsidRDefault="00744C25" w:rsidP="00024F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0AF1" w:rsidRDefault="00190AF1" w:rsidP="00BA5202">
      <w:pPr>
        <w:spacing w:line="360" w:lineRule="auto"/>
        <w:rPr>
          <w:rFonts w:ascii="Arial" w:hAnsi="Arial" w:cs="Arial"/>
          <w:sz w:val="20"/>
          <w:szCs w:val="20"/>
        </w:rPr>
      </w:pPr>
    </w:p>
    <w:p w:rsidR="00190AF1" w:rsidRPr="00A10D84" w:rsidRDefault="00190AF1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190AF1" w:rsidRPr="00A10D84" w:rsidRDefault="00190AF1" w:rsidP="008E0C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Warunkiem osiągania zależnych efektów kształcenia w zakresie przedmiotu </w:t>
      </w:r>
      <w:r w:rsidRPr="0082570E">
        <w:rPr>
          <w:rFonts w:ascii="Arial" w:hAnsi="Arial" w:cs="Arial"/>
          <w:color w:val="auto"/>
          <w:sz w:val="20"/>
          <w:szCs w:val="20"/>
        </w:rPr>
        <w:t xml:space="preserve">maszyny elektryczne </w:t>
      </w:r>
      <w:r w:rsidRPr="00A10D84">
        <w:rPr>
          <w:rFonts w:ascii="Arial" w:hAnsi="Arial" w:cs="Arial"/>
          <w:color w:val="auto"/>
          <w:sz w:val="20"/>
          <w:szCs w:val="20"/>
        </w:rPr>
        <w:t>jest opracowanie dla danego zawodu procedur, a w tym:</w:t>
      </w:r>
    </w:p>
    <w:p w:rsidR="008A42F6" w:rsidRPr="00B90B0E" w:rsidRDefault="008A42F6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zaplanowanie lekcji </w:t>
      </w:r>
      <w:r>
        <w:rPr>
          <w:rFonts w:ascii="Arial" w:hAnsi="Arial" w:cs="Arial"/>
          <w:color w:val="auto"/>
          <w:sz w:val="20"/>
          <w:szCs w:val="20"/>
        </w:rPr>
        <w:t>wskazanie celów szczegółowych jakie powinny zostać osiągnięte podczas lekcji,</w:t>
      </w:r>
    </w:p>
    <w:p w:rsidR="008A42F6" w:rsidRDefault="008A42F6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EE3">
        <w:rPr>
          <w:rFonts w:ascii="Arial" w:hAnsi="Arial" w:cs="Arial"/>
          <w:color w:val="auto"/>
          <w:sz w:val="20"/>
          <w:szCs w:val="20"/>
        </w:rPr>
        <w:t>wykorzystanie różnorodny</w:t>
      </w:r>
      <w:r>
        <w:rPr>
          <w:rFonts w:ascii="Arial" w:hAnsi="Arial" w:cs="Arial"/>
          <w:color w:val="auto"/>
          <w:sz w:val="20"/>
          <w:szCs w:val="20"/>
        </w:rPr>
        <w:t>ch metod nauczania,</w:t>
      </w:r>
    </w:p>
    <w:p w:rsidR="008A42F6" w:rsidRPr="00D46EE3" w:rsidRDefault="008A42F6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EE3">
        <w:rPr>
          <w:rFonts w:ascii="Arial" w:hAnsi="Arial" w:cs="Arial"/>
          <w:color w:val="auto"/>
          <w:sz w:val="20"/>
          <w:szCs w:val="20"/>
        </w:rPr>
        <w:t>dobór środków dydaktycznych do treści i celów nauczania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D46EE3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8A42F6" w:rsidRPr="00B90B0E" w:rsidRDefault="008A42F6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dobór formy pracy z uczniami – </w:t>
      </w:r>
      <w:r w:rsidR="00D96764">
        <w:rPr>
          <w:rFonts w:ascii="Arial" w:hAnsi="Arial" w:cs="Arial"/>
          <w:color w:val="auto"/>
          <w:sz w:val="20"/>
          <w:szCs w:val="20"/>
        </w:rPr>
        <w:t>określenie liczby osób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w grupie, określenie indywidualizacji zajęć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8A42F6" w:rsidRPr="00B90B0E" w:rsidRDefault="008A42F6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systematyczne sprawdzenie wiedzy i umiejętności uczniów poprzez sprawdzanie w formie testu wielokrotnego wyboru oraz testów praktycznych </w:t>
      </w:r>
      <w:r>
        <w:rPr>
          <w:rFonts w:ascii="Arial" w:hAnsi="Arial" w:cs="Arial"/>
          <w:color w:val="auto"/>
          <w:sz w:val="20"/>
          <w:szCs w:val="20"/>
        </w:rPr>
        <w:br/>
      </w:r>
      <w:r w:rsidRPr="00B90B0E">
        <w:rPr>
          <w:rFonts w:ascii="Arial" w:hAnsi="Arial" w:cs="Arial"/>
          <w:color w:val="auto"/>
          <w:sz w:val="20"/>
          <w:szCs w:val="20"/>
        </w:rPr>
        <w:t>i innych form sprawdzania wiedzy i umiejętności w zależności od metody nauczania</w:t>
      </w:r>
      <w:r w:rsidR="00A7642F">
        <w:rPr>
          <w:rFonts w:ascii="Arial" w:hAnsi="Arial" w:cs="Arial"/>
          <w:color w:val="auto"/>
          <w:sz w:val="20"/>
          <w:szCs w:val="20"/>
        </w:rPr>
        <w:t>,</w:t>
      </w:r>
    </w:p>
    <w:p w:rsidR="008A42F6" w:rsidRPr="00B90B0E" w:rsidRDefault="008A42F6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stosowanie oceniania sumującego i kształtującego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8A42F6" w:rsidRPr="00B90B0E" w:rsidRDefault="008A42F6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 w:rsidR="006E68A0">
        <w:rPr>
          <w:rFonts w:ascii="Arial" w:hAnsi="Arial" w:cs="Arial"/>
          <w:color w:val="auto"/>
          <w:sz w:val="20"/>
          <w:szCs w:val="20"/>
        </w:rPr>
        <w:t>.</w:t>
      </w:r>
    </w:p>
    <w:p w:rsidR="00190AF1" w:rsidRPr="00A10D84" w:rsidRDefault="00190AF1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190AF1" w:rsidRPr="00A10D84" w:rsidRDefault="006E68A0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190AF1" w:rsidRPr="00A10D84" w:rsidRDefault="00190AF1" w:rsidP="008E0C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Dla przedmiotu </w:t>
      </w:r>
      <w:r w:rsidRPr="002C2899">
        <w:rPr>
          <w:rFonts w:ascii="Arial" w:hAnsi="Arial" w:cs="Arial"/>
          <w:color w:val="auto"/>
          <w:sz w:val="20"/>
          <w:szCs w:val="20"/>
        </w:rPr>
        <w:t>maszyny elektryczne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, który jest przedmiotem o charakterze teoretycznym zaleca się stosowanie metod nauczania o charakterze podającym, eksponujących i problemowych. </w:t>
      </w:r>
    </w:p>
    <w:p w:rsidR="00190AF1" w:rsidRPr="00A10D84" w:rsidRDefault="00190AF1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wykład informacyjny</w:t>
      </w:r>
      <w:r w:rsidR="006E68A0">
        <w:rPr>
          <w:rFonts w:ascii="Arial" w:hAnsi="Arial" w:cs="Arial"/>
          <w:color w:val="auto"/>
          <w:sz w:val="20"/>
          <w:szCs w:val="20"/>
        </w:rPr>
        <w:t>,</w:t>
      </w:r>
    </w:p>
    <w:p w:rsidR="00190AF1" w:rsidRPr="00A10D84" w:rsidRDefault="00190AF1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pokaz z objaśnieniem</w:t>
      </w:r>
      <w:r w:rsidR="006E68A0">
        <w:rPr>
          <w:rFonts w:ascii="Arial" w:hAnsi="Arial" w:cs="Arial"/>
          <w:color w:val="auto"/>
          <w:sz w:val="20"/>
          <w:szCs w:val="20"/>
        </w:rPr>
        <w:t>,</w:t>
      </w:r>
    </w:p>
    <w:p w:rsidR="00190AF1" w:rsidRPr="00A10D84" w:rsidRDefault="00190AF1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wykład problemowy</w:t>
      </w:r>
      <w:r w:rsidR="006E68A0">
        <w:rPr>
          <w:rFonts w:ascii="Arial" w:hAnsi="Arial" w:cs="Arial"/>
          <w:color w:val="auto"/>
          <w:sz w:val="20"/>
          <w:szCs w:val="20"/>
        </w:rPr>
        <w:t>,</w:t>
      </w:r>
    </w:p>
    <w:p w:rsidR="00190AF1" w:rsidRPr="00A10D84" w:rsidRDefault="00190AF1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dyskusja dydaktyczna</w:t>
      </w:r>
      <w:r w:rsidR="006E68A0">
        <w:rPr>
          <w:rFonts w:ascii="Arial" w:hAnsi="Arial" w:cs="Arial"/>
          <w:color w:val="auto"/>
          <w:sz w:val="20"/>
          <w:szCs w:val="20"/>
        </w:rPr>
        <w:t>.</w:t>
      </w:r>
    </w:p>
    <w:p w:rsidR="008E0C30" w:rsidRDefault="008E0C30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:rsidR="00190AF1" w:rsidRPr="00A10D84" w:rsidRDefault="00103F1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361849" w:rsidRPr="00361849" w:rsidRDefault="00190AF1" w:rsidP="008E0C30">
      <w:pPr>
        <w:pStyle w:val="Akapitzlist"/>
        <w:spacing w:line="360" w:lineRule="auto"/>
        <w:ind w:left="0" w:firstLine="284"/>
        <w:jc w:val="both"/>
        <w:rPr>
          <w:rFonts w:ascii="Arial" w:eastAsia="Calibri" w:hAnsi="Arial" w:cs="Arial"/>
          <w:bCs/>
          <w:sz w:val="20"/>
          <w:szCs w:val="28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Pracowania </w:t>
      </w:r>
      <w:r>
        <w:rPr>
          <w:rFonts w:ascii="Arial" w:hAnsi="Arial" w:cs="Arial"/>
          <w:color w:val="auto"/>
          <w:sz w:val="20"/>
          <w:szCs w:val="20"/>
        </w:rPr>
        <w:t>maszyn elektrycznych</w:t>
      </w:r>
      <w:r w:rsidRPr="0008697B">
        <w:rPr>
          <w:rFonts w:ascii="Arial" w:hAnsi="Arial" w:cs="Arial"/>
          <w:color w:val="auto"/>
          <w:sz w:val="20"/>
          <w:szCs w:val="20"/>
        </w:rPr>
        <w:t xml:space="preserve">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wyposażona w: komputery z dostępem do sieci, projektor multimedialny, plansze i prezentacje związane </w:t>
      </w:r>
      <w:r>
        <w:rPr>
          <w:rFonts w:ascii="Arial" w:hAnsi="Arial" w:cs="Arial"/>
          <w:color w:val="auto"/>
          <w:sz w:val="20"/>
          <w:szCs w:val="20"/>
        </w:rPr>
        <w:t xml:space="preserve">budową </w:t>
      </w:r>
      <w:r w:rsidR="008E0C30"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color w:val="auto"/>
          <w:sz w:val="20"/>
          <w:szCs w:val="20"/>
        </w:rPr>
        <w:t>i zasadą działania maszyn elektrycznych,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przekroje i modele maszyn elektrycznych. </w:t>
      </w:r>
      <w:r w:rsidR="00361849" w:rsidRPr="00361849">
        <w:rPr>
          <w:rFonts w:ascii="Arial" w:eastAsia="Calibri" w:hAnsi="Arial" w:cs="Arial"/>
          <w:bCs/>
          <w:sz w:val="20"/>
          <w:szCs w:val="28"/>
        </w:rPr>
        <w:t>przyrządy: generatory, wzmacniacze, oscyloskop, mierniki uniwersalne, przyrząd do pomiaru rezystancji izolacji, autotransformatory i transformatory, falowniki, przekształtniki</w:t>
      </w:r>
      <w:r w:rsidR="00764CBA">
        <w:rPr>
          <w:rFonts w:ascii="Arial" w:eastAsia="Calibri" w:hAnsi="Arial" w:cs="Arial"/>
          <w:bCs/>
          <w:sz w:val="20"/>
          <w:szCs w:val="28"/>
        </w:rPr>
        <w:t>,</w:t>
      </w:r>
      <w:r w:rsidR="003766C6">
        <w:rPr>
          <w:rFonts w:ascii="Arial" w:eastAsia="Calibri" w:hAnsi="Arial" w:cs="Arial"/>
          <w:bCs/>
          <w:sz w:val="20"/>
          <w:szCs w:val="28"/>
        </w:rPr>
        <w:t xml:space="preserve"> </w:t>
      </w:r>
      <w:r w:rsidR="00361849" w:rsidRPr="00361849">
        <w:rPr>
          <w:rFonts w:ascii="Arial" w:eastAsia="Calibri" w:hAnsi="Arial" w:cs="Arial"/>
          <w:bCs/>
          <w:sz w:val="20"/>
          <w:szCs w:val="20"/>
        </w:rPr>
        <w:t>silniki jednofazowe, silniki prądu stałego</w:t>
      </w:r>
      <w:r w:rsidR="00F47CCE">
        <w:rPr>
          <w:rFonts w:ascii="Arial" w:eastAsia="Calibri" w:hAnsi="Arial" w:cs="Arial"/>
          <w:bCs/>
          <w:sz w:val="20"/>
          <w:szCs w:val="20"/>
        </w:rPr>
        <w:t>.</w:t>
      </w:r>
    </w:p>
    <w:p w:rsidR="00190AF1" w:rsidRPr="00A10D84" w:rsidRDefault="00190AF1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:rsidR="00190AF1" w:rsidRPr="00A10D84" w:rsidRDefault="00190AF1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10D84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615652" w:rsidRPr="00A10D84" w:rsidRDefault="00190AF1" w:rsidP="006156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Lekcje powinny być prowadzone z wykorzystaniem </w:t>
      </w:r>
      <w:r w:rsidR="009F1109">
        <w:rPr>
          <w:rFonts w:ascii="Arial" w:hAnsi="Arial" w:cs="Arial"/>
          <w:color w:val="auto"/>
          <w:sz w:val="20"/>
          <w:szCs w:val="20"/>
        </w:rPr>
        <w:t xml:space="preserve">form </w:t>
      </w:r>
      <w:r w:rsidR="008543F5">
        <w:rPr>
          <w:rFonts w:ascii="Arial" w:hAnsi="Arial" w:cs="Arial"/>
          <w:color w:val="auto"/>
          <w:sz w:val="20"/>
          <w:szCs w:val="20"/>
        </w:rPr>
        <w:t>kształcenia:</w:t>
      </w:r>
      <w:r w:rsidR="003766C6">
        <w:rPr>
          <w:rFonts w:ascii="Arial" w:hAnsi="Arial" w:cs="Arial"/>
          <w:color w:val="auto"/>
          <w:sz w:val="20"/>
          <w:szCs w:val="20"/>
        </w:rPr>
        <w:t xml:space="preserve"> </w:t>
      </w:r>
      <w:r w:rsidR="008543F5">
        <w:rPr>
          <w:rFonts w:ascii="Arial" w:hAnsi="Arial" w:cs="Arial"/>
          <w:color w:val="auto"/>
          <w:sz w:val="20"/>
          <w:szCs w:val="20"/>
        </w:rPr>
        <w:t>indywidualnych i zespołowych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. W przypadku przedmiotu </w:t>
      </w:r>
      <w:r w:rsidRPr="004844F3">
        <w:rPr>
          <w:rFonts w:ascii="Arial" w:hAnsi="Arial" w:cs="Arial"/>
          <w:color w:val="auto"/>
          <w:sz w:val="20"/>
          <w:szCs w:val="20"/>
        </w:rPr>
        <w:t>maszyny elektryczne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liczba kształconych w grupie nie powinna przekraczać 32 os</w:t>
      </w:r>
      <w:r w:rsidR="00615652">
        <w:rPr>
          <w:rFonts w:ascii="Arial" w:hAnsi="Arial" w:cs="Arial"/>
          <w:color w:val="auto"/>
          <w:sz w:val="20"/>
          <w:szCs w:val="20"/>
        </w:rPr>
        <w:t>ób.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Istotną kwestia w kształceniu zawodowym jest indywidualizacja pracy w kierunku potrzeb</w:t>
      </w:r>
      <w:r w:rsidR="00EE3D79">
        <w:rPr>
          <w:rFonts w:ascii="Arial" w:hAnsi="Arial" w:cs="Arial"/>
          <w:color w:val="auto"/>
          <w:sz w:val="20"/>
          <w:szCs w:val="20"/>
        </w:rPr>
        <w:t xml:space="preserve"> i 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możliwości w zakresie, metod, środków oraz form kształcenia. </w:t>
      </w:r>
      <w:r w:rsidR="00615652">
        <w:rPr>
          <w:rFonts w:ascii="Arial" w:hAnsi="Arial" w:cs="Arial"/>
          <w:color w:val="auto"/>
          <w:sz w:val="20"/>
          <w:szCs w:val="20"/>
        </w:rPr>
        <w:t>Formy organizacyjne powinny uwzględniać indywidualne potrzeby i możliwości ucznia i tak powinny być dobierane.</w:t>
      </w:r>
    </w:p>
    <w:p w:rsidR="00190AF1" w:rsidRPr="00A10D84" w:rsidRDefault="00190AF1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90AF1" w:rsidRPr="00A10D84" w:rsidRDefault="00190AF1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190AF1" w:rsidRPr="00A10D84" w:rsidRDefault="00190AF1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  <w:r w:rsidR="005C1BB4">
        <w:rPr>
          <w:rFonts w:ascii="Arial" w:hAnsi="Arial" w:cs="Arial"/>
          <w:sz w:val="20"/>
          <w:szCs w:val="20"/>
        </w:rPr>
        <w:t>,</w:t>
      </w:r>
    </w:p>
    <w:p w:rsidR="00190AF1" w:rsidRPr="00A10D84" w:rsidRDefault="00190AF1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praca z tekstem – czytanie ze zrozumieniem (np.</w:t>
      </w:r>
      <w:r>
        <w:rPr>
          <w:rFonts w:ascii="Arial" w:hAnsi="Arial" w:cs="Arial"/>
          <w:sz w:val="20"/>
          <w:szCs w:val="20"/>
        </w:rPr>
        <w:t xml:space="preserve"> katalogów maszyn i urządzeń elektrycznych</w:t>
      </w:r>
      <w:r w:rsidRPr="00A10D84">
        <w:rPr>
          <w:rFonts w:ascii="Arial" w:hAnsi="Arial" w:cs="Arial"/>
          <w:sz w:val="20"/>
          <w:szCs w:val="20"/>
        </w:rPr>
        <w:t>)</w:t>
      </w:r>
      <w:r w:rsidR="005C1BB4">
        <w:rPr>
          <w:rFonts w:ascii="Arial" w:hAnsi="Arial" w:cs="Arial"/>
          <w:sz w:val="20"/>
          <w:szCs w:val="20"/>
        </w:rPr>
        <w:t>,</w:t>
      </w:r>
    </w:p>
    <w:p w:rsidR="00190AF1" w:rsidRPr="00A10D84" w:rsidRDefault="00190AF1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quizy i konkursy indywidualnie i zespołowo</w:t>
      </w:r>
      <w:r w:rsidR="005C1BB4">
        <w:rPr>
          <w:rFonts w:ascii="Arial" w:hAnsi="Arial" w:cs="Arial"/>
          <w:sz w:val="20"/>
          <w:szCs w:val="20"/>
        </w:rPr>
        <w:t>,</w:t>
      </w:r>
    </w:p>
    <w:p w:rsidR="00190AF1" w:rsidRPr="00A10D84" w:rsidRDefault="00190AF1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testy z pytaniami zamkniętymi (np. prawda</w:t>
      </w:r>
      <w:r w:rsidR="00073F25">
        <w:rPr>
          <w:rFonts w:ascii="Arial" w:hAnsi="Arial" w:cs="Arial"/>
          <w:sz w:val="20"/>
          <w:szCs w:val="20"/>
        </w:rPr>
        <w:t>-</w:t>
      </w:r>
      <w:r w:rsidRPr="00A10D84">
        <w:rPr>
          <w:rFonts w:ascii="Arial" w:hAnsi="Arial" w:cs="Arial"/>
          <w:sz w:val="20"/>
          <w:szCs w:val="20"/>
        </w:rPr>
        <w:t>fałsz, wyboru jednokrotnego, wielokrotnego, z luką)</w:t>
      </w:r>
      <w:r w:rsidR="005C1BB4">
        <w:rPr>
          <w:rFonts w:ascii="Arial" w:hAnsi="Arial" w:cs="Arial"/>
          <w:sz w:val="20"/>
          <w:szCs w:val="20"/>
        </w:rPr>
        <w:t>,</w:t>
      </w:r>
    </w:p>
    <w:p w:rsidR="00190AF1" w:rsidRPr="00A10D84" w:rsidRDefault="00190AF1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sprawdziany z pytaniami otwartymi (np. krótkiej odpowiedzi, z luką, rozszerzonej odpowiedzi)</w:t>
      </w:r>
      <w:r w:rsidR="005C1BB4">
        <w:rPr>
          <w:rFonts w:ascii="Arial" w:hAnsi="Arial" w:cs="Arial"/>
          <w:sz w:val="20"/>
          <w:szCs w:val="20"/>
        </w:rPr>
        <w:t>,</w:t>
      </w:r>
      <w:r w:rsidR="003766C6">
        <w:rPr>
          <w:rFonts w:ascii="Arial" w:hAnsi="Arial" w:cs="Arial"/>
          <w:sz w:val="20"/>
          <w:szCs w:val="20"/>
        </w:rPr>
        <w:t xml:space="preserve"> </w:t>
      </w:r>
    </w:p>
    <w:p w:rsidR="00190AF1" w:rsidRPr="00A10D84" w:rsidRDefault="00190AF1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testy mieszane</w:t>
      </w:r>
      <w:r w:rsidR="00F47CCE">
        <w:rPr>
          <w:rFonts w:ascii="Arial" w:hAnsi="Arial" w:cs="Arial"/>
          <w:sz w:val="20"/>
          <w:szCs w:val="20"/>
        </w:rPr>
        <w:t>.</w:t>
      </w:r>
    </w:p>
    <w:p w:rsidR="00190AF1" w:rsidRPr="00D96764" w:rsidRDefault="00190AF1" w:rsidP="00BA5202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190AF1" w:rsidRPr="00A10D84" w:rsidRDefault="00190AF1" w:rsidP="00BA520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0D84">
        <w:rPr>
          <w:rFonts w:ascii="Arial" w:hAnsi="Arial" w:cs="Arial"/>
          <w:b/>
          <w:bCs/>
          <w:sz w:val="20"/>
          <w:szCs w:val="20"/>
        </w:rPr>
        <w:t xml:space="preserve">EWALUACJA PRZEDMIOTU I </w:t>
      </w:r>
      <w:r w:rsidRPr="00A10D84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190AF1" w:rsidRPr="00A10D84" w:rsidRDefault="00190AF1" w:rsidP="008E0C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Podczas realizacji procesu ewaluacji przedmiotu o charakterze teoretycznym jakim</w:t>
      </w:r>
      <w:r>
        <w:rPr>
          <w:rFonts w:ascii="Arial" w:hAnsi="Arial" w:cs="Arial"/>
          <w:color w:val="auto"/>
          <w:sz w:val="20"/>
          <w:szCs w:val="20"/>
        </w:rPr>
        <w:t xml:space="preserve"> są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</w:t>
      </w:r>
      <w:r w:rsidRPr="00367C14">
        <w:rPr>
          <w:rFonts w:ascii="Arial" w:hAnsi="Arial" w:cs="Arial"/>
          <w:color w:val="auto"/>
          <w:sz w:val="20"/>
          <w:szCs w:val="20"/>
        </w:rPr>
        <w:t xml:space="preserve">maszyny elektryczne </w:t>
      </w:r>
      <w:r w:rsidRPr="00A10D84">
        <w:rPr>
          <w:rFonts w:ascii="Arial" w:hAnsi="Arial" w:cs="Arial"/>
          <w:color w:val="auto"/>
          <w:sz w:val="20"/>
          <w:szCs w:val="20"/>
        </w:rPr>
        <w:t>zaleca się stosowanie głównie metod jakościowych</w:t>
      </w:r>
      <w:r w:rsidR="00DA629D">
        <w:rPr>
          <w:rFonts w:ascii="Arial" w:hAnsi="Arial" w:cs="Arial"/>
          <w:color w:val="auto"/>
          <w:sz w:val="20"/>
          <w:szCs w:val="20"/>
        </w:rPr>
        <w:t xml:space="preserve"> </w:t>
      </w:r>
      <w:r w:rsidRPr="00A10D84">
        <w:rPr>
          <w:rFonts w:ascii="Arial" w:hAnsi="Arial" w:cs="Arial"/>
          <w:color w:val="auto"/>
          <w:sz w:val="20"/>
          <w:szCs w:val="20"/>
        </w:rPr>
        <w:t>wywiad, obserwacja</w:t>
      </w:r>
      <w:r w:rsidR="00DA629D">
        <w:rPr>
          <w:rFonts w:ascii="Arial" w:hAnsi="Arial" w:cs="Arial"/>
          <w:color w:val="auto"/>
          <w:sz w:val="20"/>
          <w:szCs w:val="20"/>
        </w:rPr>
        <w:t xml:space="preserve"> oraz ilościowych </w:t>
      </w:r>
      <w:r w:rsidRPr="00A10D84">
        <w:rPr>
          <w:rFonts w:ascii="Arial" w:hAnsi="Arial" w:cs="Arial"/>
          <w:color w:val="auto"/>
          <w:sz w:val="20"/>
          <w:szCs w:val="20"/>
        </w:rPr>
        <w:t>ankiety. W trakcie badań ewaluacyjnych powinno się zastosować kil</w:t>
      </w:r>
      <w:r w:rsidR="004F1A6E">
        <w:rPr>
          <w:rFonts w:ascii="Arial" w:hAnsi="Arial" w:cs="Arial"/>
          <w:color w:val="auto"/>
          <w:sz w:val="20"/>
          <w:szCs w:val="20"/>
        </w:rPr>
        <w:t>ka różnych metod badawczych dla 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lepszej oceny i oszacowania. </w:t>
      </w:r>
    </w:p>
    <w:p w:rsidR="00190AF1" w:rsidRDefault="00190AF1" w:rsidP="008E0C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W przypadku przedmiotu </w:t>
      </w:r>
      <w:r w:rsidRPr="00367C14">
        <w:rPr>
          <w:rFonts w:ascii="Arial" w:hAnsi="Arial" w:cs="Arial"/>
          <w:color w:val="auto"/>
          <w:sz w:val="20"/>
          <w:szCs w:val="20"/>
        </w:rPr>
        <w:t xml:space="preserve">maszyny elektryczne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jedną z ważnych metod wydaje się samoocena nauczyciela, który ocenia jakość przygotowanych przez siebie treści nauczania, środków dydaktycznych i metod nauczania do ćwiczeń oraz ich dobór do nauczanej grupy osób a nawet do poszczególnych uczniów. Nauczyciel podczas działań ewaluacyjnych powinien dokonać też oceny posiadanych materiałów dydaktycznych: materiałów wideo, dokumentacji technicznej czy też dostępnych elementów wyposażenia pracowni i sal lekcyjnych, w których prowadzone są lekcje – </w:t>
      </w:r>
      <w:r w:rsidRPr="00A10D84">
        <w:rPr>
          <w:rFonts w:ascii="Arial" w:hAnsi="Arial" w:cs="Arial"/>
          <w:sz w:val="20"/>
          <w:szCs w:val="20"/>
        </w:rPr>
        <w:t xml:space="preserve">ze szczególnym uwzględnieniem rozwoju i postępu technologicznego. </w:t>
      </w:r>
    </w:p>
    <w:p w:rsidR="00190AF1" w:rsidRPr="00A10D84" w:rsidRDefault="00190AF1" w:rsidP="008E0C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Kluczowe umiejętności podlegające ewaluacji w ramach przedmiotu </w:t>
      </w:r>
      <w:r w:rsidRPr="00367C14">
        <w:rPr>
          <w:rFonts w:ascii="Arial" w:hAnsi="Arial" w:cs="Arial"/>
          <w:color w:val="auto"/>
          <w:sz w:val="20"/>
          <w:szCs w:val="20"/>
        </w:rPr>
        <w:t xml:space="preserve">maszyny elektryczne </w:t>
      </w:r>
      <w:r w:rsidRPr="00A10D84">
        <w:rPr>
          <w:rFonts w:ascii="Arial" w:hAnsi="Arial" w:cs="Arial"/>
          <w:color w:val="auto"/>
          <w:sz w:val="20"/>
          <w:szCs w:val="20"/>
        </w:rPr>
        <w:t>powinny dotyczyć:</w:t>
      </w:r>
    </w:p>
    <w:p w:rsidR="00190AF1" w:rsidRPr="00A10D84" w:rsidRDefault="008C5F76" w:rsidP="0022500A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znajomości budowy i zasady działania maszyn elektrycznych,</w:t>
      </w:r>
    </w:p>
    <w:p w:rsidR="00190AF1" w:rsidRPr="00A10D84" w:rsidRDefault="008C5F76" w:rsidP="0022500A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rozumienia zjawisk fizycznych występujących podczas pracy maszyn elektrycznych,</w:t>
      </w:r>
    </w:p>
    <w:p w:rsidR="00190AF1" w:rsidRDefault="008C5F76" w:rsidP="0022500A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znajomości parametrów charakteryzujących poszczególne maszyny elektryczne,</w:t>
      </w:r>
    </w:p>
    <w:p w:rsidR="00190AF1" w:rsidRPr="00A10D84" w:rsidRDefault="008C5F76" w:rsidP="0022500A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zastosowania maszyn elektrycznych z uwzględnieniem warunków pracy.</w:t>
      </w:r>
    </w:p>
    <w:p w:rsidR="005350D8" w:rsidRPr="009E7DAA" w:rsidRDefault="008B7089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5350D8" w:rsidRPr="009E7DAA">
        <w:rPr>
          <w:rFonts w:ascii="Arial" w:hAnsi="Arial" w:cs="Arial"/>
          <w:b/>
          <w:sz w:val="28"/>
          <w:szCs w:val="28"/>
        </w:rPr>
        <w:t>Pracow</w:t>
      </w:r>
      <w:r w:rsidR="00E66043">
        <w:rPr>
          <w:rFonts w:ascii="Arial" w:hAnsi="Arial" w:cs="Arial"/>
          <w:b/>
          <w:sz w:val="28"/>
          <w:szCs w:val="28"/>
        </w:rPr>
        <w:t xml:space="preserve">nia elektryczna i elektroniczna </w:t>
      </w:r>
    </w:p>
    <w:p w:rsidR="005350D8" w:rsidRDefault="005350D8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350D8" w:rsidRPr="00A10D84" w:rsidRDefault="006E68A0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Cele ogólne </w:t>
      </w:r>
      <w:r w:rsidR="00F47CCE">
        <w:rPr>
          <w:rFonts w:ascii="Arial" w:hAnsi="Arial" w:cs="Arial"/>
          <w:b/>
          <w:sz w:val="20"/>
          <w:szCs w:val="20"/>
        </w:rPr>
        <w:t>przedmiotu:</w:t>
      </w:r>
    </w:p>
    <w:p w:rsidR="005350D8" w:rsidRPr="00A10D84" w:rsidRDefault="005350D8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350D8" w:rsidRPr="00A10D84" w:rsidRDefault="005350D8" w:rsidP="0022500A">
      <w:pPr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Nabycie umiejętności stosowania metod pomiarowych do wykonywania pomiaru wielkości elektrycznych elementów, ob</w:t>
      </w:r>
      <w:r w:rsidR="004F1A6E">
        <w:rPr>
          <w:rFonts w:ascii="Arial" w:hAnsi="Arial" w:cs="Arial"/>
          <w:color w:val="auto"/>
          <w:sz w:val="20"/>
          <w:szCs w:val="20"/>
        </w:rPr>
        <w:t>wodów i układów elektrycznych i </w:t>
      </w:r>
      <w:r>
        <w:rPr>
          <w:rFonts w:ascii="Arial" w:hAnsi="Arial" w:cs="Arial"/>
          <w:color w:val="auto"/>
          <w:sz w:val="20"/>
          <w:szCs w:val="20"/>
        </w:rPr>
        <w:t>elektronicznych.</w:t>
      </w:r>
    </w:p>
    <w:p w:rsidR="005350D8" w:rsidRPr="00A10D84" w:rsidRDefault="005350D8" w:rsidP="0022500A">
      <w:pPr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Nabycie </w:t>
      </w:r>
      <w:r w:rsidR="00F47CCE" w:rsidRPr="00A10D84">
        <w:rPr>
          <w:rFonts w:ascii="Arial" w:hAnsi="Arial" w:cs="Arial"/>
          <w:color w:val="auto"/>
          <w:sz w:val="20"/>
          <w:szCs w:val="20"/>
        </w:rPr>
        <w:t xml:space="preserve">umiejętności </w:t>
      </w:r>
      <w:r w:rsidR="00F47CCE">
        <w:rPr>
          <w:rFonts w:ascii="Arial" w:hAnsi="Arial" w:cs="Arial"/>
          <w:color w:val="auto"/>
          <w:sz w:val="20"/>
          <w:szCs w:val="20"/>
        </w:rPr>
        <w:t>wykonywania</w:t>
      </w:r>
      <w:r>
        <w:rPr>
          <w:rFonts w:ascii="Arial" w:hAnsi="Arial" w:cs="Arial"/>
          <w:color w:val="auto"/>
          <w:sz w:val="20"/>
          <w:szCs w:val="20"/>
        </w:rPr>
        <w:t xml:space="preserve"> połączeń elementów elektrycznych zgodnie ze schematem. </w:t>
      </w:r>
    </w:p>
    <w:p w:rsidR="005350D8" w:rsidRPr="00A10D84" w:rsidRDefault="005350D8" w:rsidP="0022500A">
      <w:pPr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Nabycie umiejętności szacowania błędów pomiarowych.</w:t>
      </w:r>
    </w:p>
    <w:p w:rsidR="005350D8" w:rsidRDefault="005350D8" w:rsidP="0022500A">
      <w:pPr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Nabycie umiejętności analizy pracy układu na podstawie uzyskanych wyników pomiarów.</w:t>
      </w:r>
    </w:p>
    <w:p w:rsidR="005350D8" w:rsidRPr="00086652" w:rsidRDefault="005350D8" w:rsidP="0022500A">
      <w:pPr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86652">
        <w:rPr>
          <w:rFonts w:ascii="Arial" w:hAnsi="Arial" w:cs="Arial"/>
          <w:color w:val="auto"/>
          <w:sz w:val="20"/>
          <w:szCs w:val="20"/>
        </w:rPr>
        <w:t>Nabycie umiejętności przeprowadzania badań elementów, obwodów i układów elektrycznych i elektronicznych oraz maszyn i urządzeń.</w:t>
      </w:r>
    </w:p>
    <w:p w:rsidR="005350D8" w:rsidRPr="00A10D84" w:rsidRDefault="005350D8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350D8" w:rsidRDefault="005350D8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Cele operacyjne:</w:t>
      </w:r>
    </w:p>
    <w:p w:rsidR="003605EA" w:rsidRPr="00D96764" w:rsidRDefault="003605EA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350D8" w:rsidRPr="00A10D84" w:rsidRDefault="005350D8" w:rsidP="0022500A">
      <w:pPr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rozróżnić metody i przyrządy pomiarowe,</w:t>
      </w:r>
    </w:p>
    <w:p w:rsidR="005350D8" w:rsidRDefault="009F1EFA" w:rsidP="0022500A">
      <w:pPr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obsłużyć </w:t>
      </w:r>
      <w:r w:rsidR="005350D8">
        <w:rPr>
          <w:rFonts w:ascii="Arial" w:hAnsi="Arial" w:cs="Arial"/>
          <w:sz w:val="20"/>
          <w:szCs w:val="20"/>
        </w:rPr>
        <w:t>bezpiecznie przyrządy pomiarowe,</w:t>
      </w:r>
    </w:p>
    <w:p w:rsidR="005350D8" w:rsidRPr="00A10D84" w:rsidRDefault="009F1EFA" w:rsidP="0022500A">
      <w:pPr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5350D8">
        <w:rPr>
          <w:rFonts w:ascii="Arial" w:hAnsi="Arial" w:cs="Arial"/>
          <w:sz w:val="20"/>
          <w:szCs w:val="20"/>
        </w:rPr>
        <w:t>montować układ elektryczny według schematu,</w:t>
      </w:r>
    </w:p>
    <w:p w:rsidR="005350D8" w:rsidRPr="00A10D84" w:rsidRDefault="009F1EFA" w:rsidP="0022500A">
      <w:pPr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przeprowadzić </w:t>
      </w:r>
      <w:r w:rsidR="005350D8">
        <w:rPr>
          <w:rFonts w:ascii="Arial" w:hAnsi="Arial" w:cs="Arial"/>
          <w:sz w:val="20"/>
          <w:szCs w:val="20"/>
        </w:rPr>
        <w:t>pomiary wielkości elektrycznych</w:t>
      </w:r>
      <w:r w:rsidR="00A7642F">
        <w:rPr>
          <w:rFonts w:ascii="Arial" w:hAnsi="Arial" w:cs="Arial"/>
          <w:sz w:val="20"/>
          <w:szCs w:val="20"/>
        </w:rPr>
        <w:t>,</w:t>
      </w:r>
    </w:p>
    <w:p w:rsidR="005350D8" w:rsidRDefault="006137AA" w:rsidP="0022500A">
      <w:pPr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obliczyć </w:t>
      </w:r>
      <w:r w:rsidR="005350D8">
        <w:rPr>
          <w:rFonts w:ascii="Arial" w:hAnsi="Arial" w:cs="Arial"/>
          <w:sz w:val="20"/>
          <w:szCs w:val="20"/>
        </w:rPr>
        <w:t>błędy pomiarowe,</w:t>
      </w:r>
    </w:p>
    <w:p w:rsidR="005350D8" w:rsidRDefault="006137AA" w:rsidP="0022500A">
      <w:pPr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wyznaczyć </w:t>
      </w:r>
      <w:r w:rsidR="005350D8">
        <w:rPr>
          <w:rFonts w:ascii="Arial" w:hAnsi="Arial" w:cs="Arial"/>
          <w:sz w:val="20"/>
          <w:szCs w:val="20"/>
        </w:rPr>
        <w:t>wielkości fizyczne z zastosowaniem pomiarów i obliczeń,</w:t>
      </w:r>
    </w:p>
    <w:p w:rsidR="005350D8" w:rsidRDefault="006137AA" w:rsidP="0022500A">
      <w:pPr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</w:t>
      </w:r>
      <w:r w:rsidR="005350D8">
        <w:rPr>
          <w:rFonts w:ascii="Arial" w:hAnsi="Arial" w:cs="Arial"/>
          <w:sz w:val="20"/>
          <w:szCs w:val="20"/>
        </w:rPr>
        <w:t>analizować pracę układu na podstawie wyników badań,</w:t>
      </w:r>
    </w:p>
    <w:p w:rsidR="005350D8" w:rsidRDefault="005350D8" w:rsidP="0022500A">
      <w:pPr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wyszukać usterkę</w:t>
      </w:r>
      <w:r w:rsidR="003766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podstawie wyników pomiarów,</w:t>
      </w:r>
    </w:p>
    <w:p w:rsidR="005350D8" w:rsidRDefault="006137AA" w:rsidP="0022500A">
      <w:pPr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wyznaczyć </w:t>
      </w:r>
      <w:r w:rsidR="005350D8">
        <w:rPr>
          <w:rFonts w:ascii="Arial" w:hAnsi="Arial" w:cs="Arial"/>
          <w:sz w:val="20"/>
          <w:szCs w:val="20"/>
        </w:rPr>
        <w:t>charakterystyki elementów i układów elektrycznych i elektronicznych,</w:t>
      </w:r>
    </w:p>
    <w:p w:rsidR="00670F62" w:rsidRDefault="006137AA" w:rsidP="0022500A">
      <w:pPr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350D8">
        <w:rPr>
          <w:rFonts w:ascii="Arial" w:hAnsi="Arial" w:cs="Arial"/>
          <w:sz w:val="20"/>
          <w:szCs w:val="20"/>
        </w:rPr>
        <w:t>formułować wnioski z przeprowadzonych badań</w:t>
      </w:r>
      <w:r w:rsidR="00670F62">
        <w:rPr>
          <w:rFonts w:ascii="Arial" w:hAnsi="Arial" w:cs="Arial"/>
          <w:sz w:val="20"/>
          <w:szCs w:val="20"/>
        </w:rPr>
        <w:t>,</w:t>
      </w:r>
    </w:p>
    <w:p w:rsidR="005350D8" w:rsidRPr="00670F62" w:rsidRDefault="00670F62" w:rsidP="0022500A">
      <w:pPr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0F62">
        <w:rPr>
          <w:rFonts w:ascii="Arial" w:hAnsi="Arial" w:cs="Arial"/>
          <w:sz w:val="20"/>
          <w:szCs w:val="20"/>
        </w:rPr>
        <w:t>przestrzegać zasad etyki zawodowej</w:t>
      </w:r>
      <w:r w:rsidR="005350D8">
        <w:rPr>
          <w:rFonts w:ascii="Arial" w:hAnsi="Arial" w:cs="Arial"/>
          <w:sz w:val="20"/>
          <w:szCs w:val="20"/>
        </w:rPr>
        <w:t>.</w:t>
      </w:r>
    </w:p>
    <w:p w:rsidR="005350D8" w:rsidRPr="00D96764" w:rsidRDefault="005350D8" w:rsidP="00D9676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br w:type="page"/>
      </w:r>
      <w:r w:rsidRPr="00A10D84">
        <w:rPr>
          <w:rFonts w:ascii="Arial" w:hAnsi="Arial" w:cs="Arial"/>
          <w:b/>
          <w:sz w:val="20"/>
          <w:szCs w:val="20"/>
        </w:rPr>
        <w:t>MATERIAŁ NAUCZANIA</w:t>
      </w:r>
      <w:r>
        <w:rPr>
          <w:rFonts w:ascii="Arial" w:hAnsi="Arial" w:cs="Arial"/>
          <w:b/>
          <w:sz w:val="20"/>
          <w:szCs w:val="20"/>
        </w:rPr>
        <w:t>: P</w:t>
      </w:r>
      <w:r w:rsidRPr="000746E6">
        <w:rPr>
          <w:rFonts w:ascii="Arial" w:hAnsi="Arial" w:cs="Arial"/>
          <w:b/>
          <w:sz w:val="20"/>
          <w:szCs w:val="20"/>
        </w:rPr>
        <w:t>raco</w:t>
      </w:r>
      <w:r w:rsidR="00D96764">
        <w:rPr>
          <w:rFonts w:ascii="Arial" w:hAnsi="Arial" w:cs="Arial"/>
          <w:b/>
          <w:sz w:val="20"/>
          <w:szCs w:val="20"/>
        </w:rPr>
        <w:t>wnia elektryczna i elektroniczna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2551"/>
        <w:gridCol w:w="850"/>
        <w:gridCol w:w="3686"/>
        <w:gridCol w:w="3734"/>
        <w:gridCol w:w="1163"/>
      </w:tblGrid>
      <w:tr w:rsidR="005350D8" w:rsidRPr="00A10D84" w:rsidTr="00D96764">
        <w:tc>
          <w:tcPr>
            <w:tcW w:w="786" w:type="pct"/>
            <w:vMerge w:val="restart"/>
          </w:tcPr>
          <w:p w:rsidR="005350D8" w:rsidRPr="00A10D84" w:rsidRDefault="005350D8" w:rsidP="00233B77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897" w:type="pct"/>
            <w:vMerge w:val="restart"/>
          </w:tcPr>
          <w:p w:rsidR="005350D8" w:rsidRPr="00F45FC5" w:rsidRDefault="00F45FC5" w:rsidP="00233B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299" w:type="pct"/>
            <w:vMerge w:val="restart"/>
          </w:tcPr>
          <w:p w:rsidR="005350D8" w:rsidRPr="00A10D84" w:rsidRDefault="005350D8" w:rsidP="00233B77">
            <w:pPr>
              <w:jc w:val="center"/>
              <w:rPr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609" w:type="pct"/>
            <w:gridSpan w:val="2"/>
          </w:tcPr>
          <w:p w:rsidR="005350D8" w:rsidRPr="00A10D84" w:rsidRDefault="005350D8" w:rsidP="00233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  <w:p w:rsidR="005350D8" w:rsidRPr="00D96764" w:rsidRDefault="005350D8" w:rsidP="00233B77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09" w:type="pct"/>
          </w:tcPr>
          <w:p w:rsidR="005350D8" w:rsidRPr="00CE60A2" w:rsidRDefault="005350D8" w:rsidP="00233B77">
            <w:pPr>
              <w:rPr>
                <w:rFonts w:ascii="Arial" w:hAnsi="Arial" w:cs="Arial"/>
                <w:sz w:val="20"/>
                <w:szCs w:val="20"/>
              </w:rPr>
            </w:pPr>
            <w:r w:rsidRPr="00CE60A2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D96764" w:rsidRPr="00A10D84" w:rsidTr="00D96764">
        <w:trPr>
          <w:trHeight w:val="372"/>
        </w:trPr>
        <w:tc>
          <w:tcPr>
            <w:tcW w:w="786" w:type="pct"/>
            <w:vMerge/>
          </w:tcPr>
          <w:p w:rsidR="005350D8" w:rsidRPr="00A10D84" w:rsidRDefault="005350D8" w:rsidP="00233B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  <w:vMerge/>
          </w:tcPr>
          <w:p w:rsidR="005350D8" w:rsidRPr="00A10D84" w:rsidRDefault="005350D8" w:rsidP="00233B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5350D8" w:rsidRPr="00A10D84" w:rsidRDefault="005350D8" w:rsidP="00233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pct"/>
          </w:tcPr>
          <w:p w:rsidR="005350D8" w:rsidRPr="00A10D84" w:rsidRDefault="005350D8" w:rsidP="00233B77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5350D8" w:rsidRPr="00A10D84" w:rsidRDefault="005350D8" w:rsidP="00233B77">
            <w:pPr>
              <w:rPr>
                <w:b/>
                <w:sz w:val="20"/>
                <w:szCs w:val="20"/>
              </w:rPr>
            </w:pPr>
            <w:r w:rsidRPr="00A10D84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313" w:type="pct"/>
          </w:tcPr>
          <w:p w:rsidR="005350D8" w:rsidRPr="00A10D84" w:rsidRDefault="005350D8" w:rsidP="00233B77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5350D8" w:rsidRPr="00A10D84" w:rsidRDefault="005350D8" w:rsidP="00233B77">
            <w:pPr>
              <w:rPr>
                <w:b/>
                <w:sz w:val="20"/>
                <w:szCs w:val="20"/>
              </w:rPr>
            </w:pPr>
            <w:r w:rsidRPr="00A10D84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09" w:type="pct"/>
          </w:tcPr>
          <w:p w:rsidR="005350D8" w:rsidRPr="00CE60A2" w:rsidRDefault="005350D8" w:rsidP="00233B77">
            <w:pPr>
              <w:rPr>
                <w:rFonts w:ascii="Arial" w:hAnsi="Arial" w:cs="Arial"/>
                <w:sz w:val="20"/>
                <w:szCs w:val="20"/>
              </w:rPr>
            </w:pPr>
            <w:r w:rsidRPr="00CE60A2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D96764" w:rsidRPr="00A10D84" w:rsidTr="00D96764">
        <w:trPr>
          <w:trHeight w:val="1032"/>
        </w:trPr>
        <w:tc>
          <w:tcPr>
            <w:tcW w:w="786" w:type="pct"/>
            <w:vMerge w:val="restart"/>
          </w:tcPr>
          <w:p w:rsidR="00190963" w:rsidRPr="00A10D84" w:rsidRDefault="00F47CCE" w:rsidP="00233B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="00190963">
              <w:rPr>
                <w:rFonts w:ascii="Arial" w:hAnsi="Arial" w:cs="Arial"/>
                <w:sz w:val="20"/>
                <w:szCs w:val="20"/>
              </w:rPr>
              <w:t>Miernictwo elektryczne</w:t>
            </w:r>
          </w:p>
        </w:tc>
        <w:tc>
          <w:tcPr>
            <w:tcW w:w="897" w:type="pct"/>
          </w:tcPr>
          <w:p w:rsidR="00190963" w:rsidRPr="009C0B40" w:rsidRDefault="00190963" w:rsidP="0022500A">
            <w:pPr>
              <w:numPr>
                <w:ilvl w:val="0"/>
                <w:numId w:val="102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B40">
              <w:rPr>
                <w:rFonts w:ascii="Arial" w:hAnsi="Arial" w:cs="Arial"/>
                <w:color w:val="auto"/>
                <w:sz w:val="20"/>
                <w:szCs w:val="20"/>
              </w:rPr>
              <w:t>Metody pomiarowe</w:t>
            </w:r>
          </w:p>
        </w:tc>
        <w:tc>
          <w:tcPr>
            <w:tcW w:w="299" w:type="pct"/>
          </w:tcPr>
          <w:p w:rsidR="00190963" w:rsidRPr="00A10D84" w:rsidRDefault="00190963" w:rsidP="00233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190963" w:rsidRDefault="00190963" w:rsidP="0022500A">
            <w:pPr>
              <w:numPr>
                <w:ilvl w:val="0"/>
                <w:numId w:val="91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27ACF">
              <w:rPr>
                <w:rFonts w:ascii="Arial" w:hAnsi="Arial" w:cs="Arial"/>
                <w:color w:val="auto"/>
                <w:sz w:val="20"/>
                <w:szCs w:val="20"/>
              </w:rPr>
              <w:t>klasyfikowa</w:t>
            </w:r>
            <w:r w:rsidRPr="00127ACF">
              <w:rPr>
                <w:rFonts w:ascii="Arial" w:hAnsi="Arial" w:cs="Arial"/>
                <w:strike/>
                <w:color w:val="auto"/>
                <w:sz w:val="20"/>
                <w:szCs w:val="20"/>
              </w:rPr>
              <w:t>ć</w:t>
            </w:r>
            <w:r w:rsidRPr="00C142A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pomiarowe</w:t>
            </w:r>
          </w:p>
          <w:p w:rsidR="00190963" w:rsidRPr="00C142A1" w:rsidRDefault="00190963" w:rsidP="0022500A">
            <w:pPr>
              <w:numPr>
                <w:ilvl w:val="0"/>
                <w:numId w:val="91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rozróżniać metody pomiarowe</w:t>
            </w:r>
          </w:p>
        </w:tc>
        <w:tc>
          <w:tcPr>
            <w:tcW w:w="1313" w:type="pct"/>
          </w:tcPr>
          <w:p w:rsidR="00190963" w:rsidRDefault="00190963" w:rsidP="0022500A">
            <w:pPr>
              <w:numPr>
                <w:ilvl w:val="0"/>
                <w:numId w:val="91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charakteryzować metody pomiarowe</w:t>
            </w:r>
          </w:p>
          <w:p w:rsidR="00190963" w:rsidRPr="00A10D84" w:rsidRDefault="00190963" w:rsidP="0022500A">
            <w:pPr>
              <w:numPr>
                <w:ilvl w:val="0"/>
                <w:numId w:val="91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metody pomiarowe do wyznaczania wielkości elektrycznych</w:t>
            </w:r>
          </w:p>
        </w:tc>
        <w:tc>
          <w:tcPr>
            <w:tcW w:w="409" w:type="pct"/>
          </w:tcPr>
          <w:p w:rsidR="00190963" w:rsidRDefault="00190963" w:rsidP="00233B77">
            <w:r w:rsidRPr="00DA3EA9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96764" w:rsidRPr="00A10D84" w:rsidTr="00D96764">
        <w:tc>
          <w:tcPr>
            <w:tcW w:w="786" w:type="pct"/>
            <w:vMerge/>
          </w:tcPr>
          <w:p w:rsidR="00190963" w:rsidRPr="00A10D84" w:rsidRDefault="00190963" w:rsidP="0022500A">
            <w:pPr>
              <w:numPr>
                <w:ilvl w:val="0"/>
                <w:numId w:val="10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:rsidR="00190963" w:rsidRPr="009C0B40" w:rsidRDefault="00190963" w:rsidP="0022500A">
            <w:pPr>
              <w:numPr>
                <w:ilvl w:val="0"/>
                <w:numId w:val="102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B40">
              <w:rPr>
                <w:rFonts w:ascii="Arial" w:hAnsi="Arial" w:cs="Arial"/>
                <w:color w:val="auto"/>
                <w:sz w:val="20"/>
                <w:szCs w:val="20"/>
              </w:rPr>
              <w:t xml:space="preserve">Narzędzia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9C0B40">
              <w:rPr>
                <w:rFonts w:ascii="Arial" w:hAnsi="Arial" w:cs="Arial"/>
                <w:color w:val="auto"/>
                <w:sz w:val="20"/>
                <w:szCs w:val="20"/>
              </w:rPr>
              <w:t>przyrządy pomiarowe</w:t>
            </w:r>
          </w:p>
        </w:tc>
        <w:tc>
          <w:tcPr>
            <w:tcW w:w="299" w:type="pct"/>
          </w:tcPr>
          <w:p w:rsidR="00190963" w:rsidRPr="00A10D84" w:rsidRDefault="00190963" w:rsidP="00233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190963" w:rsidRDefault="00190963" w:rsidP="0022500A">
            <w:pPr>
              <w:numPr>
                <w:ilvl w:val="0"/>
                <w:numId w:val="92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rozróżniać narzędzia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przyrządy pomiarowe</w:t>
            </w:r>
          </w:p>
          <w:p w:rsidR="00190963" w:rsidRPr="00A10D84" w:rsidRDefault="00190963" w:rsidP="0022500A">
            <w:pPr>
              <w:numPr>
                <w:ilvl w:val="0"/>
                <w:numId w:val="92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wskazywać przeznaczenie narzędzi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przyrządów pomiarowych </w:t>
            </w:r>
          </w:p>
        </w:tc>
        <w:tc>
          <w:tcPr>
            <w:tcW w:w="1313" w:type="pct"/>
          </w:tcPr>
          <w:p w:rsidR="00190963" w:rsidRDefault="00190963" w:rsidP="0022500A">
            <w:pPr>
              <w:numPr>
                <w:ilvl w:val="0"/>
                <w:numId w:val="92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odróżniać wzorce pomiarowe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0963" w:rsidRDefault="00190963" w:rsidP="0022500A">
            <w:pPr>
              <w:numPr>
                <w:ilvl w:val="0"/>
                <w:numId w:val="92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charakteryzować budowę przyrządów pomiarowych</w:t>
            </w:r>
            <w:r w:rsidR="00764C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0963" w:rsidRDefault="00190963" w:rsidP="0022500A">
            <w:pPr>
              <w:numPr>
                <w:ilvl w:val="0"/>
                <w:numId w:val="92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stałą pomiarową przyrządu pomiarowego</w:t>
            </w:r>
          </w:p>
          <w:p w:rsidR="00190963" w:rsidRPr="00A10D84" w:rsidRDefault="00190963" w:rsidP="0022500A">
            <w:pPr>
              <w:numPr>
                <w:ilvl w:val="0"/>
                <w:numId w:val="92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stosować przyrządy pomiarowe do wyznaczania wielkości fizycznych</w:t>
            </w:r>
          </w:p>
        </w:tc>
        <w:tc>
          <w:tcPr>
            <w:tcW w:w="409" w:type="pct"/>
          </w:tcPr>
          <w:p w:rsidR="00190963" w:rsidRDefault="00190963" w:rsidP="00233B77">
            <w:r w:rsidRPr="00DA3EA9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96764" w:rsidRPr="00A10D84" w:rsidTr="00D96764">
        <w:tc>
          <w:tcPr>
            <w:tcW w:w="786" w:type="pct"/>
            <w:vMerge/>
          </w:tcPr>
          <w:p w:rsidR="00190963" w:rsidRPr="00A10D84" w:rsidRDefault="00190963" w:rsidP="0022500A">
            <w:pPr>
              <w:numPr>
                <w:ilvl w:val="0"/>
                <w:numId w:val="10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:rsidR="00190963" w:rsidRPr="009C0B40" w:rsidRDefault="00190963" w:rsidP="0022500A">
            <w:pPr>
              <w:numPr>
                <w:ilvl w:val="0"/>
                <w:numId w:val="102"/>
              </w:numPr>
              <w:tabs>
                <w:tab w:val="left" w:pos="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B40">
              <w:rPr>
                <w:rFonts w:ascii="Arial" w:hAnsi="Arial" w:cs="Arial"/>
                <w:color w:val="auto"/>
                <w:sz w:val="20"/>
                <w:szCs w:val="20"/>
              </w:rPr>
              <w:t>Błędy pomiarowe</w:t>
            </w:r>
          </w:p>
        </w:tc>
        <w:tc>
          <w:tcPr>
            <w:tcW w:w="299" w:type="pct"/>
          </w:tcPr>
          <w:p w:rsidR="00190963" w:rsidRPr="00A10D84" w:rsidRDefault="00190963" w:rsidP="00233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190963" w:rsidRDefault="00190963" w:rsidP="0022500A">
            <w:pPr>
              <w:numPr>
                <w:ilvl w:val="0"/>
                <w:numId w:val="93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klasyfikować błędy pomiarowe</w:t>
            </w:r>
            <w:r w:rsidR="00764C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0963" w:rsidRPr="00A10D84" w:rsidRDefault="00190963" w:rsidP="0022500A">
            <w:pPr>
              <w:numPr>
                <w:ilvl w:val="0"/>
                <w:numId w:val="93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rozróżniać błędy pomiarowe</w:t>
            </w:r>
          </w:p>
        </w:tc>
        <w:tc>
          <w:tcPr>
            <w:tcW w:w="1313" w:type="pct"/>
          </w:tcPr>
          <w:p w:rsidR="00190963" w:rsidRPr="00A10D84" w:rsidRDefault="00190963" w:rsidP="0022500A">
            <w:pPr>
              <w:numPr>
                <w:ilvl w:val="0"/>
                <w:numId w:val="93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wyznaczać błędy pomiarowe</w:t>
            </w:r>
          </w:p>
        </w:tc>
        <w:tc>
          <w:tcPr>
            <w:tcW w:w="409" w:type="pct"/>
          </w:tcPr>
          <w:p w:rsidR="00190963" w:rsidRDefault="00190963" w:rsidP="00233B77">
            <w:r w:rsidRPr="00DA3EA9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96764" w:rsidRPr="00A10D84" w:rsidTr="00D96764">
        <w:trPr>
          <w:trHeight w:val="841"/>
        </w:trPr>
        <w:tc>
          <w:tcPr>
            <w:tcW w:w="786" w:type="pct"/>
            <w:vMerge w:val="restart"/>
          </w:tcPr>
          <w:p w:rsidR="00190963" w:rsidRPr="00A10D84" w:rsidRDefault="00F47CCE" w:rsidP="00233B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II. </w:t>
            </w:r>
            <w:r w:rsidR="00190963">
              <w:rPr>
                <w:rFonts w:ascii="Arial" w:hAnsi="Arial" w:cs="Arial"/>
                <w:sz w:val="20"/>
                <w:szCs w:val="20"/>
              </w:rPr>
              <w:t>Pomiary wielkości elektrycznych</w:t>
            </w:r>
          </w:p>
        </w:tc>
        <w:tc>
          <w:tcPr>
            <w:tcW w:w="897" w:type="pct"/>
          </w:tcPr>
          <w:p w:rsidR="00190963" w:rsidRPr="00A10D84" w:rsidRDefault="00190963" w:rsidP="0022500A">
            <w:pPr>
              <w:numPr>
                <w:ilvl w:val="0"/>
                <w:numId w:val="103"/>
              </w:numPr>
              <w:spacing w:before="20" w:after="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Pomiar napięcia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prądu stałego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przemiennego</w:t>
            </w:r>
          </w:p>
        </w:tc>
        <w:tc>
          <w:tcPr>
            <w:tcW w:w="299" w:type="pct"/>
          </w:tcPr>
          <w:p w:rsidR="00190963" w:rsidRPr="00A10D84" w:rsidRDefault="00190963" w:rsidP="00BA6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190963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wskazywać metody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przyrządy pomiarowe do pomiaru napięcia</w:t>
            </w:r>
            <w:r w:rsidR="003605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3605EA">
              <w:rPr>
                <w:rFonts w:ascii="Arial" w:hAnsi="Arial" w:cs="Arial"/>
                <w:sz w:val="20"/>
                <w:szCs w:val="20"/>
              </w:rPr>
              <w:t xml:space="preserve">prądu stałego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3605EA">
              <w:rPr>
                <w:rFonts w:ascii="Arial" w:hAnsi="Arial" w:cs="Arial"/>
                <w:sz w:val="20"/>
                <w:szCs w:val="20"/>
              </w:rPr>
              <w:t>przemiennego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wykonywać pomiary napięcia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prądu stałego metodą bezpośrednią</w:t>
            </w:r>
          </w:p>
          <w:p w:rsidR="00190963" w:rsidRPr="00C935D3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połączyć układ pomiarowy według schematu </w:t>
            </w:r>
          </w:p>
        </w:tc>
        <w:tc>
          <w:tcPr>
            <w:tcW w:w="1313" w:type="pct"/>
          </w:tcPr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zaplanować schemat układu pomiarowego do pomiaru napięcia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prądu stałego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przemiennego metoda bezpośrednią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zaplanować jedno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dwustopniowe układy regulacji napięcia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prądu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zadbać układ regulacji napięcia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prądu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zaplanować tabelę pomiarową 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opracować wyniki pomiarów</w:t>
            </w:r>
            <w:r w:rsidR="00764CBA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190963" w:rsidRPr="00A10D84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wykonywać obliczenia wielkości fizycznych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błędów pomiarowych </w:t>
            </w:r>
          </w:p>
        </w:tc>
        <w:tc>
          <w:tcPr>
            <w:tcW w:w="409" w:type="pct"/>
          </w:tcPr>
          <w:p w:rsidR="00190963" w:rsidRDefault="00190963" w:rsidP="00233B77">
            <w:r w:rsidRPr="00DA3EA9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96764" w:rsidRPr="00A10D84" w:rsidTr="00D96764">
        <w:tc>
          <w:tcPr>
            <w:tcW w:w="786" w:type="pct"/>
            <w:vMerge/>
          </w:tcPr>
          <w:p w:rsidR="00190963" w:rsidRDefault="00190963" w:rsidP="0022500A">
            <w:pPr>
              <w:numPr>
                <w:ilvl w:val="0"/>
                <w:numId w:val="10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:rsidR="00190963" w:rsidRDefault="00190963" w:rsidP="0022500A">
            <w:pPr>
              <w:numPr>
                <w:ilvl w:val="0"/>
                <w:numId w:val="103"/>
              </w:numPr>
              <w:spacing w:before="20" w:after="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Sprawdzanie podstawowych praw elektrotechniki</w:t>
            </w:r>
          </w:p>
        </w:tc>
        <w:tc>
          <w:tcPr>
            <w:tcW w:w="299" w:type="pct"/>
          </w:tcPr>
          <w:p w:rsidR="00190963" w:rsidRPr="00A10D84" w:rsidRDefault="00190963" w:rsidP="00BA6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190963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połączyć układ pomiarowy do sprawdzenia prawa Ohma, praw Kirchhoffa, zasady super pozycji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wykonywać pomiary napięć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prądów</w:t>
            </w:r>
            <w:r w:rsidR="00764CBA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1313" w:type="pct"/>
          </w:tcPr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interpretować wyniki pomiarów w celu dowiedzenia praw elektrotechniki</w:t>
            </w:r>
          </w:p>
        </w:tc>
        <w:tc>
          <w:tcPr>
            <w:tcW w:w="409" w:type="pct"/>
          </w:tcPr>
          <w:p w:rsidR="00190963" w:rsidRDefault="00190963" w:rsidP="00233B77">
            <w:r w:rsidRPr="00DA3EA9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96764" w:rsidRPr="00A10D84" w:rsidTr="00D96764">
        <w:tc>
          <w:tcPr>
            <w:tcW w:w="786" w:type="pct"/>
            <w:vMerge/>
          </w:tcPr>
          <w:p w:rsidR="00190963" w:rsidRPr="00A10D84" w:rsidRDefault="00190963" w:rsidP="0022500A">
            <w:pPr>
              <w:numPr>
                <w:ilvl w:val="0"/>
                <w:numId w:val="10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:rsidR="00190963" w:rsidRPr="00A10D84" w:rsidRDefault="00190963" w:rsidP="0022500A">
            <w:pPr>
              <w:numPr>
                <w:ilvl w:val="0"/>
                <w:numId w:val="10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Pomiary rezystancji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impedancji</w:t>
            </w:r>
          </w:p>
        </w:tc>
        <w:tc>
          <w:tcPr>
            <w:tcW w:w="299" w:type="pct"/>
          </w:tcPr>
          <w:p w:rsidR="00190963" w:rsidRPr="00A10D84" w:rsidRDefault="00190963" w:rsidP="00BA6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190963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wskazywać metody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przyrządy pomiarowe do p</w:t>
            </w:r>
            <w:r w:rsidR="003605EA">
              <w:rPr>
                <w:rFonts w:ascii="Arial" w:hAnsi="Arial" w:cs="Arial"/>
                <w:sz w:val="20"/>
                <w:szCs w:val="20"/>
              </w:rPr>
              <w:t xml:space="preserve">omiaru rezystancji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3605EA">
              <w:rPr>
                <w:rFonts w:ascii="Arial" w:hAnsi="Arial" w:cs="Arial"/>
                <w:sz w:val="20"/>
                <w:szCs w:val="20"/>
              </w:rPr>
              <w:t>impedancji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wykonywać pomiary rezystancji metodą bezpośrednią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pośrednią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połączyć układ pomiarowy według schematu </w:t>
            </w:r>
          </w:p>
          <w:p w:rsidR="00190963" w:rsidRPr="00C935D3" w:rsidRDefault="004F1A6E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wykonywać </w:t>
            </w:r>
            <w:r w:rsidR="00190963">
              <w:rPr>
                <w:rFonts w:ascii="Arial" w:hAnsi="Arial" w:cs="Arial"/>
                <w:sz w:val="20"/>
                <w:szCs w:val="20"/>
              </w:rPr>
              <w:t xml:space="preserve">pomiar rezystancji izolacji </w:t>
            </w:r>
          </w:p>
        </w:tc>
        <w:tc>
          <w:tcPr>
            <w:tcW w:w="1313" w:type="pct"/>
          </w:tcPr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zaplanować schemat układu pomiarowego do pomiaru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rezystancji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impedancji metodą bezpośrednią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pośrednią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zaplanować tabelę pomiarową 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opracować wyniki pomiarów</w:t>
            </w:r>
            <w:r w:rsidR="00764CBA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wykonywać obliczenia wielkości fizycznych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błędów pomiarowych </w:t>
            </w:r>
          </w:p>
          <w:p w:rsidR="00190963" w:rsidRPr="00A10D84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stosować mostki </w:t>
            </w:r>
            <w:r w:rsidR="003605EA">
              <w:rPr>
                <w:rFonts w:ascii="Arial" w:hAnsi="Arial" w:cs="Arial"/>
                <w:sz w:val="20"/>
                <w:szCs w:val="20"/>
              </w:rPr>
              <w:t>pomiarowe do pomiaru rezystancji</w:t>
            </w:r>
          </w:p>
        </w:tc>
        <w:tc>
          <w:tcPr>
            <w:tcW w:w="409" w:type="pct"/>
          </w:tcPr>
          <w:p w:rsidR="00190963" w:rsidRDefault="00190963" w:rsidP="00233B77">
            <w:r w:rsidRPr="00DA3EA9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96764" w:rsidRPr="00A10D84" w:rsidTr="00D96764">
        <w:tc>
          <w:tcPr>
            <w:tcW w:w="786" w:type="pct"/>
            <w:vMerge/>
          </w:tcPr>
          <w:p w:rsidR="00190963" w:rsidRPr="00A10D84" w:rsidRDefault="00190963" w:rsidP="0022500A">
            <w:pPr>
              <w:numPr>
                <w:ilvl w:val="0"/>
                <w:numId w:val="10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:rsidR="00190963" w:rsidRDefault="00F2329E" w:rsidP="0022500A">
            <w:pPr>
              <w:numPr>
                <w:ilvl w:val="0"/>
                <w:numId w:val="10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Pomiary rezystancji i impedancji</w:t>
            </w:r>
          </w:p>
        </w:tc>
        <w:tc>
          <w:tcPr>
            <w:tcW w:w="299" w:type="pct"/>
          </w:tcPr>
          <w:p w:rsidR="00190963" w:rsidRPr="00A10D84" w:rsidRDefault="00190963" w:rsidP="00233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190963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wskazywać metody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przyrządy pomiarowe do pomiaru pojemności metodą techniczną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za pomocą mostka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rlc</w:t>
            </w:r>
            <w:proofErr w:type="spellEnd"/>
          </w:p>
          <w:p w:rsidR="00190963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wykonywać pomiary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pojemności metodą bezpośrednią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pośrednią </w:t>
            </w:r>
          </w:p>
          <w:p w:rsidR="00190963" w:rsidRPr="00C935D3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połączyć układ pomiarowy według schematu </w:t>
            </w:r>
          </w:p>
        </w:tc>
        <w:tc>
          <w:tcPr>
            <w:tcW w:w="1313" w:type="pct"/>
          </w:tcPr>
          <w:p w:rsidR="00190963" w:rsidRDefault="00727F59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zaprojektować </w:t>
            </w:r>
            <w:r w:rsidR="00190963">
              <w:rPr>
                <w:rFonts w:ascii="Arial" w:hAnsi="Arial" w:cs="Arial"/>
                <w:sz w:val="20"/>
                <w:szCs w:val="20"/>
              </w:rPr>
              <w:t xml:space="preserve">schemat układu pomiarowego do </w:t>
            </w:r>
            <w:r w:rsidR="003605EA">
              <w:rPr>
                <w:rFonts w:ascii="Arial" w:hAnsi="Arial" w:cs="Arial"/>
                <w:sz w:val="20"/>
                <w:szCs w:val="20"/>
              </w:rPr>
              <w:t>p</w:t>
            </w:r>
            <w:r w:rsidR="00190963">
              <w:rPr>
                <w:rFonts w:ascii="Arial" w:hAnsi="Arial" w:cs="Arial"/>
                <w:sz w:val="20"/>
                <w:szCs w:val="20"/>
              </w:rPr>
              <w:t>omiaru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963" w:rsidRPr="00444C51">
              <w:rPr>
                <w:rFonts w:ascii="Arial" w:hAnsi="Arial" w:cs="Arial"/>
                <w:sz w:val="20"/>
                <w:szCs w:val="20"/>
              </w:rPr>
              <w:t>pojemnośc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="00190963" w:rsidRPr="00444C51">
              <w:rPr>
                <w:rFonts w:ascii="Arial" w:hAnsi="Arial" w:cs="Arial"/>
                <w:sz w:val="20"/>
                <w:szCs w:val="20"/>
              </w:rPr>
              <w:t xml:space="preserve">metodą techniczną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="00190963" w:rsidRPr="00444C51">
              <w:rPr>
                <w:rFonts w:ascii="Arial" w:hAnsi="Arial" w:cs="Arial"/>
                <w:sz w:val="20"/>
                <w:szCs w:val="20"/>
              </w:rPr>
              <w:t xml:space="preserve">za pomocą mostka </w:t>
            </w:r>
            <w:proofErr w:type="spellStart"/>
            <w:r w:rsidR="00190963" w:rsidRPr="00444C51">
              <w:rPr>
                <w:rFonts w:ascii="Arial" w:hAnsi="Arial" w:cs="Arial"/>
                <w:sz w:val="20"/>
                <w:szCs w:val="20"/>
              </w:rPr>
              <w:t>rlc</w:t>
            </w:r>
            <w:proofErr w:type="spellEnd"/>
            <w:r w:rsidR="00190963" w:rsidRPr="00444C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wykonywać pomiar pojemnośc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metodą rezonansową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zaplanować tabelę pomiarową 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opracować wyniki pomiarów</w:t>
            </w:r>
            <w:r w:rsidR="00764CBA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190963" w:rsidRPr="00A10D84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wykonywać obliczenia wielkości fizycznych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błędów pomiarowych </w:t>
            </w:r>
          </w:p>
        </w:tc>
        <w:tc>
          <w:tcPr>
            <w:tcW w:w="409" w:type="pct"/>
          </w:tcPr>
          <w:p w:rsidR="00190963" w:rsidRDefault="00190963" w:rsidP="00233B77">
            <w:r w:rsidRPr="00DA3EA9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96764" w:rsidRPr="00A10D84" w:rsidTr="00D96764">
        <w:tc>
          <w:tcPr>
            <w:tcW w:w="786" w:type="pct"/>
            <w:vMerge/>
          </w:tcPr>
          <w:p w:rsidR="00190963" w:rsidRPr="00A10D84" w:rsidRDefault="00190963" w:rsidP="0022500A">
            <w:pPr>
              <w:numPr>
                <w:ilvl w:val="0"/>
                <w:numId w:val="10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:rsidR="00190963" w:rsidRDefault="00190963" w:rsidP="0022500A">
            <w:pPr>
              <w:numPr>
                <w:ilvl w:val="0"/>
                <w:numId w:val="10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Pomiary indukcyjności </w:t>
            </w:r>
          </w:p>
        </w:tc>
        <w:tc>
          <w:tcPr>
            <w:tcW w:w="299" w:type="pct"/>
          </w:tcPr>
          <w:p w:rsidR="00190963" w:rsidRPr="00A10D84" w:rsidRDefault="00190963" w:rsidP="00233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190963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wskazywać metody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="004F1A6E">
              <w:rPr>
                <w:rFonts w:ascii="Arial" w:hAnsi="Arial" w:cs="Arial"/>
                <w:sz w:val="20"/>
                <w:szCs w:val="20"/>
              </w:rPr>
              <w:t>przyrządy pomiarowe do </w:t>
            </w:r>
            <w:r>
              <w:rPr>
                <w:rFonts w:ascii="Arial" w:hAnsi="Arial" w:cs="Arial"/>
                <w:sz w:val="20"/>
                <w:szCs w:val="20"/>
              </w:rPr>
              <w:t xml:space="preserve">pomiaru indukcyjności własnej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wzajemnej,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wykonywać pomiary </w:t>
            </w:r>
            <w:r w:rsidRPr="00C45F0F">
              <w:rPr>
                <w:rFonts w:ascii="Arial" w:hAnsi="Arial" w:cs="Arial"/>
                <w:sz w:val="20"/>
                <w:szCs w:val="20"/>
              </w:rPr>
              <w:t xml:space="preserve">indukcyjności własnej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C45F0F">
              <w:rPr>
                <w:rFonts w:ascii="Arial" w:hAnsi="Arial" w:cs="Arial"/>
                <w:sz w:val="20"/>
                <w:szCs w:val="20"/>
              </w:rPr>
              <w:t xml:space="preserve">wzajemnej </w:t>
            </w:r>
            <w:r>
              <w:rPr>
                <w:rFonts w:ascii="Arial" w:hAnsi="Arial" w:cs="Arial"/>
                <w:sz w:val="20"/>
                <w:szCs w:val="20"/>
              </w:rPr>
              <w:t xml:space="preserve">metodą techniczną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za pomocą mostka pomiarowego</w:t>
            </w:r>
          </w:p>
          <w:p w:rsidR="00190963" w:rsidRPr="00C935D3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połączyć układ pomiarowy według schematu </w:t>
            </w:r>
          </w:p>
        </w:tc>
        <w:tc>
          <w:tcPr>
            <w:tcW w:w="1313" w:type="pct"/>
          </w:tcPr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zaplanować schemat układu pomiarowego do pomiaru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27C1">
              <w:rPr>
                <w:rFonts w:ascii="Arial" w:hAnsi="Arial" w:cs="Arial"/>
                <w:sz w:val="20"/>
                <w:szCs w:val="20"/>
              </w:rPr>
              <w:t xml:space="preserve">indukcyjności własnej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3627C1">
              <w:rPr>
                <w:rFonts w:ascii="Arial" w:hAnsi="Arial" w:cs="Arial"/>
                <w:sz w:val="20"/>
                <w:szCs w:val="20"/>
              </w:rPr>
              <w:t>wzajemnej</w:t>
            </w:r>
            <w:r>
              <w:rPr>
                <w:rFonts w:ascii="Arial" w:hAnsi="Arial" w:cs="Arial"/>
                <w:sz w:val="20"/>
                <w:szCs w:val="20"/>
              </w:rPr>
              <w:t xml:space="preserve"> metodą techniczną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mostkiem pomiarowym 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zaplanować tabelę pomiarową 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opracować wyniki pomiarów</w:t>
            </w:r>
            <w:r w:rsidR="00764CBA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190963" w:rsidRPr="00A10D84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wykonywać obliczenia wielkości fizycznych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błędów pomiarowych </w:t>
            </w:r>
          </w:p>
        </w:tc>
        <w:tc>
          <w:tcPr>
            <w:tcW w:w="409" w:type="pct"/>
          </w:tcPr>
          <w:p w:rsidR="00190963" w:rsidRDefault="00190963" w:rsidP="00233B77">
            <w:r w:rsidRPr="00DA3EA9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96764" w:rsidRPr="00A10D84" w:rsidTr="00D96764">
        <w:tc>
          <w:tcPr>
            <w:tcW w:w="786" w:type="pct"/>
            <w:vMerge/>
          </w:tcPr>
          <w:p w:rsidR="00190963" w:rsidRPr="00A10D84" w:rsidRDefault="00190963" w:rsidP="0022500A">
            <w:pPr>
              <w:numPr>
                <w:ilvl w:val="0"/>
                <w:numId w:val="10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:rsidR="00190963" w:rsidRPr="00A10D84" w:rsidRDefault="00190963" w:rsidP="0022500A">
            <w:pPr>
              <w:numPr>
                <w:ilvl w:val="0"/>
                <w:numId w:val="10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Pomiary mocy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energii</w:t>
            </w:r>
          </w:p>
        </w:tc>
        <w:tc>
          <w:tcPr>
            <w:tcW w:w="299" w:type="pct"/>
          </w:tcPr>
          <w:p w:rsidR="00190963" w:rsidRPr="00A10D84" w:rsidRDefault="00190963" w:rsidP="00BA6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190963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wskazywać metody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przyrządy pomiarowe do pomiaru mocy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>obwoda</w:t>
            </w:r>
            <w:r w:rsidR="003605EA">
              <w:rPr>
                <w:rFonts w:ascii="Arial" w:hAnsi="Arial" w:cs="Arial"/>
                <w:sz w:val="20"/>
                <w:szCs w:val="20"/>
              </w:rPr>
              <w:t xml:space="preserve">ch prądu stałego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="003605EA">
              <w:rPr>
                <w:rFonts w:ascii="Arial" w:hAnsi="Arial" w:cs="Arial"/>
                <w:sz w:val="20"/>
                <w:szCs w:val="20"/>
              </w:rPr>
              <w:t>przemiennego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wykonywać pomiary mocy prądu stałego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przemiennego metodą bezpośrednią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pośrednią</w:t>
            </w:r>
          </w:p>
          <w:p w:rsidR="00190963" w:rsidRPr="00FF280A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połączyć układ pomiarowy według schematu</w:t>
            </w:r>
          </w:p>
        </w:tc>
        <w:tc>
          <w:tcPr>
            <w:tcW w:w="1313" w:type="pct"/>
          </w:tcPr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zaplanować schemat układu pomiarowego do pomiaru mocy prądu stałego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przemiennego metoda bezpośrednią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pośrednią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zaplanować tabelę pomiarową 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opracować wyniki pomiarów</w:t>
            </w:r>
            <w:r w:rsidR="00764C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0963" w:rsidRPr="00A10D84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wykonywać obliczenia wielkości fizycznych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błędów pomiarowych </w:t>
            </w:r>
          </w:p>
        </w:tc>
        <w:tc>
          <w:tcPr>
            <w:tcW w:w="409" w:type="pct"/>
          </w:tcPr>
          <w:p w:rsidR="00190963" w:rsidRDefault="00190963" w:rsidP="00233B77">
            <w:r w:rsidRPr="00DA3EA9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96764" w:rsidRPr="00A10D84" w:rsidTr="00D96764">
        <w:tc>
          <w:tcPr>
            <w:tcW w:w="786" w:type="pct"/>
            <w:vMerge/>
          </w:tcPr>
          <w:p w:rsidR="00190963" w:rsidRPr="00A10D84" w:rsidRDefault="00190963" w:rsidP="0022500A">
            <w:pPr>
              <w:numPr>
                <w:ilvl w:val="0"/>
                <w:numId w:val="10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:rsidR="00190963" w:rsidRPr="00A10D84" w:rsidRDefault="00190963" w:rsidP="0022500A">
            <w:pPr>
              <w:numPr>
                <w:ilvl w:val="0"/>
                <w:numId w:val="10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Pomiary oscyloskopowe </w:t>
            </w:r>
          </w:p>
        </w:tc>
        <w:tc>
          <w:tcPr>
            <w:tcW w:w="299" w:type="pct"/>
          </w:tcPr>
          <w:p w:rsidR="00190963" w:rsidRPr="00A10D84" w:rsidRDefault="00190963" w:rsidP="00233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190963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rozpoznać elementy płyty czołowej oscyloskopu 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wskazywać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funkcje elementów regulacyjnych płyty czołowej oscyloskopu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wykalibrować oscyloskop</w:t>
            </w:r>
            <w:r w:rsidR="00764CBA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wykonywać pomiary napięcia za pomocą oscyloskopu</w:t>
            </w:r>
          </w:p>
          <w:p w:rsidR="00190963" w:rsidRPr="00C935D3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połączyć układ pomiarowy według schematu </w:t>
            </w:r>
          </w:p>
        </w:tc>
        <w:tc>
          <w:tcPr>
            <w:tcW w:w="1313" w:type="pct"/>
          </w:tcPr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charakteryzować funkcje elementów regulacyjnych oscyloskopu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wykonywać obserwację przebiegów napięcia za pomocą oscyloskopu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wykonywać pomiar przesunięcia fazowego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częstotliwości </w:t>
            </w:r>
          </w:p>
          <w:p w:rsidR="00190963" w:rsidRPr="008748E1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opracować wyniki pomiarów</w:t>
            </w:r>
            <w:r w:rsidR="00764C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9" w:type="pct"/>
          </w:tcPr>
          <w:p w:rsidR="00190963" w:rsidRDefault="00190963" w:rsidP="00233B77">
            <w:r w:rsidRPr="00DA3EA9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96764" w:rsidRPr="00A10D84" w:rsidTr="00D96764">
        <w:tc>
          <w:tcPr>
            <w:tcW w:w="786" w:type="pct"/>
            <w:vMerge w:val="restart"/>
          </w:tcPr>
          <w:p w:rsidR="005350D8" w:rsidRPr="00A10D84" w:rsidRDefault="008046EE" w:rsidP="00233B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IV. </w:t>
            </w:r>
            <w:r w:rsidR="005350D8">
              <w:rPr>
                <w:rFonts w:ascii="Arial" w:hAnsi="Arial" w:cs="Arial"/>
                <w:sz w:val="20"/>
                <w:szCs w:val="20"/>
              </w:rPr>
              <w:t xml:space="preserve">Badanie elementów, obwodów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="005350D8">
              <w:rPr>
                <w:rFonts w:ascii="Arial" w:hAnsi="Arial" w:cs="Arial"/>
                <w:sz w:val="20"/>
                <w:szCs w:val="20"/>
              </w:rPr>
              <w:t>układów</w:t>
            </w:r>
          </w:p>
        </w:tc>
        <w:tc>
          <w:tcPr>
            <w:tcW w:w="897" w:type="pct"/>
          </w:tcPr>
          <w:p w:rsidR="005350D8" w:rsidRDefault="005350D8" w:rsidP="0022500A">
            <w:pPr>
              <w:numPr>
                <w:ilvl w:val="0"/>
                <w:numId w:val="10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Badanie obwodów rozgałęzionych </w:t>
            </w:r>
          </w:p>
        </w:tc>
        <w:tc>
          <w:tcPr>
            <w:tcW w:w="299" w:type="pct"/>
          </w:tcPr>
          <w:p w:rsidR="005350D8" w:rsidRPr="00A10D84" w:rsidRDefault="005350D8" w:rsidP="00BA6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5350D8" w:rsidRDefault="005350D8" w:rsidP="0022500A">
            <w:pPr>
              <w:numPr>
                <w:ilvl w:val="0"/>
                <w:numId w:val="95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 w:rsidRPr="00966C24">
              <w:rPr>
                <w:rFonts w:ascii="Arial" w:hAnsi="Arial" w:cs="Arial"/>
                <w:sz w:val="20"/>
                <w:szCs w:val="20"/>
              </w:rPr>
              <w:t>połączyć układ pomiarowy</w:t>
            </w:r>
            <w:r>
              <w:rPr>
                <w:rFonts w:ascii="Arial" w:hAnsi="Arial" w:cs="Arial"/>
                <w:sz w:val="20"/>
                <w:szCs w:val="20"/>
              </w:rPr>
              <w:t xml:space="preserve"> do badania połączenia szeregowego, równoległego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mieszanego rezystorów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6C24">
              <w:rPr>
                <w:rFonts w:ascii="Arial" w:hAnsi="Arial" w:cs="Arial"/>
                <w:sz w:val="20"/>
                <w:szCs w:val="20"/>
              </w:rPr>
              <w:t>według schematu</w:t>
            </w:r>
          </w:p>
          <w:p w:rsidR="005350D8" w:rsidRDefault="005350D8" w:rsidP="0022500A">
            <w:pPr>
              <w:numPr>
                <w:ilvl w:val="0"/>
                <w:numId w:val="95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wykonywać pomiary spadków napięć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prądów płynących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>układach połączeń rezystorów metoda bezpośrednią</w:t>
            </w:r>
          </w:p>
          <w:p w:rsidR="005350D8" w:rsidRDefault="005350D8" w:rsidP="0022500A">
            <w:pPr>
              <w:numPr>
                <w:ilvl w:val="0"/>
                <w:numId w:val="95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zestawiać wyniki pomiarów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>tabeli pomiarowej</w:t>
            </w:r>
          </w:p>
          <w:p w:rsidR="005350D8" w:rsidRDefault="005350D8" w:rsidP="0022500A">
            <w:pPr>
              <w:numPr>
                <w:ilvl w:val="0"/>
                <w:numId w:val="95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wykonywać badania układu źródeł napięcia </w:t>
            </w:r>
          </w:p>
        </w:tc>
        <w:tc>
          <w:tcPr>
            <w:tcW w:w="1313" w:type="pct"/>
          </w:tcPr>
          <w:p w:rsidR="005350D8" w:rsidRPr="00140B6F" w:rsidRDefault="005350D8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 w:rsidRPr="00140B6F">
              <w:rPr>
                <w:rFonts w:ascii="Arial" w:hAnsi="Arial" w:cs="Arial"/>
                <w:sz w:val="20"/>
                <w:szCs w:val="20"/>
              </w:rPr>
              <w:t xml:space="preserve">zaplanować schemat układu pomiarowego do </w:t>
            </w:r>
            <w:r>
              <w:rPr>
                <w:rFonts w:ascii="Arial" w:hAnsi="Arial" w:cs="Arial"/>
                <w:sz w:val="20"/>
                <w:szCs w:val="20"/>
              </w:rPr>
              <w:t>badania układów rezystorów</w:t>
            </w:r>
          </w:p>
          <w:p w:rsidR="005350D8" w:rsidRPr="00140B6F" w:rsidRDefault="005350D8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 w:rsidRPr="00140B6F">
              <w:rPr>
                <w:rFonts w:ascii="Arial" w:hAnsi="Arial" w:cs="Arial"/>
                <w:sz w:val="20"/>
                <w:szCs w:val="20"/>
              </w:rPr>
              <w:t xml:space="preserve">zaplanować tabelę pomiarową </w:t>
            </w:r>
          </w:p>
          <w:p w:rsidR="005350D8" w:rsidRPr="00140B6F" w:rsidRDefault="005350D8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 w:rsidRPr="00140B6F">
              <w:rPr>
                <w:rFonts w:ascii="Arial" w:hAnsi="Arial" w:cs="Arial"/>
                <w:sz w:val="20"/>
                <w:szCs w:val="20"/>
              </w:rPr>
              <w:t>opracować wyniki pomiarów</w:t>
            </w:r>
            <w:r w:rsidR="00764CBA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5350D8" w:rsidRDefault="005350D8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 w:rsidRPr="00140B6F">
              <w:rPr>
                <w:rFonts w:ascii="Arial" w:hAnsi="Arial" w:cs="Arial"/>
                <w:sz w:val="20"/>
                <w:szCs w:val="20"/>
              </w:rPr>
              <w:t xml:space="preserve">wykonywać obliczenia wielkości fizycznych </w:t>
            </w:r>
            <w:r>
              <w:rPr>
                <w:rFonts w:ascii="Arial" w:hAnsi="Arial" w:cs="Arial"/>
                <w:sz w:val="20"/>
                <w:szCs w:val="20"/>
              </w:rPr>
              <w:t xml:space="preserve">z zastosowaniem praw elektrotechniki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140B6F">
              <w:rPr>
                <w:rFonts w:ascii="Arial" w:hAnsi="Arial" w:cs="Arial"/>
                <w:sz w:val="20"/>
                <w:szCs w:val="20"/>
              </w:rPr>
              <w:t>błędów pomiarowych</w:t>
            </w:r>
          </w:p>
        </w:tc>
        <w:tc>
          <w:tcPr>
            <w:tcW w:w="409" w:type="pct"/>
          </w:tcPr>
          <w:p w:rsidR="005350D8" w:rsidRPr="00CE60A2" w:rsidRDefault="005350D8" w:rsidP="00233B77">
            <w:pPr>
              <w:rPr>
                <w:rFonts w:ascii="Arial" w:hAnsi="Arial" w:cs="Arial"/>
                <w:sz w:val="20"/>
                <w:szCs w:val="20"/>
              </w:rPr>
            </w:pPr>
            <w:r w:rsidRPr="00CE60A2">
              <w:rPr>
                <w:rFonts w:ascii="Arial" w:hAnsi="Arial" w:cs="Arial"/>
                <w:sz w:val="20"/>
                <w:szCs w:val="20"/>
              </w:rPr>
              <w:t>Klasa</w:t>
            </w:r>
            <w:r w:rsidR="00190963" w:rsidRPr="00CE60A2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</w:tr>
      <w:tr w:rsidR="00D96764" w:rsidRPr="00A10D84" w:rsidTr="00D96764">
        <w:tc>
          <w:tcPr>
            <w:tcW w:w="786" w:type="pct"/>
            <w:vMerge/>
          </w:tcPr>
          <w:p w:rsidR="005350D8" w:rsidRPr="00A10D84" w:rsidRDefault="005350D8" w:rsidP="0022500A">
            <w:pPr>
              <w:numPr>
                <w:ilvl w:val="0"/>
                <w:numId w:val="10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:rsidR="005350D8" w:rsidRDefault="005350D8" w:rsidP="0022500A">
            <w:pPr>
              <w:numPr>
                <w:ilvl w:val="0"/>
                <w:numId w:val="10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Badanie obwodów RLC</w:t>
            </w:r>
          </w:p>
        </w:tc>
        <w:tc>
          <w:tcPr>
            <w:tcW w:w="299" w:type="pct"/>
          </w:tcPr>
          <w:p w:rsidR="005350D8" w:rsidRPr="00A10D84" w:rsidRDefault="005350D8" w:rsidP="00233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5350D8" w:rsidRPr="00A10D84" w:rsidRDefault="005350D8" w:rsidP="0022500A">
            <w:pPr>
              <w:numPr>
                <w:ilvl w:val="0"/>
                <w:numId w:val="96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połączyć schemat pomiarowy do badania stanów nieustalonych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 xml:space="preserve">obwodach szeregowych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rlc</w:t>
            </w:r>
            <w:proofErr w:type="spellEnd"/>
          </w:p>
        </w:tc>
        <w:tc>
          <w:tcPr>
            <w:tcW w:w="1313" w:type="pct"/>
          </w:tcPr>
          <w:p w:rsidR="005350D8" w:rsidRDefault="005350D8" w:rsidP="0022500A">
            <w:pPr>
              <w:numPr>
                <w:ilvl w:val="0"/>
                <w:numId w:val="96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wyznaczyć stałą czasową obwodów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rlc</w:t>
            </w:r>
            <w:proofErr w:type="spellEnd"/>
          </w:p>
          <w:p w:rsidR="005350D8" w:rsidRPr="00A10D84" w:rsidRDefault="00446E4B" w:rsidP="0022500A">
            <w:pPr>
              <w:numPr>
                <w:ilvl w:val="0"/>
                <w:numId w:val="96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badać rezonans napięć i </w:t>
            </w:r>
            <w:r w:rsidR="005350D8">
              <w:rPr>
                <w:rFonts w:ascii="Arial" w:hAnsi="Arial" w:cs="Arial"/>
                <w:sz w:val="20"/>
                <w:szCs w:val="20"/>
              </w:rPr>
              <w:t xml:space="preserve">prądów </w:t>
            </w:r>
          </w:p>
        </w:tc>
        <w:tc>
          <w:tcPr>
            <w:tcW w:w="409" w:type="pct"/>
          </w:tcPr>
          <w:p w:rsidR="005350D8" w:rsidRPr="00CE60A2" w:rsidRDefault="005350D8" w:rsidP="00233B77">
            <w:pPr>
              <w:rPr>
                <w:rFonts w:ascii="Arial" w:hAnsi="Arial" w:cs="Arial"/>
                <w:sz w:val="20"/>
                <w:szCs w:val="20"/>
              </w:rPr>
            </w:pPr>
            <w:r w:rsidRPr="00CE60A2">
              <w:rPr>
                <w:rFonts w:ascii="Arial" w:hAnsi="Arial" w:cs="Arial"/>
                <w:sz w:val="20"/>
                <w:szCs w:val="20"/>
              </w:rPr>
              <w:t>Klasa</w:t>
            </w:r>
            <w:r w:rsidR="00190963">
              <w:rPr>
                <w:rFonts w:ascii="Arial" w:hAnsi="Arial" w:cs="Arial"/>
                <w:sz w:val="20"/>
                <w:szCs w:val="20"/>
              </w:rPr>
              <w:t xml:space="preserve"> II i</w:t>
            </w:r>
            <w:r w:rsidR="00190963" w:rsidRPr="00CE60A2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</w:tr>
      <w:tr w:rsidR="00D96764" w:rsidRPr="00A10D84" w:rsidTr="00D96764">
        <w:tc>
          <w:tcPr>
            <w:tcW w:w="786" w:type="pct"/>
            <w:vMerge/>
          </w:tcPr>
          <w:p w:rsidR="00190963" w:rsidRDefault="00190963" w:rsidP="0022500A">
            <w:pPr>
              <w:numPr>
                <w:ilvl w:val="0"/>
                <w:numId w:val="10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:rsidR="00190963" w:rsidRDefault="00190963" w:rsidP="0022500A">
            <w:pPr>
              <w:numPr>
                <w:ilvl w:val="0"/>
                <w:numId w:val="10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Badanie fotoelementów</w:t>
            </w:r>
          </w:p>
        </w:tc>
        <w:tc>
          <w:tcPr>
            <w:tcW w:w="299" w:type="pct"/>
          </w:tcPr>
          <w:p w:rsidR="00190963" w:rsidRPr="00A10D84" w:rsidRDefault="00190963" w:rsidP="00233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190963" w:rsidRPr="00A10D84" w:rsidRDefault="00190963" w:rsidP="0022500A">
            <w:pPr>
              <w:numPr>
                <w:ilvl w:val="0"/>
                <w:numId w:val="95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 w:rsidRPr="00966C24">
              <w:rPr>
                <w:rFonts w:ascii="Arial" w:hAnsi="Arial" w:cs="Arial"/>
                <w:sz w:val="20"/>
                <w:szCs w:val="20"/>
              </w:rPr>
              <w:t>połączyć układ pomiarowy</w:t>
            </w:r>
            <w:r>
              <w:rPr>
                <w:rFonts w:ascii="Arial" w:hAnsi="Arial" w:cs="Arial"/>
                <w:sz w:val="20"/>
                <w:szCs w:val="20"/>
              </w:rPr>
              <w:t xml:space="preserve"> do badania fotoelementów</w:t>
            </w:r>
          </w:p>
        </w:tc>
        <w:tc>
          <w:tcPr>
            <w:tcW w:w="1313" w:type="pct"/>
          </w:tcPr>
          <w:p w:rsidR="00190963" w:rsidRPr="00140B6F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 w:rsidRPr="00140B6F">
              <w:rPr>
                <w:rFonts w:ascii="Arial" w:hAnsi="Arial" w:cs="Arial"/>
                <w:sz w:val="20"/>
                <w:szCs w:val="20"/>
              </w:rPr>
              <w:t xml:space="preserve">zaplanować schemat układu pomiarowego do </w:t>
            </w:r>
            <w:r>
              <w:rPr>
                <w:rFonts w:ascii="Arial" w:hAnsi="Arial" w:cs="Arial"/>
                <w:sz w:val="20"/>
                <w:szCs w:val="20"/>
              </w:rPr>
              <w:t>badania fotoelementów</w:t>
            </w:r>
          </w:p>
          <w:p w:rsidR="00190963" w:rsidRPr="00140B6F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 w:rsidRPr="00140B6F">
              <w:rPr>
                <w:rFonts w:ascii="Arial" w:hAnsi="Arial" w:cs="Arial"/>
                <w:sz w:val="20"/>
                <w:szCs w:val="20"/>
              </w:rPr>
              <w:t xml:space="preserve">zaplanować tabelę pomiarową </w:t>
            </w:r>
          </w:p>
          <w:p w:rsidR="00190963" w:rsidRPr="00BA6C2D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 w:rsidRPr="00140B6F">
              <w:rPr>
                <w:rFonts w:ascii="Arial" w:hAnsi="Arial" w:cs="Arial"/>
                <w:sz w:val="20"/>
                <w:szCs w:val="20"/>
              </w:rPr>
              <w:t>opracować wyniki pomiarów</w:t>
            </w:r>
            <w:r w:rsidR="00764C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9" w:type="pct"/>
          </w:tcPr>
          <w:p w:rsidR="00190963" w:rsidRDefault="00190963" w:rsidP="00233B77">
            <w:r w:rsidRPr="00EC026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D96764" w:rsidRPr="00A10D84" w:rsidTr="00D96764">
        <w:trPr>
          <w:trHeight w:val="1301"/>
        </w:trPr>
        <w:tc>
          <w:tcPr>
            <w:tcW w:w="786" w:type="pct"/>
            <w:vMerge/>
          </w:tcPr>
          <w:p w:rsidR="00190963" w:rsidRDefault="00190963" w:rsidP="0022500A">
            <w:pPr>
              <w:numPr>
                <w:ilvl w:val="0"/>
                <w:numId w:val="10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:rsidR="00190963" w:rsidRDefault="00190963" w:rsidP="0022500A">
            <w:pPr>
              <w:numPr>
                <w:ilvl w:val="0"/>
                <w:numId w:val="10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Badanie układów prostowniczych</w:t>
            </w:r>
          </w:p>
        </w:tc>
        <w:tc>
          <w:tcPr>
            <w:tcW w:w="299" w:type="pct"/>
          </w:tcPr>
          <w:p w:rsidR="00190963" w:rsidRPr="00A10D84" w:rsidRDefault="00190963" w:rsidP="00233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190963" w:rsidRDefault="00190963" w:rsidP="0022500A">
            <w:pPr>
              <w:numPr>
                <w:ilvl w:val="0"/>
                <w:numId w:val="95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 w:rsidRPr="00966C24">
              <w:rPr>
                <w:rFonts w:ascii="Arial" w:hAnsi="Arial" w:cs="Arial"/>
                <w:sz w:val="20"/>
                <w:szCs w:val="20"/>
              </w:rPr>
              <w:t>połączyć układ pomiarowy</w:t>
            </w:r>
            <w:r>
              <w:rPr>
                <w:rFonts w:ascii="Arial" w:hAnsi="Arial" w:cs="Arial"/>
                <w:sz w:val="20"/>
                <w:szCs w:val="20"/>
              </w:rPr>
              <w:t xml:space="preserve"> do badania układów prostowniczych jedno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dwupołówkowego</w:t>
            </w:r>
          </w:p>
          <w:p w:rsidR="00190963" w:rsidRPr="00A10D84" w:rsidRDefault="00190963" w:rsidP="001F0813">
            <w:pPr>
              <w:ind w:left="241" w:hanging="2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pct"/>
          </w:tcPr>
          <w:p w:rsidR="00190963" w:rsidRPr="00140B6F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 w:rsidRPr="00140B6F">
              <w:rPr>
                <w:rFonts w:ascii="Arial" w:hAnsi="Arial" w:cs="Arial"/>
                <w:sz w:val="20"/>
                <w:szCs w:val="20"/>
              </w:rPr>
              <w:t xml:space="preserve">zaplanować schemat układu pomiarowego do </w:t>
            </w:r>
            <w:r>
              <w:rPr>
                <w:rFonts w:ascii="Arial" w:hAnsi="Arial" w:cs="Arial"/>
                <w:sz w:val="20"/>
                <w:szCs w:val="20"/>
              </w:rPr>
              <w:t>badania układów prostowniczych</w:t>
            </w:r>
          </w:p>
          <w:p w:rsidR="00190963" w:rsidRPr="00140B6F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 w:rsidRPr="00140B6F">
              <w:rPr>
                <w:rFonts w:ascii="Arial" w:hAnsi="Arial" w:cs="Arial"/>
                <w:sz w:val="20"/>
                <w:szCs w:val="20"/>
              </w:rPr>
              <w:t xml:space="preserve">zaplanować tabelę pomiarową </w:t>
            </w:r>
          </w:p>
          <w:p w:rsidR="00190963" w:rsidRPr="00BA6C2D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 w:rsidRPr="00140B6F">
              <w:rPr>
                <w:rFonts w:ascii="Arial" w:hAnsi="Arial" w:cs="Arial"/>
                <w:sz w:val="20"/>
                <w:szCs w:val="20"/>
              </w:rPr>
              <w:t>opracować wyniki pomiarów</w:t>
            </w:r>
            <w:r w:rsidR="00764C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9" w:type="pct"/>
          </w:tcPr>
          <w:p w:rsidR="00190963" w:rsidRDefault="00190963" w:rsidP="00233B77">
            <w:r w:rsidRPr="00EC026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D96764" w:rsidRPr="00A10D84" w:rsidTr="00D96764">
        <w:tc>
          <w:tcPr>
            <w:tcW w:w="786" w:type="pct"/>
            <w:vMerge/>
          </w:tcPr>
          <w:p w:rsidR="00190963" w:rsidRDefault="00190963" w:rsidP="0022500A">
            <w:pPr>
              <w:numPr>
                <w:ilvl w:val="0"/>
                <w:numId w:val="10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:rsidR="00190963" w:rsidRDefault="00190963" w:rsidP="0022500A">
            <w:pPr>
              <w:numPr>
                <w:ilvl w:val="0"/>
                <w:numId w:val="10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Badanie elementów półprzewodnikowych</w:t>
            </w:r>
          </w:p>
        </w:tc>
        <w:tc>
          <w:tcPr>
            <w:tcW w:w="299" w:type="pct"/>
          </w:tcPr>
          <w:p w:rsidR="00190963" w:rsidRPr="00A10D84" w:rsidRDefault="00190963" w:rsidP="00233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190963" w:rsidRDefault="00190963" w:rsidP="0022500A">
            <w:pPr>
              <w:numPr>
                <w:ilvl w:val="0"/>
                <w:numId w:val="98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połączyć układ powiatowy do wyznaczania charakterystyki prądowo – napięciowej diody półprzewodnikowej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tyrystora według schematu </w:t>
            </w:r>
          </w:p>
          <w:p w:rsidR="00190963" w:rsidRPr="00A10D84" w:rsidRDefault="00190963" w:rsidP="0022500A">
            <w:pPr>
              <w:numPr>
                <w:ilvl w:val="0"/>
                <w:numId w:val="98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połączyć układ pomiarowy do wyznaczania charakterystyk statycznych tranzystorów bipolarnych i unipolarnych w różnych układach pracy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13" w:type="pct"/>
          </w:tcPr>
          <w:p w:rsidR="00190963" w:rsidRDefault="00190963" w:rsidP="0022500A">
            <w:pPr>
              <w:numPr>
                <w:ilvl w:val="0"/>
                <w:numId w:val="98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wyznaczać charakterystykę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prądowo – napięciową</w:t>
            </w:r>
            <w:r w:rsidRPr="002A72E8">
              <w:rPr>
                <w:rFonts w:ascii="Arial" w:hAnsi="Arial" w:cs="Arial"/>
                <w:sz w:val="20"/>
                <w:szCs w:val="20"/>
              </w:rPr>
              <w:t xml:space="preserve"> diody półprzewodnikowej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tyrystora</w:t>
            </w:r>
          </w:p>
          <w:p w:rsidR="00190963" w:rsidRPr="00A10D84" w:rsidRDefault="00190963" w:rsidP="0022500A">
            <w:pPr>
              <w:numPr>
                <w:ilvl w:val="0"/>
                <w:numId w:val="98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wyznaczać charakterystyki statyczne tranzystorów bipolarnych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unipolarnych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="004F1A6E">
              <w:rPr>
                <w:rFonts w:ascii="Arial" w:hAnsi="Arial" w:cs="Arial"/>
                <w:sz w:val="20"/>
                <w:szCs w:val="20"/>
              </w:rPr>
              <w:t>różnych układach pracy</w:t>
            </w:r>
          </w:p>
        </w:tc>
        <w:tc>
          <w:tcPr>
            <w:tcW w:w="409" w:type="pct"/>
          </w:tcPr>
          <w:p w:rsidR="00190963" w:rsidRDefault="00190963" w:rsidP="00233B77">
            <w:r w:rsidRPr="00EC026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D96764" w:rsidRPr="00A10D84" w:rsidTr="00D96764">
        <w:trPr>
          <w:trHeight w:val="2148"/>
        </w:trPr>
        <w:tc>
          <w:tcPr>
            <w:tcW w:w="786" w:type="pct"/>
            <w:vMerge/>
          </w:tcPr>
          <w:p w:rsidR="00190963" w:rsidRDefault="00190963" w:rsidP="0022500A">
            <w:pPr>
              <w:numPr>
                <w:ilvl w:val="0"/>
                <w:numId w:val="10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:rsidR="00190963" w:rsidRDefault="00190963" w:rsidP="0022500A">
            <w:pPr>
              <w:numPr>
                <w:ilvl w:val="0"/>
                <w:numId w:val="10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Badanie elementów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układów cyfrowych </w:t>
            </w:r>
          </w:p>
        </w:tc>
        <w:tc>
          <w:tcPr>
            <w:tcW w:w="299" w:type="pct"/>
          </w:tcPr>
          <w:p w:rsidR="00190963" w:rsidRPr="00A10D84" w:rsidRDefault="00190963" w:rsidP="00D96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190963" w:rsidRDefault="00190963" w:rsidP="0022500A">
            <w:pPr>
              <w:numPr>
                <w:ilvl w:val="0"/>
                <w:numId w:val="99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połączyć układ do sprawdzania funkcji realizowanych przez bramki logiczne </w:t>
            </w:r>
          </w:p>
          <w:p w:rsidR="00190963" w:rsidRPr="00A10D84" w:rsidRDefault="00190963" w:rsidP="0022500A">
            <w:pPr>
              <w:numPr>
                <w:ilvl w:val="0"/>
                <w:numId w:val="99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połączyć układ do badania przerzutników liczników, rejestrów</w:t>
            </w:r>
            <w:r w:rsidR="00A7642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pamięci, multiplekserów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demultiplekserów koderów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układów </w:t>
            </w:r>
            <w:r w:rsidR="00D96764">
              <w:rPr>
                <w:rFonts w:ascii="Arial" w:hAnsi="Arial" w:cs="Arial"/>
                <w:sz w:val="20"/>
                <w:szCs w:val="20"/>
              </w:rPr>
              <w:t>arytmetyczno-logicznych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13" w:type="pct"/>
          </w:tcPr>
          <w:p w:rsidR="00190963" w:rsidRDefault="00190963" w:rsidP="0022500A">
            <w:pPr>
              <w:numPr>
                <w:ilvl w:val="0"/>
                <w:numId w:val="99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sprawdzać realizację funkcji logicznych przez bramki logiczne </w:t>
            </w:r>
          </w:p>
          <w:p w:rsidR="00190963" w:rsidRDefault="00190963" w:rsidP="0022500A">
            <w:pPr>
              <w:numPr>
                <w:ilvl w:val="0"/>
                <w:numId w:val="99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przeprowadzać </w:t>
            </w:r>
            <w:r w:rsidRPr="005F64E2">
              <w:rPr>
                <w:rFonts w:ascii="Arial" w:hAnsi="Arial" w:cs="Arial"/>
                <w:sz w:val="20"/>
                <w:szCs w:val="20"/>
              </w:rPr>
              <w:t>badania przerzutników liczników, rejestrów</w:t>
            </w:r>
            <w:r w:rsidR="00A7642F">
              <w:rPr>
                <w:rFonts w:ascii="Arial" w:hAnsi="Arial" w:cs="Arial"/>
                <w:sz w:val="20"/>
                <w:szCs w:val="20"/>
              </w:rPr>
              <w:t>,</w:t>
            </w:r>
            <w:r w:rsidRPr="005F64E2">
              <w:rPr>
                <w:rFonts w:ascii="Arial" w:hAnsi="Arial" w:cs="Arial"/>
                <w:sz w:val="20"/>
                <w:szCs w:val="20"/>
              </w:rPr>
              <w:t xml:space="preserve"> pamięci, multiplekserów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5F64E2">
              <w:rPr>
                <w:rFonts w:ascii="Arial" w:hAnsi="Arial" w:cs="Arial"/>
                <w:sz w:val="20"/>
                <w:szCs w:val="20"/>
              </w:rPr>
              <w:t xml:space="preserve">demultiplekserów koderów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5F64E2">
              <w:rPr>
                <w:rFonts w:ascii="Arial" w:hAnsi="Arial" w:cs="Arial"/>
                <w:sz w:val="20"/>
                <w:szCs w:val="20"/>
              </w:rPr>
              <w:t>uk</w:t>
            </w:r>
            <w:r w:rsidR="00D96764">
              <w:rPr>
                <w:rFonts w:ascii="Arial" w:hAnsi="Arial" w:cs="Arial"/>
                <w:sz w:val="20"/>
                <w:szCs w:val="20"/>
              </w:rPr>
              <w:t>ładów arytmetyczno-logicznych</w:t>
            </w:r>
          </w:p>
          <w:p w:rsidR="00190963" w:rsidRPr="005F64E2" w:rsidRDefault="00190963" w:rsidP="0022500A">
            <w:pPr>
              <w:numPr>
                <w:ilvl w:val="0"/>
                <w:numId w:val="99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interpretować wyniki badań elementów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układów </w:t>
            </w:r>
            <w:r w:rsidR="00C475F8">
              <w:rPr>
                <w:rFonts w:ascii="Arial" w:hAnsi="Arial" w:cs="Arial"/>
                <w:sz w:val="20"/>
                <w:szCs w:val="20"/>
              </w:rPr>
              <w:t>cyfrowych</w:t>
            </w:r>
          </w:p>
        </w:tc>
        <w:tc>
          <w:tcPr>
            <w:tcW w:w="409" w:type="pct"/>
          </w:tcPr>
          <w:p w:rsidR="00190963" w:rsidRDefault="00190963" w:rsidP="00233B77">
            <w:r w:rsidRPr="00EC026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D96764" w:rsidRPr="00A10D84" w:rsidTr="00D96764">
        <w:tc>
          <w:tcPr>
            <w:tcW w:w="786" w:type="pct"/>
            <w:vMerge/>
          </w:tcPr>
          <w:p w:rsidR="00190963" w:rsidRDefault="00190963" w:rsidP="0022500A">
            <w:pPr>
              <w:numPr>
                <w:ilvl w:val="0"/>
                <w:numId w:val="10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:rsidR="00190963" w:rsidRDefault="00190963" w:rsidP="0022500A">
            <w:pPr>
              <w:numPr>
                <w:ilvl w:val="0"/>
                <w:numId w:val="10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Badanie wzmacniaczy</w:t>
            </w:r>
          </w:p>
        </w:tc>
        <w:tc>
          <w:tcPr>
            <w:tcW w:w="299" w:type="pct"/>
          </w:tcPr>
          <w:p w:rsidR="00190963" w:rsidRPr="00A10D84" w:rsidRDefault="00190963" w:rsidP="00233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190963" w:rsidRDefault="00190963" w:rsidP="0022500A">
            <w:pPr>
              <w:numPr>
                <w:ilvl w:val="0"/>
                <w:numId w:val="98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połączyć układ </w:t>
            </w:r>
            <w:r w:rsidR="00B16960" w:rsidRPr="00B16960">
              <w:rPr>
                <w:rFonts w:ascii="Arial" w:hAnsi="Arial" w:cs="Arial"/>
                <w:sz w:val="20"/>
                <w:szCs w:val="20"/>
              </w:rPr>
              <w:t xml:space="preserve">pomiarowy </w:t>
            </w:r>
            <w:r>
              <w:rPr>
                <w:rFonts w:ascii="Arial" w:hAnsi="Arial" w:cs="Arial"/>
                <w:sz w:val="20"/>
                <w:szCs w:val="20"/>
              </w:rPr>
              <w:t xml:space="preserve">do badania tranzystorowego wzmacniacza napięciowego, wzmacniacza prądowego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wzmacniacza mocy oraz wzmacniaczy wielostopniowych, selektywnych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szerokopasmowych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według schematu </w:t>
            </w:r>
          </w:p>
          <w:p w:rsidR="00190963" w:rsidRPr="00CE60A2" w:rsidRDefault="00190963" w:rsidP="0022500A">
            <w:pPr>
              <w:numPr>
                <w:ilvl w:val="0"/>
                <w:numId w:val="98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połączyć schemat pomiarowy do badania wzmacniaczy operacyjnych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>różnych układach pracy</w:t>
            </w:r>
          </w:p>
        </w:tc>
        <w:tc>
          <w:tcPr>
            <w:tcW w:w="1313" w:type="pct"/>
          </w:tcPr>
          <w:p w:rsidR="00190963" w:rsidRDefault="00190963" w:rsidP="0022500A">
            <w:pPr>
              <w:numPr>
                <w:ilvl w:val="0"/>
                <w:numId w:val="98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wyznaczać wzmocnienie napięciowe, prądowe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wzmocnienie mocy wzmacniaczy,</w:t>
            </w:r>
          </w:p>
          <w:p w:rsidR="00190963" w:rsidRDefault="00190963" w:rsidP="0022500A">
            <w:pPr>
              <w:numPr>
                <w:ilvl w:val="0"/>
                <w:numId w:val="98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wyznaczać charakterystykę amplitudową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pasmo przenoszenia </w:t>
            </w:r>
          </w:p>
          <w:p w:rsidR="00190963" w:rsidRPr="00A10D84" w:rsidRDefault="00190963" w:rsidP="0022500A">
            <w:pPr>
              <w:numPr>
                <w:ilvl w:val="0"/>
                <w:numId w:val="98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wyznaczać wzmocnienie wzmacniaczy operacyjnych pracujących w różnych układach pracy</w:t>
            </w:r>
          </w:p>
        </w:tc>
        <w:tc>
          <w:tcPr>
            <w:tcW w:w="409" w:type="pct"/>
          </w:tcPr>
          <w:p w:rsidR="00190963" w:rsidRDefault="00190963" w:rsidP="00233B77">
            <w:r w:rsidRPr="00EC026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D96764" w:rsidRPr="00A10D84" w:rsidTr="00D96764">
        <w:tc>
          <w:tcPr>
            <w:tcW w:w="786" w:type="pct"/>
            <w:vMerge w:val="restart"/>
          </w:tcPr>
          <w:p w:rsidR="00190963" w:rsidRDefault="008046EE" w:rsidP="00233B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 </w:t>
            </w:r>
            <w:r w:rsidR="00190963">
              <w:rPr>
                <w:rFonts w:ascii="Arial" w:hAnsi="Arial" w:cs="Arial"/>
                <w:sz w:val="20"/>
                <w:szCs w:val="20"/>
              </w:rPr>
              <w:t xml:space="preserve">Badanie maszyn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="00190963">
              <w:rPr>
                <w:rFonts w:ascii="Arial" w:hAnsi="Arial" w:cs="Arial"/>
                <w:sz w:val="20"/>
                <w:szCs w:val="20"/>
              </w:rPr>
              <w:t xml:space="preserve">urządzeń </w:t>
            </w:r>
          </w:p>
        </w:tc>
        <w:tc>
          <w:tcPr>
            <w:tcW w:w="897" w:type="pct"/>
          </w:tcPr>
          <w:p w:rsidR="00190963" w:rsidRDefault="00190963" w:rsidP="0022500A">
            <w:pPr>
              <w:numPr>
                <w:ilvl w:val="0"/>
                <w:numId w:val="10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Badanie transformatora</w:t>
            </w:r>
          </w:p>
        </w:tc>
        <w:tc>
          <w:tcPr>
            <w:tcW w:w="299" w:type="pct"/>
          </w:tcPr>
          <w:p w:rsidR="00190963" w:rsidRPr="00A10D84" w:rsidRDefault="00190963" w:rsidP="00233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190963" w:rsidRDefault="00190963" w:rsidP="0022500A">
            <w:pPr>
              <w:numPr>
                <w:ilvl w:val="0"/>
                <w:numId w:val="97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 w:rsidRPr="00E12AD0">
              <w:rPr>
                <w:rFonts w:ascii="Arial" w:hAnsi="Arial" w:cs="Arial"/>
                <w:sz w:val="20"/>
                <w:szCs w:val="20"/>
              </w:rPr>
              <w:t>połączyć układ pomiarowy do badania</w:t>
            </w:r>
            <w:r>
              <w:rPr>
                <w:rFonts w:ascii="Arial" w:hAnsi="Arial" w:cs="Arial"/>
                <w:sz w:val="20"/>
                <w:szCs w:val="20"/>
              </w:rPr>
              <w:t xml:space="preserve"> transformatora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>stanach pracy</w:t>
            </w:r>
          </w:p>
          <w:p w:rsidR="00190963" w:rsidRPr="00A10D84" w:rsidRDefault="00190963" w:rsidP="0022500A">
            <w:pPr>
              <w:numPr>
                <w:ilvl w:val="0"/>
                <w:numId w:val="97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wyznaczać przekładnię transformatora</w:t>
            </w:r>
          </w:p>
        </w:tc>
        <w:tc>
          <w:tcPr>
            <w:tcW w:w="1313" w:type="pct"/>
          </w:tcPr>
          <w:p w:rsidR="00190963" w:rsidRDefault="00190963" w:rsidP="0022500A">
            <w:pPr>
              <w:numPr>
                <w:ilvl w:val="0"/>
                <w:numId w:val="97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wykonywać badania transformatora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>różnych stanach pracy</w:t>
            </w:r>
          </w:p>
          <w:p w:rsidR="00190963" w:rsidRPr="00382ABD" w:rsidRDefault="00190963" w:rsidP="0022500A">
            <w:pPr>
              <w:numPr>
                <w:ilvl w:val="0"/>
                <w:numId w:val="97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 w:rsidRPr="00382ABD">
              <w:rPr>
                <w:rFonts w:ascii="Arial" w:hAnsi="Arial" w:cs="Arial"/>
                <w:sz w:val="20"/>
                <w:szCs w:val="20"/>
              </w:rPr>
              <w:t xml:space="preserve">zaplanować tabelę pomiarową </w:t>
            </w:r>
          </w:p>
          <w:p w:rsidR="00190963" w:rsidRPr="00382ABD" w:rsidRDefault="00190963" w:rsidP="0022500A">
            <w:pPr>
              <w:numPr>
                <w:ilvl w:val="0"/>
                <w:numId w:val="97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 w:rsidRPr="00382ABD">
              <w:rPr>
                <w:rFonts w:ascii="Arial" w:hAnsi="Arial" w:cs="Arial"/>
                <w:sz w:val="20"/>
                <w:szCs w:val="20"/>
              </w:rPr>
              <w:t>opracować wyniki pomiarów</w:t>
            </w:r>
            <w:r w:rsidR="00764C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9" w:type="pct"/>
          </w:tcPr>
          <w:p w:rsidR="00190963" w:rsidRDefault="00190963" w:rsidP="00233B77">
            <w:r w:rsidRPr="00EC026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D96764" w:rsidRPr="00A10D84" w:rsidTr="00D96764">
        <w:tc>
          <w:tcPr>
            <w:tcW w:w="786" w:type="pct"/>
            <w:vMerge/>
          </w:tcPr>
          <w:p w:rsidR="00190963" w:rsidRDefault="00190963" w:rsidP="00233B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:rsidR="00190963" w:rsidRDefault="00190963" w:rsidP="0022500A">
            <w:pPr>
              <w:numPr>
                <w:ilvl w:val="0"/>
                <w:numId w:val="10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Badanie silników</w:t>
            </w:r>
          </w:p>
        </w:tc>
        <w:tc>
          <w:tcPr>
            <w:tcW w:w="299" w:type="pct"/>
          </w:tcPr>
          <w:p w:rsidR="00190963" w:rsidRPr="00A10D84" w:rsidRDefault="00190963" w:rsidP="00BA6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190963" w:rsidRDefault="00190963" w:rsidP="0022500A">
            <w:pPr>
              <w:numPr>
                <w:ilvl w:val="0"/>
                <w:numId w:val="100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interpretować dane techniczne zapisane na tabliczce znamionowej silnika </w:t>
            </w:r>
          </w:p>
          <w:p w:rsidR="00670F62" w:rsidRPr="00670F62" w:rsidRDefault="00190963" w:rsidP="0022500A">
            <w:pPr>
              <w:numPr>
                <w:ilvl w:val="0"/>
                <w:numId w:val="100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połączyć obwód zasilania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sterowania pracą silnika prądu stałego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przemiennego</w:t>
            </w:r>
          </w:p>
        </w:tc>
        <w:tc>
          <w:tcPr>
            <w:tcW w:w="1313" w:type="pct"/>
          </w:tcPr>
          <w:p w:rsidR="00190963" w:rsidRDefault="00190963" w:rsidP="0022500A">
            <w:pPr>
              <w:numPr>
                <w:ilvl w:val="0"/>
                <w:numId w:val="100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dokonać rozruchu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regulacji prędkośc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obrotowej silnika</w:t>
            </w:r>
          </w:p>
          <w:p w:rsidR="00670F62" w:rsidRPr="00670F62" w:rsidRDefault="00190963" w:rsidP="0022500A">
            <w:pPr>
              <w:numPr>
                <w:ilvl w:val="0"/>
                <w:numId w:val="10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238" w:hanging="238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  <w:r w:rsidRPr="00670F62">
              <w:rPr>
                <w:rFonts w:ascii="Arial" w:hAnsi="Arial" w:cs="Arial"/>
                <w:sz w:val="20"/>
                <w:szCs w:val="20"/>
              </w:rPr>
              <w:t xml:space="preserve">dokonać pomiarów rezystancji uzwojeń twornika </w:t>
            </w:r>
            <w:r w:rsidR="00DB203A" w:rsidRPr="00670F62">
              <w:rPr>
                <w:rFonts w:ascii="Arial" w:hAnsi="Arial" w:cs="Arial"/>
                <w:sz w:val="20"/>
                <w:szCs w:val="20"/>
              </w:rPr>
              <w:t>i </w:t>
            </w:r>
            <w:r w:rsidR="00670F62" w:rsidRPr="00670F62">
              <w:rPr>
                <w:rFonts w:ascii="Arial" w:hAnsi="Arial" w:cs="Arial"/>
                <w:sz w:val="20"/>
                <w:szCs w:val="20"/>
              </w:rPr>
              <w:t>uzwojenia wzbudzenia</w:t>
            </w:r>
          </w:p>
          <w:p w:rsidR="00670F62" w:rsidRDefault="00670F62" w:rsidP="0022500A">
            <w:pPr>
              <w:numPr>
                <w:ilvl w:val="0"/>
                <w:numId w:val="10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 w:rsidRPr="00670F62">
              <w:rPr>
                <w:rFonts w:ascii="Arial" w:hAnsi="Arial" w:cs="Arial"/>
                <w:sz w:val="20"/>
                <w:szCs w:val="20"/>
              </w:rPr>
              <w:t>wyjaśniać, na czym polega zachowanie etyczne w zawodzie</w:t>
            </w:r>
          </w:p>
          <w:p w:rsidR="005F43BF" w:rsidRPr="00A10D84" w:rsidRDefault="005F43BF" w:rsidP="0022500A">
            <w:pPr>
              <w:numPr>
                <w:ilvl w:val="0"/>
                <w:numId w:val="10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 w:rsidRPr="005F43BF">
              <w:rPr>
                <w:rFonts w:ascii="Arial" w:hAnsi="Arial" w:cs="Arial"/>
                <w:sz w:val="20"/>
                <w:szCs w:val="20"/>
              </w:rPr>
              <w:t>formułować zasady wzajemnej pomocy</w:t>
            </w:r>
          </w:p>
        </w:tc>
        <w:tc>
          <w:tcPr>
            <w:tcW w:w="409" w:type="pct"/>
          </w:tcPr>
          <w:p w:rsidR="00190963" w:rsidRDefault="00190963" w:rsidP="00233B77">
            <w:r w:rsidRPr="00EC026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D96764" w:rsidRPr="00A10D84" w:rsidTr="00D96764">
        <w:tc>
          <w:tcPr>
            <w:tcW w:w="786" w:type="pct"/>
          </w:tcPr>
          <w:p w:rsidR="005350D8" w:rsidRPr="00414D6A" w:rsidRDefault="005350D8" w:rsidP="00233B77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897" w:type="pct"/>
          </w:tcPr>
          <w:p w:rsidR="005350D8" w:rsidRPr="00414D6A" w:rsidRDefault="005350D8" w:rsidP="00233B77">
            <w:pPr>
              <w:tabs>
                <w:tab w:val="left" w:pos="0"/>
              </w:tabs>
              <w:ind w:left="36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</w:tcPr>
          <w:p w:rsidR="005350D8" w:rsidRPr="00414D6A" w:rsidRDefault="005350D8" w:rsidP="00D967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6" w:type="pct"/>
          </w:tcPr>
          <w:p w:rsidR="005350D8" w:rsidRPr="00414D6A" w:rsidRDefault="005350D8" w:rsidP="00233B77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pct"/>
          </w:tcPr>
          <w:p w:rsidR="005350D8" w:rsidRPr="00414D6A" w:rsidRDefault="005350D8" w:rsidP="00233B77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pct"/>
          </w:tcPr>
          <w:p w:rsidR="005350D8" w:rsidRPr="00414D6A" w:rsidRDefault="005350D8" w:rsidP="00233B77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605EA" w:rsidRDefault="003605EA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605EA" w:rsidRDefault="003605EA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350D8" w:rsidRPr="00A10D84" w:rsidRDefault="005350D8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5350D8" w:rsidRPr="00A10D84" w:rsidRDefault="005350D8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Warunkiem osiągania zależnych efektów kształcenia w zakresie przedmiotu </w:t>
      </w:r>
      <w:r w:rsidRPr="001A0CE5">
        <w:rPr>
          <w:rFonts w:ascii="Arial" w:hAnsi="Arial" w:cs="Arial"/>
          <w:color w:val="auto"/>
          <w:sz w:val="20"/>
          <w:szCs w:val="20"/>
        </w:rPr>
        <w:t xml:space="preserve">pracownia elektryczna i elektroniczna </w:t>
      </w:r>
      <w:r w:rsidRPr="00A10D84">
        <w:rPr>
          <w:rFonts w:ascii="Arial" w:hAnsi="Arial" w:cs="Arial"/>
          <w:color w:val="auto"/>
          <w:sz w:val="20"/>
          <w:szCs w:val="20"/>
        </w:rPr>
        <w:t>jest opracowanie dla danego zawodu procedur, a w tym:</w:t>
      </w:r>
    </w:p>
    <w:p w:rsidR="005350D8" w:rsidRPr="00A10D84" w:rsidRDefault="005350D8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zaplanowanie lekcji w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skazanie celów </w:t>
      </w:r>
      <w:r>
        <w:rPr>
          <w:rFonts w:ascii="Arial" w:hAnsi="Arial" w:cs="Arial"/>
          <w:color w:val="auto"/>
          <w:sz w:val="20"/>
          <w:szCs w:val="20"/>
        </w:rPr>
        <w:t>jakie powinny zostać osiągnięte,</w:t>
      </w:r>
    </w:p>
    <w:p w:rsidR="005350D8" w:rsidRPr="00A10D84" w:rsidRDefault="005350D8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wykorzystanie różnorodnych metod nauczania</w:t>
      </w:r>
      <w:r>
        <w:rPr>
          <w:rFonts w:ascii="Arial" w:hAnsi="Arial" w:cs="Arial"/>
          <w:color w:val="auto"/>
          <w:sz w:val="20"/>
          <w:szCs w:val="20"/>
        </w:rPr>
        <w:t xml:space="preserve"> opartych </w:t>
      </w:r>
      <w:r w:rsidR="003F1594">
        <w:rPr>
          <w:rFonts w:ascii="Arial" w:hAnsi="Arial" w:cs="Arial"/>
          <w:color w:val="auto"/>
          <w:sz w:val="20"/>
          <w:szCs w:val="20"/>
        </w:rPr>
        <w:t xml:space="preserve">na </w:t>
      </w:r>
      <w:r w:rsidR="003F1594" w:rsidRPr="00A10D84">
        <w:rPr>
          <w:rFonts w:ascii="Arial" w:hAnsi="Arial" w:cs="Arial"/>
          <w:color w:val="auto"/>
          <w:sz w:val="20"/>
          <w:szCs w:val="20"/>
        </w:rPr>
        <w:t>ćwiczeniach</w:t>
      </w:r>
      <w:r>
        <w:rPr>
          <w:rFonts w:ascii="Arial" w:hAnsi="Arial" w:cs="Arial"/>
          <w:color w:val="auto"/>
          <w:sz w:val="20"/>
          <w:szCs w:val="20"/>
        </w:rPr>
        <w:t xml:space="preserve"> praktycznych,</w:t>
      </w:r>
    </w:p>
    <w:p w:rsidR="005350D8" w:rsidRPr="00A10D84" w:rsidRDefault="005350D8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dobór środków dydaktycznych do treści i celów </w:t>
      </w:r>
      <w:r w:rsidR="00446E4B" w:rsidRPr="00A10D84">
        <w:rPr>
          <w:rFonts w:ascii="Arial" w:hAnsi="Arial" w:cs="Arial"/>
          <w:color w:val="auto"/>
          <w:sz w:val="20"/>
          <w:szCs w:val="20"/>
        </w:rPr>
        <w:t>nauczania,</w:t>
      </w:r>
    </w:p>
    <w:p w:rsidR="005350D8" w:rsidRPr="00A10D84" w:rsidRDefault="005350D8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dobór formy pracy z uczniami – </w:t>
      </w:r>
      <w:r w:rsidR="00D96764">
        <w:rPr>
          <w:rFonts w:ascii="Arial" w:hAnsi="Arial" w:cs="Arial"/>
          <w:color w:val="auto"/>
          <w:sz w:val="20"/>
          <w:szCs w:val="20"/>
        </w:rPr>
        <w:t>określenie liczby osób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w grupie, określenie indywidualizacji </w:t>
      </w:r>
      <w:r w:rsidR="00446E4B" w:rsidRPr="00A10D84">
        <w:rPr>
          <w:rFonts w:ascii="Arial" w:hAnsi="Arial" w:cs="Arial"/>
          <w:color w:val="auto"/>
          <w:sz w:val="20"/>
          <w:szCs w:val="20"/>
        </w:rPr>
        <w:t>zajęć,</w:t>
      </w:r>
    </w:p>
    <w:p w:rsidR="005350D8" w:rsidRPr="00A10D84" w:rsidRDefault="005350D8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systematyczne sprawdzenie wiedzy i umiejętności uczniów poprzez sprawdzanie w formie testów praktycznych </w:t>
      </w:r>
      <w:r>
        <w:rPr>
          <w:rFonts w:ascii="Arial" w:hAnsi="Arial" w:cs="Arial"/>
          <w:color w:val="auto"/>
          <w:sz w:val="20"/>
          <w:szCs w:val="20"/>
        </w:rPr>
        <w:t>i rozmowy ustnej,</w:t>
      </w:r>
    </w:p>
    <w:p w:rsidR="005350D8" w:rsidRPr="00A10D84" w:rsidRDefault="005350D8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stosowanie oceniania sumującego i kształtującego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5350D8" w:rsidRPr="00A10D84" w:rsidRDefault="005350D8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 w:rsidR="003605EA">
        <w:rPr>
          <w:rFonts w:ascii="Arial" w:hAnsi="Arial" w:cs="Arial"/>
          <w:color w:val="auto"/>
          <w:sz w:val="20"/>
          <w:szCs w:val="20"/>
        </w:rPr>
        <w:t>.</w:t>
      </w:r>
    </w:p>
    <w:p w:rsidR="005350D8" w:rsidRPr="00A10D84" w:rsidRDefault="005350D8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5350D8" w:rsidRPr="00A10D84" w:rsidRDefault="003605EA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5350D8" w:rsidRPr="00A10D84" w:rsidRDefault="005350D8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Dla przedmiotu, który jest przedmiotem o charakterze </w:t>
      </w:r>
      <w:r>
        <w:rPr>
          <w:rFonts w:ascii="Arial" w:hAnsi="Arial" w:cs="Arial"/>
          <w:color w:val="auto"/>
          <w:sz w:val="20"/>
          <w:szCs w:val="20"/>
        </w:rPr>
        <w:t xml:space="preserve">praktycznym </w:t>
      </w:r>
      <w:r w:rsidRPr="00A10D84">
        <w:rPr>
          <w:rFonts w:ascii="Arial" w:hAnsi="Arial" w:cs="Arial"/>
          <w:color w:val="auto"/>
          <w:sz w:val="20"/>
          <w:szCs w:val="20"/>
        </w:rPr>
        <w:t>zaleca się stosowanie metod nauczania o charakterze</w:t>
      </w:r>
      <w:r>
        <w:rPr>
          <w:rFonts w:ascii="Arial" w:hAnsi="Arial" w:cs="Arial"/>
          <w:color w:val="auto"/>
          <w:sz w:val="20"/>
          <w:szCs w:val="20"/>
        </w:rPr>
        <w:t xml:space="preserve"> praktycznym </w:t>
      </w:r>
    </w:p>
    <w:p w:rsidR="005350D8" w:rsidRPr="00A10D84" w:rsidRDefault="005350D8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pokaz z objaśnieniem</w:t>
      </w:r>
      <w:r w:rsidR="003605EA">
        <w:rPr>
          <w:rFonts w:ascii="Arial" w:hAnsi="Arial" w:cs="Arial"/>
          <w:color w:val="auto"/>
          <w:sz w:val="20"/>
          <w:szCs w:val="20"/>
        </w:rPr>
        <w:t>,</w:t>
      </w:r>
    </w:p>
    <w:p w:rsidR="005350D8" w:rsidRPr="00A10D84" w:rsidRDefault="005350D8" w:rsidP="0098501B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pokaz z instruktarzem</w:t>
      </w:r>
      <w:r w:rsidR="003605EA">
        <w:rPr>
          <w:rFonts w:ascii="Arial" w:hAnsi="Arial" w:cs="Arial"/>
          <w:color w:val="auto"/>
          <w:sz w:val="20"/>
          <w:szCs w:val="20"/>
        </w:rPr>
        <w:t>,</w:t>
      </w:r>
    </w:p>
    <w:p w:rsidR="005350D8" w:rsidRPr="00A10D84" w:rsidRDefault="005350D8" w:rsidP="0098501B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ćwiczenia praktyczne</w:t>
      </w:r>
      <w:r w:rsidR="003605EA">
        <w:rPr>
          <w:rFonts w:ascii="Arial" w:hAnsi="Arial" w:cs="Arial"/>
          <w:color w:val="auto"/>
          <w:sz w:val="20"/>
          <w:szCs w:val="20"/>
        </w:rPr>
        <w:t>.</w:t>
      </w:r>
    </w:p>
    <w:p w:rsidR="005350D8" w:rsidRPr="00A10D84" w:rsidRDefault="005350D8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5350D8" w:rsidRPr="00A10D84" w:rsidRDefault="00103F1B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5350D8" w:rsidRPr="008C2F7C" w:rsidRDefault="005350D8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ind w:firstLine="284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C2F7C">
        <w:rPr>
          <w:rFonts w:ascii="Arial" w:hAnsi="Arial" w:cs="Arial"/>
          <w:color w:val="auto"/>
          <w:sz w:val="20"/>
          <w:szCs w:val="20"/>
        </w:rPr>
        <w:t xml:space="preserve">Pracowania pracownia elektryczna i elektroniczna wyposażona w: </w:t>
      </w:r>
      <w:r w:rsidRPr="008C2F7C">
        <w:rPr>
          <w:rFonts w:ascii="Arial" w:hAnsi="Arial" w:cs="Arial"/>
          <w:bCs/>
          <w:color w:val="auto"/>
          <w:sz w:val="20"/>
          <w:szCs w:val="20"/>
        </w:rPr>
        <w:t>stanowisko komputerowe dla nauczyciela podłączone do sieci lokalnej z dostępem do Internetu, z</w:t>
      </w:r>
      <w:r w:rsidR="003766C6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8C2F7C">
        <w:rPr>
          <w:rFonts w:ascii="Arial" w:hAnsi="Arial" w:cs="Arial"/>
          <w:bCs/>
          <w:color w:val="auto"/>
          <w:sz w:val="20"/>
          <w:szCs w:val="20"/>
        </w:rPr>
        <w:t>projektorem multimedialnym</w:t>
      </w:r>
      <w:r w:rsidR="00764CBA">
        <w:rPr>
          <w:rFonts w:ascii="Arial" w:hAnsi="Arial" w:cs="Arial"/>
          <w:bCs/>
          <w:color w:val="auto"/>
          <w:sz w:val="20"/>
          <w:szCs w:val="20"/>
        </w:rPr>
        <w:t>,</w:t>
      </w:r>
      <w:r w:rsidR="003766C6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8C2F7C">
        <w:rPr>
          <w:rFonts w:ascii="Arial" w:hAnsi="Arial" w:cs="Arial"/>
          <w:bCs/>
          <w:color w:val="auto"/>
          <w:sz w:val="20"/>
          <w:szCs w:val="20"/>
        </w:rPr>
        <w:t>stanowiska pomiarowe zasilane napięciem 230/400 v (jedno stanowisko na dwóch uczniów) zabezpieczone ochroną przeciwporażeniową, wyposażona w wyłączniki awaryjne</w:t>
      </w:r>
      <w:r w:rsidR="00764CBA">
        <w:rPr>
          <w:rFonts w:ascii="Arial" w:hAnsi="Arial" w:cs="Arial"/>
          <w:bCs/>
          <w:color w:val="auto"/>
          <w:sz w:val="20"/>
          <w:szCs w:val="20"/>
        </w:rPr>
        <w:t>,</w:t>
      </w:r>
      <w:r w:rsidR="003766C6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8C2F7C">
        <w:rPr>
          <w:rFonts w:ascii="Arial" w:hAnsi="Arial" w:cs="Arial"/>
          <w:bCs/>
          <w:color w:val="auto"/>
          <w:sz w:val="20"/>
          <w:szCs w:val="20"/>
        </w:rPr>
        <w:t>przyrządy: generatory, wzmacniacze, oscyloskop, mierniki uniwersalne, przyrząd do pomiaru rezystancji izolacji, autotransformatory i transformatory, falowniki, przekształtniki</w:t>
      </w:r>
      <w:r w:rsidR="00764CBA">
        <w:rPr>
          <w:rFonts w:ascii="Arial" w:hAnsi="Arial" w:cs="Arial"/>
          <w:bCs/>
          <w:color w:val="auto"/>
          <w:sz w:val="20"/>
          <w:szCs w:val="20"/>
        </w:rPr>
        <w:t>,</w:t>
      </w:r>
      <w:r w:rsidR="003766C6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8C2F7C">
        <w:rPr>
          <w:rFonts w:ascii="Arial" w:hAnsi="Arial" w:cs="Arial"/>
          <w:bCs/>
          <w:color w:val="auto"/>
          <w:sz w:val="20"/>
          <w:szCs w:val="20"/>
        </w:rPr>
        <w:t>elementy i układy elektroniczne, układy scalone</w:t>
      </w:r>
      <w:r w:rsidR="00764CBA">
        <w:rPr>
          <w:rFonts w:ascii="Arial" w:hAnsi="Arial" w:cs="Arial"/>
          <w:bCs/>
          <w:color w:val="auto"/>
          <w:sz w:val="20"/>
          <w:szCs w:val="20"/>
        </w:rPr>
        <w:t>,</w:t>
      </w:r>
      <w:r w:rsidR="003766C6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8C2F7C">
        <w:rPr>
          <w:rFonts w:ascii="Arial" w:hAnsi="Arial" w:cs="Arial"/>
          <w:bCs/>
          <w:color w:val="auto"/>
          <w:sz w:val="20"/>
          <w:szCs w:val="20"/>
        </w:rPr>
        <w:t>urządzenia elektroakustyczne, regulatory, czujniki i elementy wykonawcze w automatyce, siłowniki, sterowniki, układy transmisji szeregowej i równoległej, przekaźniki prądu stałego i przemiennego, elektroniczne i czasowe, układy prostownicze</w:t>
      </w:r>
      <w:r w:rsidR="00764CBA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Pr="008C2F7C">
        <w:rPr>
          <w:rFonts w:ascii="Arial" w:hAnsi="Arial" w:cs="Arial"/>
          <w:bCs/>
          <w:color w:val="auto"/>
          <w:sz w:val="20"/>
          <w:szCs w:val="20"/>
        </w:rPr>
        <w:t>silniki jednofazowe, silniki prądu stałego</w:t>
      </w:r>
      <w:r w:rsidR="00764CBA">
        <w:rPr>
          <w:rFonts w:ascii="Arial" w:hAnsi="Arial" w:cs="Arial"/>
          <w:bCs/>
          <w:color w:val="auto"/>
          <w:sz w:val="20"/>
          <w:szCs w:val="20"/>
        </w:rPr>
        <w:t>,</w:t>
      </w:r>
      <w:r w:rsidR="003766C6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8C2F7C">
        <w:rPr>
          <w:rFonts w:ascii="Arial" w:eastAsia="Calibri" w:hAnsi="Arial" w:cs="Arial"/>
          <w:bCs/>
          <w:sz w:val="20"/>
          <w:szCs w:val="20"/>
        </w:rPr>
        <w:t>stanowiska pomiarowe zasilane napięciem stabilizowanym w zakresie 0 ÷ 150 V DC i 230/400v/AC</w:t>
      </w:r>
      <w:r w:rsidR="00764CBA">
        <w:rPr>
          <w:rFonts w:ascii="Arial" w:eastAsia="Calibri" w:hAnsi="Arial" w:cs="Arial"/>
          <w:bCs/>
          <w:sz w:val="20"/>
          <w:szCs w:val="20"/>
        </w:rPr>
        <w:t>,</w:t>
      </w:r>
      <w:r w:rsidR="003766C6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8C2F7C">
        <w:rPr>
          <w:rFonts w:ascii="Arial" w:eastAsia="Calibri" w:hAnsi="Arial" w:cs="Arial"/>
          <w:bCs/>
          <w:sz w:val="20"/>
          <w:szCs w:val="20"/>
        </w:rPr>
        <w:t xml:space="preserve">stanowiska wyposażone w przyrządy pomiarowe analogowe i cyfrowe, generatory </w:t>
      </w:r>
      <w:r>
        <w:rPr>
          <w:rFonts w:ascii="Arial" w:eastAsia="Calibri" w:hAnsi="Arial" w:cs="Arial"/>
          <w:bCs/>
          <w:sz w:val="20"/>
          <w:szCs w:val="20"/>
        </w:rPr>
        <w:br/>
      </w:r>
      <w:r w:rsidRPr="008C2F7C">
        <w:rPr>
          <w:rFonts w:ascii="Arial" w:eastAsia="Calibri" w:hAnsi="Arial" w:cs="Arial"/>
          <w:bCs/>
          <w:sz w:val="20"/>
          <w:szCs w:val="20"/>
        </w:rPr>
        <w:t>i oscyloskopy, trenażery umożliwiające pomiary napięcia, prądu, rezystancji, pojemności, indukcyjności, obwodów RLC, transformatora, silnika małej mocy, instalacji elektrycznych, linii przesyłowych, zabezpieczeń elektrycznych, prądnice małej mocy</w:t>
      </w:r>
      <w:r w:rsidR="00764CBA">
        <w:rPr>
          <w:rFonts w:ascii="Arial" w:eastAsia="Calibri" w:hAnsi="Arial" w:cs="Arial"/>
          <w:bCs/>
          <w:sz w:val="20"/>
          <w:szCs w:val="20"/>
        </w:rPr>
        <w:t>,</w:t>
      </w:r>
      <w:r w:rsidR="003766C6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8C2F7C">
        <w:rPr>
          <w:rFonts w:ascii="Arial" w:eastAsia="Calibri" w:hAnsi="Arial" w:cs="Arial"/>
          <w:bCs/>
          <w:sz w:val="20"/>
          <w:szCs w:val="20"/>
        </w:rPr>
        <w:t>stanowiska komputerowe (jedno stanowisko dla jednego ucznia) do opracowywania wyników pomiarów z oprogramowaniem do wykonywania schematów elektrycznych i symulacji pracy obwodów elektrycznych</w:t>
      </w:r>
      <w:r>
        <w:rPr>
          <w:rFonts w:ascii="Arial" w:eastAsia="Calibri" w:hAnsi="Arial" w:cs="Arial"/>
          <w:bCs/>
          <w:sz w:val="20"/>
          <w:szCs w:val="20"/>
        </w:rPr>
        <w:t>.</w:t>
      </w:r>
    </w:p>
    <w:p w:rsidR="00AA2D37" w:rsidRDefault="00AA2D37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5350D8" w:rsidRPr="00A10D84" w:rsidRDefault="005350D8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10D84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5350D8" w:rsidRPr="00A10D84" w:rsidRDefault="005350D8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Lekcje powinny być prowadzone z wykorzystaniem </w:t>
      </w:r>
      <w:r>
        <w:rPr>
          <w:rFonts w:ascii="Arial" w:hAnsi="Arial" w:cs="Arial"/>
          <w:color w:val="auto"/>
          <w:sz w:val="20"/>
          <w:szCs w:val="20"/>
        </w:rPr>
        <w:t>form kształcenia: indywidualnych i zespołowych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. W przypadku przedmiotu </w:t>
      </w:r>
      <w:r w:rsidRPr="008F0882">
        <w:rPr>
          <w:rFonts w:ascii="Arial" w:hAnsi="Arial" w:cs="Arial"/>
          <w:color w:val="auto"/>
          <w:sz w:val="20"/>
          <w:szCs w:val="20"/>
        </w:rPr>
        <w:t xml:space="preserve">pracownia elektryczna </w:t>
      </w:r>
      <w:r w:rsidR="00446E4B">
        <w:rPr>
          <w:rFonts w:ascii="Arial" w:hAnsi="Arial" w:cs="Arial"/>
          <w:color w:val="auto"/>
          <w:sz w:val="20"/>
          <w:szCs w:val="20"/>
        </w:rPr>
        <w:t>i </w:t>
      </w:r>
      <w:r w:rsidRPr="008F0882">
        <w:rPr>
          <w:rFonts w:ascii="Arial" w:hAnsi="Arial" w:cs="Arial"/>
          <w:color w:val="auto"/>
          <w:sz w:val="20"/>
          <w:szCs w:val="20"/>
        </w:rPr>
        <w:t>elektroniczna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liczba kształconych w g</w:t>
      </w:r>
      <w:r>
        <w:rPr>
          <w:rFonts w:ascii="Arial" w:hAnsi="Arial" w:cs="Arial"/>
          <w:color w:val="auto"/>
          <w:sz w:val="20"/>
          <w:szCs w:val="20"/>
        </w:rPr>
        <w:t>rupie nie powinna przekraczać 16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os</w:t>
      </w:r>
      <w:r>
        <w:rPr>
          <w:rFonts w:ascii="Arial" w:hAnsi="Arial" w:cs="Arial"/>
          <w:color w:val="auto"/>
          <w:sz w:val="20"/>
          <w:szCs w:val="20"/>
        </w:rPr>
        <w:t>ób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, Istotną kwestia w kształceniu zawodowym jest indywidualizacja pracy </w:t>
      </w:r>
      <w:r w:rsidR="00446E4B">
        <w:rPr>
          <w:rFonts w:ascii="Arial" w:hAnsi="Arial" w:cs="Arial"/>
          <w:color w:val="auto"/>
          <w:sz w:val="20"/>
          <w:szCs w:val="20"/>
        </w:rPr>
        <w:t>w 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kierunku potrzeb i możliwości w zakresie, metod, środków oraz form kształcenia. </w:t>
      </w:r>
      <w:r>
        <w:rPr>
          <w:rFonts w:ascii="Arial" w:hAnsi="Arial" w:cs="Arial"/>
          <w:color w:val="auto"/>
          <w:sz w:val="20"/>
          <w:szCs w:val="20"/>
        </w:rPr>
        <w:t>Formy organizacyjne powinny uwzgl</w:t>
      </w:r>
      <w:r w:rsidR="00446E4B">
        <w:rPr>
          <w:rFonts w:ascii="Arial" w:hAnsi="Arial" w:cs="Arial"/>
          <w:color w:val="auto"/>
          <w:sz w:val="20"/>
          <w:szCs w:val="20"/>
        </w:rPr>
        <w:t>ędniać indywidualne potrzeby i </w:t>
      </w:r>
      <w:r>
        <w:rPr>
          <w:rFonts w:ascii="Arial" w:hAnsi="Arial" w:cs="Arial"/>
          <w:color w:val="auto"/>
          <w:sz w:val="20"/>
          <w:szCs w:val="20"/>
        </w:rPr>
        <w:t>możliwości ucznia i tak powinny być dobierane.</w:t>
      </w:r>
    </w:p>
    <w:p w:rsidR="005350D8" w:rsidRPr="00A10D84" w:rsidRDefault="005350D8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350D8" w:rsidRPr="00A10D84" w:rsidRDefault="005350D8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5350D8" w:rsidRPr="004B6186" w:rsidRDefault="005350D8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6186">
        <w:rPr>
          <w:rFonts w:ascii="Arial" w:hAnsi="Arial" w:cs="Arial"/>
          <w:sz w:val="20"/>
          <w:szCs w:val="20"/>
        </w:rPr>
        <w:t>odpowiedzi ustne,</w:t>
      </w:r>
    </w:p>
    <w:p w:rsidR="005350D8" w:rsidRPr="004B6186" w:rsidRDefault="005350D8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6186">
        <w:rPr>
          <w:rFonts w:ascii="Arial" w:hAnsi="Arial" w:cs="Arial"/>
          <w:sz w:val="20"/>
          <w:szCs w:val="20"/>
        </w:rPr>
        <w:t>obserwacja wykonywanych zadań zawodowych,</w:t>
      </w:r>
    </w:p>
    <w:p w:rsidR="00EF352F" w:rsidRPr="004B6186" w:rsidRDefault="005350D8" w:rsidP="00CF10F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6186">
        <w:rPr>
          <w:rFonts w:ascii="Arial" w:hAnsi="Arial" w:cs="Arial"/>
          <w:sz w:val="20"/>
          <w:szCs w:val="20"/>
        </w:rPr>
        <w:t xml:space="preserve">wyniki pomiarów. </w:t>
      </w:r>
    </w:p>
    <w:p w:rsidR="00F22DAE" w:rsidRDefault="00F22DAE" w:rsidP="005350D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350D8" w:rsidRPr="00A10D84" w:rsidRDefault="005350D8" w:rsidP="005350D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0D84">
        <w:rPr>
          <w:rFonts w:ascii="Arial" w:hAnsi="Arial" w:cs="Arial"/>
          <w:b/>
          <w:bCs/>
          <w:sz w:val="20"/>
          <w:szCs w:val="20"/>
        </w:rPr>
        <w:t xml:space="preserve">EWALUACJA PRZEDMIOTU I </w:t>
      </w:r>
      <w:r w:rsidRPr="00A10D84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5350D8" w:rsidRPr="00A10D84" w:rsidRDefault="005350D8" w:rsidP="00446E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Podczas realizacji procesu ewaluacji przedmiotu o charakterze </w:t>
      </w:r>
      <w:r>
        <w:rPr>
          <w:rFonts w:ascii="Arial" w:hAnsi="Arial" w:cs="Arial"/>
          <w:color w:val="auto"/>
          <w:sz w:val="20"/>
          <w:szCs w:val="20"/>
        </w:rPr>
        <w:t xml:space="preserve">praktycznym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jakim jest </w:t>
      </w:r>
      <w:r w:rsidRPr="00174A65">
        <w:rPr>
          <w:rFonts w:ascii="Arial" w:hAnsi="Arial" w:cs="Arial"/>
          <w:color w:val="auto"/>
          <w:sz w:val="20"/>
          <w:szCs w:val="20"/>
        </w:rPr>
        <w:t xml:space="preserve">pracownia elektryczna i elektroniczna </w:t>
      </w:r>
      <w:r w:rsidRPr="00A10D84">
        <w:rPr>
          <w:rFonts w:ascii="Arial" w:hAnsi="Arial" w:cs="Arial"/>
          <w:color w:val="auto"/>
          <w:sz w:val="20"/>
          <w:szCs w:val="20"/>
        </w:rPr>
        <w:t>zaleca się stosowa</w:t>
      </w:r>
      <w:r>
        <w:rPr>
          <w:rFonts w:ascii="Arial" w:hAnsi="Arial" w:cs="Arial"/>
          <w:color w:val="auto"/>
          <w:sz w:val="20"/>
          <w:szCs w:val="20"/>
        </w:rPr>
        <w:t xml:space="preserve">nie głównie metod jakościowych </w:t>
      </w:r>
      <w:r w:rsidRPr="00A10D84">
        <w:rPr>
          <w:rFonts w:ascii="Arial" w:hAnsi="Arial" w:cs="Arial"/>
          <w:color w:val="auto"/>
          <w:sz w:val="20"/>
          <w:szCs w:val="20"/>
        </w:rPr>
        <w:t>wywiad, obserwacja</w:t>
      </w:r>
      <w:r>
        <w:rPr>
          <w:rFonts w:ascii="Arial" w:hAnsi="Arial" w:cs="Arial"/>
          <w:color w:val="auto"/>
          <w:sz w:val="20"/>
          <w:szCs w:val="20"/>
        </w:rPr>
        <w:t xml:space="preserve"> oraz ilościowych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ankiety. W trakcie badań ewaluacyjnych powinno się zastosować kilka różnych metod badawczych dla lepszej oceny i oszacowania. </w:t>
      </w:r>
    </w:p>
    <w:p w:rsidR="005350D8" w:rsidRPr="00A10D84" w:rsidRDefault="005350D8" w:rsidP="00446E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W przypadku przedmiotu </w:t>
      </w:r>
      <w:r w:rsidRPr="00174A65">
        <w:rPr>
          <w:rFonts w:ascii="Arial" w:hAnsi="Arial" w:cs="Arial"/>
          <w:color w:val="auto"/>
          <w:sz w:val="20"/>
          <w:szCs w:val="20"/>
        </w:rPr>
        <w:t xml:space="preserve">pracownia elektryczna i elektroniczna </w:t>
      </w:r>
      <w:r w:rsidRPr="00A10D84">
        <w:rPr>
          <w:rFonts w:ascii="Arial" w:hAnsi="Arial" w:cs="Arial"/>
          <w:color w:val="auto"/>
          <w:sz w:val="20"/>
          <w:szCs w:val="20"/>
        </w:rPr>
        <w:t>jedną z ważnych metod wydaje się samoocena nauczyciela, który ocenia jakość przygotowanych przez siebie treści nauczania, środków dydaktycznych i metod nauczania do ćwiczeń oraz ich dobór do nauczanej grupy osób a nawet do poszczególnych uczniów. Nauczyciel podczas działań ewaluacyjnych powinien dokonać też oceny posiad</w:t>
      </w:r>
      <w:r w:rsidR="00DB203A">
        <w:rPr>
          <w:rFonts w:ascii="Arial" w:hAnsi="Arial" w:cs="Arial"/>
          <w:color w:val="auto"/>
          <w:sz w:val="20"/>
          <w:szCs w:val="20"/>
        </w:rPr>
        <w:t>anych materiałów dydaktycznych: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materiałów wideo, dokumentacji technicznej czy też dostępnych elementów wyposażenia pracowni i sal lekcyjnych, w których prowadzone są lekcje – </w:t>
      </w:r>
      <w:r w:rsidRPr="00A10D84">
        <w:rPr>
          <w:rFonts w:ascii="Arial" w:hAnsi="Arial" w:cs="Arial"/>
          <w:sz w:val="20"/>
          <w:szCs w:val="20"/>
        </w:rPr>
        <w:t xml:space="preserve">ze szczególnym uwzględnieniem rozwoju i postępu technologicznego. </w:t>
      </w:r>
    </w:p>
    <w:p w:rsidR="005350D8" w:rsidRPr="00A10D84" w:rsidRDefault="005350D8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Kluczowe umiejętności podlegające ewaluacji w ramach przedmiotu powinny dotyczyć:</w:t>
      </w:r>
    </w:p>
    <w:p w:rsidR="005350D8" w:rsidRPr="00A10D84" w:rsidRDefault="005350D8" w:rsidP="0022500A">
      <w:pPr>
        <w:numPr>
          <w:ilvl w:val="0"/>
          <w:numId w:val="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umiejętności wykonywania pomiarów wielkości elektrycznych,</w:t>
      </w:r>
    </w:p>
    <w:p w:rsidR="005350D8" w:rsidRDefault="005350D8" w:rsidP="0022500A">
      <w:pPr>
        <w:numPr>
          <w:ilvl w:val="0"/>
          <w:numId w:val="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umiejętności </w:t>
      </w:r>
      <w:r>
        <w:rPr>
          <w:rFonts w:ascii="Arial" w:hAnsi="Arial" w:cs="Arial"/>
          <w:color w:val="auto"/>
          <w:sz w:val="20"/>
          <w:szCs w:val="20"/>
        </w:rPr>
        <w:t>interpretacji wyników pomiarów,</w:t>
      </w:r>
    </w:p>
    <w:p w:rsidR="005350D8" w:rsidRPr="00AD459A" w:rsidRDefault="005350D8" w:rsidP="0022500A">
      <w:pPr>
        <w:numPr>
          <w:ilvl w:val="0"/>
          <w:numId w:val="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analizy pracy układów i wyciągania wniosków z przeprowadzonych badań,</w:t>
      </w:r>
    </w:p>
    <w:p w:rsidR="005350D8" w:rsidRPr="00A10D84" w:rsidRDefault="005350D8" w:rsidP="0022500A">
      <w:pPr>
        <w:numPr>
          <w:ilvl w:val="0"/>
          <w:numId w:val="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zachowania zasad bezpiecznej i higienicznej pracy podczas wykonywania pomiarów.</w:t>
      </w:r>
    </w:p>
    <w:p w:rsidR="005F253F" w:rsidRPr="006E4C8C" w:rsidRDefault="005350D8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0"/>
        </w:rPr>
        <w:br w:type="page"/>
      </w:r>
      <w:r w:rsidR="00723DF9">
        <w:rPr>
          <w:rFonts w:ascii="Arial" w:hAnsi="Arial" w:cs="Arial"/>
          <w:b/>
          <w:sz w:val="28"/>
          <w:szCs w:val="28"/>
        </w:rPr>
        <w:t>Język obcy zawodowy</w:t>
      </w:r>
    </w:p>
    <w:p w:rsidR="005F253F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F253F" w:rsidRDefault="006E68A0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 przedmiotu</w:t>
      </w:r>
      <w:r w:rsidR="00A7642F">
        <w:rPr>
          <w:rFonts w:ascii="Arial" w:hAnsi="Arial" w:cs="Arial"/>
          <w:b/>
          <w:sz w:val="20"/>
          <w:szCs w:val="20"/>
        </w:rPr>
        <w:t>:</w:t>
      </w:r>
    </w:p>
    <w:p w:rsidR="005F253F" w:rsidRPr="00EE50DF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F253F" w:rsidRDefault="005F253F" w:rsidP="0022500A">
      <w:pPr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8A6240">
        <w:rPr>
          <w:rFonts w:ascii="Arial" w:hAnsi="Arial" w:cs="Arial"/>
          <w:color w:val="auto"/>
          <w:sz w:val="20"/>
          <w:szCs w:val="20"/>
        </w:rPr>
        <w:t>Nabyci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8A6240">
        <w:rPr>
          <w:rFonts w:ascii="Arial" w:hAnsi="Arial" w:cs="Arial"/>
          <w:color w:val="auto"/>
          <w:sz w:val="20"/>
          <w:szCs w:val="20"/>
        </w:rPr>
        <w:t xml:space="preserve"> umiejętności komunikowania się podczas realizowania zadań zawodowych</w:t>
      </w:r>
      <w:r>
        <w:rPr>
          <w:rFonts w:ascii="Arial" w:hAnsi="Arial" w:cs="Arial"/>
          <w:color w:val="auto"/>
          <w:sz w:val="20"/>
          <w:szCs w:val="20"/>
        </w:rPr>
        <w:t>.</w:t>
      </w:r>
      <w:r w:rsidRPr="008A6240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5F253F" w:rsidRPr="008A6240" w:rsidRDefault="005F253F" w:rsidP="0022500A">
      <w:pPr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8A6240">
        <w:rPr>
          <w:rFonts w:ascii="Arial" w:hAnsi="Arial" w:cs="Arial"/>
          <w:color w:val="auto"/>
          <w:sz w:val="20"/>
          <w:szCs w:val="20"/>
        </w:rPr>
        <w:t>Poznani</w:t>
      </w:r>
      <w:r>
        <w:rPr>
          <w:rFonts w:ascii="Arial" w:hAnsi="Arial" w:cs="Arial"/>
          <w:color w:val="auto"/>
          <w:sz w:val="20"/>
          <w:szCs w:val="20"/>
        </w:rPr>
        <w:t xml:space="preserve">e </w:t>
      </w:r>
      <w:r w:rsidRPr="008A6240">
        <w:rPr>
          <w:rFonts w:ascii="Arial" w:hAnsi="Arial" w:cs="Arial"/>
          <w:color w:val="auto"/>
          <w:sz w:val="20"/>
          <w:szCs w:val="20"/>
        </w:rPr>
        <w:t>specjalistycznego słownictwa zawodowego – kolejowego</w:t>
      </w:r>
      <w:r>
        <w:rPr>
          <w:rFonts w:ascii="Arial" w:hAnsi="Arial" w:cs="Arial"/>
          <w:color w:val="auto"/>
          <w:sz w:val="20"/>
          <w:szCs w:val="20"/>
        </w:rPr>
        <w:t>.</w:t>
      </w:r>
      <w:r w:rsidRPr="008A6240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5F253F" w:rsidRPr="00EE50DF" w:rsidRDefault="005F253F" w:rsidP="0022500A">
      <w:pPr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t>Posługiwani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EE50DF">
        <w:rPr>
          <w:rFonts w:ascii="Arial" w:hAnsi="Arial" w:cs="Arial"/>
          <w:color w:val="auto"/>
          <w:sz w:val="20"/>
          <w:szCs w:val="20"/>
        </w:rPr>
        <w:t xml:space="preserve"> się terminologią i wiedzą specjalistyczną w języku </w:t>
      </w:r>
      <w:r>
        <w:rPr>
          <w:rFonts w:ascii="Arial" w:hAnsi="Arial" w:cs="Arial"/>
          <w:color w:val="auto"/>
          <w:sz w:val="20"/>
          <w:szCs w:val="20"/>
        </w:rPr>
        <w:t>obcym.</w:t>
      </w:r>
    </w:p>
    <w:p w:rsidR="005F253F" w:rsidRPr="00EE50DF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F253F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E50DF">
        <w:rPr>
          <w:rFonts w:ascii="Arial" w:hAnsi="Arial" w:cs="Arial"/>
          <w:b/>
          <w:sz w:val="20"/>
          <w:szCs w:val="20"/>
        </w:rPr>
        <w:t>Cele operacyjne:</w:t>
      </w:r>
    </w:p>
    <w:p w:rsidR="0063739C" w:rsidRPr="00EE50DF" w:rsidRDefault="0063739C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F253F" w:rsidRPr="00EE50DF" w:rsidRDefault="006137AA" w:rsidP="0022500A">
      <w:pPr>
        <w:numPr>
          <w:ilvl w:val="0"/>
          <w:numId w:val="108"/>
        </w:numPr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</w:t>
      </w:r>
      <w:r w:rsidR="005F253F">
        <w:rPr>
          <w:rFonts w:ascii="Arial" w:hAnsi="Arial" w:cs="Arial"/>
          <w:sz w:val="20"/>
          <w:szCs w:val="20"/>
        </w:rPr>
        <w:t xml:space="preserve">czytać </w:t>
      </w:r>
      <w:r w:rsidR="005F253F" w:rsidRPr="00EE50DF">
        <w:rPr>
          <w:rFonts w:ascii="Arial" w:hAnsi="Arial" w:cs="Arial"/>
          <w:sz w:val="20"/>
          <w:szCs w:val="20"/>
        </w:rPr>
        <w:t>dokumentacj</w:t>
      </w:r>
      <w:r w:rsidR="005F253F">
        <w:rPr>
          <w:rFonts w:ascii="Arial" w:hAnsi="Arial" w:cs="Arial"/>
          <w:sz w:val="20"/>
          <w:szCs w:val="20"/>
        </w:rPr>
        <w:t>ę techniczną w języku obcym,</w:t>
      </w:r>
      <w:r w:rsidR="005F253F" w:rsidRPr="00EE50DF">
        <w:rPr>
          <w:rFonts w:ascii="Arial" w:hAnsi="Arial" w:cs="Arial"/>
          <w:sz w:val="20"/>
          <w:szCs w:val="20"/>
        </w:rPr>
        <w:t xml:space="preserve"> </w:t>
      </w:r>
    </w:p>
    <w:p w:rsidR="005F253F" w:rsidRPr="00EE50DF" w:rsidRDefault="005F253F" w:rsidP="0022500A">
      <w:pPr>
        <w:numPr>
          <w:ilvl w:val="0"/>
          <w:numId w:val="108"/>
        </w:numPr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porozumieć się w mowie i piśmie w zakresie zadań zawodowych,</w:t>
      </w:r>
    </w:p>
    <w:p w:rsidR="005F253F" w:rsidRPr="00EE50DF" w:rsidRDefault="006137AA" w:rsidP="0022500A">
      <w:pPr>
        <w:numPr>
          <w:ilvl w:val="0"/>
          <w:numId w:val="108"/>
        </w:numPr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</w:t>
      </w:r>
      <w:r w:rsidR="005F253F">
        <w:rPr>
          <w:rFonts w:ascii="Arial" w:hAnsi="Arial" w:cs="Arial"/>
          <w:sz w:val="20"/>
          <w:szCs w:val="20"/>
        </w:rPr>
        <w:t xml:space="preserve">prowadzić rozmowę w języku obcym </w:t>
      </w:r>
      <w:r w:rsidR="005F253F" w:rsidRPr="00EE50DF">
        <w:rPr>
          <w:rFonts w:ascii="Arial" w:hAnsi="Arial" w:cs="Arial"/>
          <w:sz w:val="20"/>
          <w:szCs w:val="20"/>
        </w:rPr>
        <w:t>związaną z realizacją zadań zawodowych</w:t>
      </w:r>
      <w:r w:rsidR="005F253F">
        <w:rPr>
          <w:rFonts w:ascii="Arial" w:hAnsi="Arial" w:cs="Arial"/>
          <w:sz w:val="20"/>
          <w:szCs w:val="20"/>
        </w:rPr>
        <w:t>,</w:t>
      </w:r>
    </w:p>
    <w:p w:rsidR="005F253F" w:rsidRPr="00EE50DF" w:rsidRDefault="006137AA" w:rsidP="0022500A">
      <w:pPr>
        <w:numPr>
          <w:ilvl w:val="0"/>
          <w:numId w:val="108"/>
        </w:numPr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opisać</w:t>
      </w:r>
      <w:r w:rsidRPr="00EE50DF">
        <w:rPr>
          <w:rFonts w:ascii="Arial" w:hAnsi="Arial" w:cs="Arial"/>
          <w:sz w:val="20"/>
          <w:szCs w:val="20"/>
        </w:rPr>
        <w:t xml:space="preserve"> </w:t>
      </w:r>
      <w:r w:rsidR="005F253F" w:rsidRPr="00EE50DF">
        <w:rPr>
          <w:rFonts w:ascii="Arial" w:hAnsi="Arial" w:cs="Arial"/>
          <w:sz w:val="20"/>
          <w:szCs w:val="20"/>
        </w:rPr>
        <w:t xml:space="preserve">w języku </w:t>
      </w:r>
      <w:r w:rsidR="005F253F">
        <w:rPr>
          <w:rFonts w:ascii="Arial" w:hAnsi="Arial" w:cs="Arial"/>
          <w:sz w:val="20"/>
          <w:szCs w:val="20"/>
        </w:rPr>
        <w:t>obcym</w:t>
      </w:r>
      <w:r w:rsidR="005F253F" w:rsidRPr="00EE50DF">
        <w:rPr>
          <w:rFonts w:ascii="Arial" w:hAnsi="Arial" w:cs="Arial"/>
          <w:sz w:val="20"/>
          <w:szCs w:val="20"/>
        </w:rPr>
        <w:t xml:space="preserve"> wykonywane czynności zawodowe</w:t>
      </w:r>
      <w:r w:rsidR="005F253F">
        <w:rPr>
          <w:rFonts w:ascii="Arial" w:hAnsi="Arial" w:cs="Arial"/>
          <w:sz w:val="20"/>
          <w:szCs w:val="20"/>
        </w:rPr>
        <w:t>,</w:t>
      </w:r>
    </w:p>
    <w:p w:rsidR="005F253F" w:rsidRPr="00EE50DF" w:rsidRDefault="005F253F" w:rsidP="0022500A">
      <w:pPr>
        <w:numPr>
          <w:ilvl w:val="0"/>
          <w:numId w:val="108"/>
        </w:numPr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 w:rsidRPr="00EE50DF">
        <w:rPr>
          <w:rFonts w:ascii="Arial" w:hAnsi="Arial" w:cs="Arial"/>
          <w:sz w:val="20"/>
          <w:szCs w:val="20"/>
        </w:rPr>
        <w:t>dokonać au</w:t>
      </w:r>
      <w:r>
        <w:rPr>
          <w:rFonts w:ascii="Arial" w:hAnsi="Arial" w:cs="Arial"/>
          <w:sz w:val="20"/>
          <w:szCs w:val="20"/>
        </w:rPr>
        <w:t>toprezentacji swojej osoby,</w:t>
      </w:r>
      <w:r w:rsidRPr="00EE50DF">
        <w:rPr>
          <w:rFonts w:ascii="Arial" w:hAnsi="Arial" w:cs="Arial"/>
          <w:sz w:val="20"/>
          <w:szCs w:val="20"/>
        </w:rPr>
        <w:t xml:space="preserve"> </w:t>
      </w:r>
    </w:p>
    <w:p w:rsidR="005F253F" w:rsidRPr="00EE50DF" w:rsidRDefault="005F253F" w:rsidP="0022500A">
      <w:pPr>
        <w:numPr>
          <w:ilvl w:val="0"/>
          <w:numId w:val="108"/>
        </w:numPr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 w:rsidRPr="00EE50DF">
        <w:rPr>
          <w:rFonts w:ascii="Arial" w:hAnsi="Arial" w:cs="Arial"/>
          <w:sz w:val="20"/>
          <w:szCs w:val="20"/>
        </w:rPr>
        <w:t>skorzystać ze słowników technicznych i literatury specjalistycznej</w:t>
      </w:r>
      <w:r>
        <w:rPr>
          <w:rFonts w:ascii="Arial" w:hAnsi="Arial" w:cs="Arial"/>
          <w:sz w:val="20"/>
          <w:szCs w:val="20"/>
        </w:rPr>
        <w:t>.</w:t>
      </w:r>
    </w:p>
    <w:p w:rsidR="005F253F" w:rsidRPr="00EE50DF" w:rsidRDefault="005F253F" w:rsidP="005F253F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D844F1">
        <w:rPr>
          <w:rFonts w:ascii="Arial" w:hAnsi="Arial" w:cs="Arial"/>
          <w:b/>
          <w:sz w:val="20"/>
          <w:szCs w:val="20"/>
        </w:rPr>
        <w:t>MATERIAŁ NAUCZANI</w:t>
      </w:r>
      <w:r>
        <w:rPr>
          <w:rFonts w:ascii="Arial" w:hAnsi="Arial" w:cs="Arial"/>
          <w:b/>
          <w:sz w:val="20"/>
          <w:szCs w:val="20"/>
        </w:rPr>
        <w:t>A: Język obcy zawodowy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2455"/>
        <w:gridCol w:w="921"/>
        <w:gridCol w:w="3950"/>
        <w:gridCol w:w="3583"/>
        <w:gridCol w:w="1049"/>
      </w:tblGrid>
      <w:tr w:rsidR="005F253F" w:rsidRPr="00EE50DF" w:rsidTr="00F22DAE">
        <w:tc>
          <w:tcPr>
            <w:tcW w:w="795" w:type="pct"/>
            <w:vMerge w:val="restar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863" w:type="pct"/>
            <w:vMerge w:val="restar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24" w:type="pct"/>
            <w:vMerge w:val="restar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649" w:type="pct"/>
            <w:gridSpan w:val="2"/>
          </w:tcPr>
          <w:p w:rsidR="005F253F" w:rsidRPr="00F22DAE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69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5F253F" w:rsidRPr="00EE50DF" w:rsidTr="00F22DAE">
        <w:tc>
          <w:tcPr>
            <w:tcW w:w="795" w:type="pct"/>
            <w:vMerge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9" w:type="pct"/>
          </w:tcPr>
          <w:p w:rsidR="005F253F" w:rsidRPr="00F22DAE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F22DAE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60" w:type="pct"/>
          </w:tcPr>
          <w:p w:rsidR="005F253F" w:rsidRPr="00F22DAE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F22DAE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69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5F253F" w:rsidRPr="00EE50DF" w:rsidTr="00F22DAE">
        <w:trPr>
          <w:trHeight w:val="1427"/>
        </w:trPr>
        <w:tc>
          <w:tcPr>
            <w:tcW w:w="795" w:type="pct"/>
            <w:vMerge w:val="restart"/>
          </w:tcPr>
          <w:p w:rsidR="005F253F" w:rsidRPr="00EE50DF" w:rsidRDefault="005F253F" w:rsidP="0022500A">
            <w:pPr>
              <w:numPr>
                <w:ilvl w:val="0"/>
                <w:numId w:val="10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ormułowanie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EE50DF">
              <w:rPr>
                <w:rFonts w:ascii="Arial" w:hAnsi="Arial" w:cs="Arial"/>
                <w:sz w:val="20"/>
                <w:szCs w:val="20"/>
              </w:rPr>
              <w:t>rozumienie prostych wypowiedzi ustnych</w:t>
            </w:r>
          </w:p>
        </w:tc>
        <w:tc>
          <w:tcPr>
            <w:tcW w:w="863" w:type="pct"/>
          </w:tcPr>
          <w:p w:rsidR="005F253F" w:rsidRPr="001E296E" w:rsidRDefault="00E749E3" w:rsidP="0022500A">
            <w:pPr>
              <w:numPr>
                <w:ilvl w:val="0"/>
                <w:numId w:val="19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3" w:hanging="283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Z</w:t>
            </w:r>
            <w:r w:rsidR="005F253F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najomość </w:t>
            </w:r>
            <w:r w:rsidR="005F253F" w:rsidRPr="00EE50DF">
              <w:rPr>
                <w:rFonts w:ascii="Arial" w:hAnsi="Arial" w:cs="Arial"/>
                <w:bCs/>
                <w:color w:val="auto"/>
                <w:sz w:val="20"/>
                <w:szCs w:val="20"/>
              </w:rPr>
              <w:t>słownict</w:t>
            </w:r>
            <w:r w:rsidR="005F253F">
              <w:rPr>
                <w:rFonts w:ascii="Arial" w:hAnsi="Arial" w:cs="Arial"/>
                <w:bCs/>
                <w:color w:val="auto"/>
                <w:sz w:val="20"/>
                <w:szCs w:val="20"/>
              </w:rPr>
              <w:t>wa</w:t>
            </w:r>
            <w:r w:rsidR="005F253F" w:rsidRPr="00EE50DF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z zakresu transportu kolejowego, </w:t>
            </w:r>
            <w:r w:rsidR="005F253F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urządzeń sterowania ruchem kolejowym, </w:t>
            </w:r>
            <w:r w:rsidR="00DB203A">
              <w:rPr>
                <w:rFonts w:ascii="Arial" w:hAnsi="Arial" w:cs="Arial"/>
                <w:bCs/>
                <w:color w:val="auto"/>
                <w:sz w:val="20"/>
                <w:szCs w:val="20"/>
              </w:rPr>
              <w:t>i </w:t>
            </w:r>
            <w:r w:rsidR="005F253F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bezpiecznej pracy </w:t>
            </w:r>
          </w:p>
        </w:tc>
        <w:tc>
          <w:tcPr>
            <w:tcW w:w="324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9" w:type="pct"/>
          </w:tcPr>
          <w:p w:rsidR="005F253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rozróżniać</w:t>
            </w:r>
            <w:r w:rsidRPr="00C4621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zwrotu </w:t>
            </w:r>
            <w:r w:rsidRPr="00C46211">
              <w:rPr>
                <w:rFonts w:ascii="Arial" w:hAnsi="Arial" w:cs="Arial"/>
                <w:sz w:val="20"/>
                <w:szCs w:val="20"/>
              </w:rPr>
              <w:t>umożliwiające realizację czynności zawodowych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związanych z pracą </w:t>
            </w:r>
            <w:r w:rsidRPr="00C46211">
              <w:rPr>
                <w:rFonts w:ascii="Arial" w:hAnsi="Arial" w:cs="Arial"/>
                <w:sz w:val="20"/>
                <w:szCs w:val="20"/>
              </w:rPr>
              <w:t xml:space="preserve">stanowisku, </w:t>
            </w:r>
            <w:r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Pr="00C46211">
              <w:rPr>
                <w:rFonts w:ascii="Arial" w:hAnsi="Arial" w:cs="Arial"/>
                <w:sz w:val="20"/>
                <w:szCs w:val="20"/>
              </w:rPr>
              <w:t>z bezpieczeństw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 w:rsidRPr="00C462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C46211">
              <w:rPr>
                <w:rFonts w:ascii="Arial" w:hAnsi="Arial" w:cs="Arial"/>
                <w:sz w:val="20"/>
                <w:szCs w:val="20"/>
              </w:rPr>
              <w:t>higien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 w:rsidRPr="00C46211">
              <w:rPr>
                <w:rFonts w:ascii="Arial" w:hAnsi="Arial" w:cs="Arial"/>
                <w:sz w:val="20"/>
                <w:szCs w:val="20"/>
              </w:rPr>
              <w:t xml:space="preserve"> pracy</w:t>
            </w:r>
          </w:p>
          <w:p w:rsidR="005F253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4F1A6E">
              <w:rPr>
                <w:rFonts w:ascii="Arial" w:hAnsi="Arial" w:cs="Arial"/>
                <w:sz w:val="20"/>
                <w:szCs w:val="20"/>
              </w:rPr>
              <w:t>ozróżniać słownictwo związane z </w:t>
            </w:r>
            <w:r w:rsidRPr="00C46211">
              <w:rPr>
                <w:rFonts w:ascii="Arial" w:hAnsi="Arial" w:cs="Arial"/>
                <w:sz w:val="20"/>
                <w:szCs w:val="20"/>
              </w:rPr>
              <w:t>narzędzi</w:t>
            </w:r>
            <w:r>
              <w:rPr>
                <w:rFonts w:ascii="Arial" w:hAnsi="Arial" w:cs="Arial"/>
                <w:sz w:val="20"/>
                <w:szCs w:val="20"/>
              </w:rPr>
              <w:t>ami</w:t>
            </w:r>
            <w:r w:rsidRPr="00C46211">
              <w:rPr>
                <w:rFonts w:ascii="Arial" w:hAnsi="Arial" w:cs="Arial"/>
                <w:sz w:val="20"/>
                <w:szCs w:val="20"/>
              </w:rPr>
              <w:t>, maszyn</w:t>
            </w:r>
            <w:r w:rsidR="00DB203A">
              <w:rPr>
                <w:rFonts w:ascii="Arial" w:hAnsi="Arial" w:cs="Arial"/>
                <w:sz w:val="20"/>
                <w:szCs w:val="20"/>
              </w:rPr>
              <w:t>ami, urządzeniami</w:t>
            </w:r>
            <w:r w:rsidRPr="00C462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materiałami niezbędnymi </w:t>
            </w:r>
            <w:r w:rsidRPr="00C46211">
              <w:rPr>
                <w:rFonts w:ascii="Arial" w:hAnsi="Arial" w:cs="Arial"/>
                <w:sz w:val="20"/>
                <w:szCs w:val="20"/>
              </w:rPr>
              <w:t>do realizacji czynności zawodowych</w:t>
            </w:r>
          </w:p>
          <w:p w:rsidR="005F253F" w:rsidRPr="00BC0F32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BC0F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rozróżniać słownictwo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 xml:space="preserve">zakresie </w:t>
            </w:r>
            <w:r w:rsidRPr="00BC0F32">
              <w:rPr>
                <w:rFonts w:ascii="Arial" w:hAnsi="Arial" w:cs="Arial"/>
                <w:sz w:val="20"/>
                <w:szCs w:val="20"/>
              </w:rPr>
              <w:t xml:space="preserve">procesów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BC0F32">
              <w:rPr>
                <w:rFonts w:ascii="Arial" w:hAnsi="Arial" w:cs="Arial"/>
                <w:sz w:val="20"/>
                <w:szCs w:val="20"/>
              </w:rPr>
              <w:t>procedur związanych z realizacją zadań zawodowych</w:t>
            </w:r>
          </w:p>
        </w:tc>
        <w:tc>
          <w:tcPr>
            <w:tcW w:w="1260" w:type="pct"/>
          </w:tcPr>
          <w:p w:rsidR="005F253F" w:rsidRDefault="005F253F" w:rsidP="0022500A">
            <w:pPr>
              <w:numPr>
                <w:ilvl w:val="0"/>
                <w:numId w:val="109"/>
              </w:numPr>
              <w:ind w:left="209" w:hanging="209"/>
              <w:rPr>
                <w:rFonts w:ascii="Arial" w:hAnsi="Arial" w:cs="Arial"/>
                <w:sz w:val="20"/>
                <w:szCs w:val="20"/>
              </w:rPr>
            </w:pPr>
            <w:r w:rsidRPr="00497011">
              <w:rPr>
                <w:rFonts w:ascii="Arial" w:hAnsi="Arial" w:cs="Arial"/>
                <w:sz w:val="20"/>
                <w:szCs w:val="20"/>
              </w:rPr>
              <w:t xml:space="preserve">stosować zwroty umożliwiające realizację czynności zawodowych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497011">
              <w:rPr>
                <w:rFonts w:ascii="Arial" w:hAnsi="Arial" w:cs="Arial"/>
                <w:sz w:val="20"/>
                <w:szCs w:val="20"/>
              </w:rPr>
              <w:t xml:space="preserve">zakresie czynności wykonywanych na stanowisku pracy,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="004F1A6E">
              <w:rPr>
                <w:rFonts w:ascii="Arial" w:hAnsi="Arial" w:cs="Arial"/>
                <w:sz w:val="20"/>
                <w:szCs w:val="20"/>
              </w:rPr>
              <w:t>tym związanych z </w:t>
            </w:r>
            <w:r w:rsidRPr="00497011">
              <w:rPr>
                <w:rFonts w:ascii="Arial" w:hAnsi="Arial" w:cs="Arial"/>
                <w:sz w:val="20"/>
                <w:szCs w:val="20"/>
              </w:rPr>
              <w:t xml:space="preserve">zapewnieniem bezpieczeństwa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497011">
              <w:rPr>
                <w:rFonts w:ascii="Arial" w:hAnsi="Arial" w:cs="Arial"/>
                <w:sz w:val="20"/>
                <w:szCs w:val="20"/>
              </w:rPr>
              <w:t>higieny pracy</w:t>
            </w:r>
          </w:p>
          <w:p w:rsidR="005F253F" w:rsidRDefault="005F253F" w:rsidP="0022500A">
            <w:pPr>
              <w:numPr>
                <w:ilvl w:val="0"/>
                <w:numId w:val="109"/>
              </w:numPr>
              <w:ind w:left="209" w:hanging="2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posługiwać się nazwami </w:t>
            </w:r>
            <w:r w:rsidRPr="00497011">
              <w:rPr>
                <w:rFonts w:ascii="Arial" w:hAnsi="Arial" w:cs="Arial"/>
                <w:sz w:val="20"/>
                <w:szCs w:val="20"/>
              </w:rPr>
              <w:t xml:space="preserve">narzędzi, maszyn, urządzeń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497011">
              <w:rPr>
                <w:rFonts w:ascii="Arial" w:hAnsi="Arial" w:cs="Arial"/>
                <w:sz w:val="20"/>
                <w:szCs w:val="20"/>
              </w:rPr>
              <w:t>materiałów koniecznych do realizacji czynności zawodowych</w:t>
            </w:r>
          </w:p>
          <w:p w:rsidR="005F253F" w:rsidRPr="00F96C00" w:rsidRDefault="005F253F" w:rsidP="0022500A">
            <w:pPr>
              <w:numPr>
                <w:ilvl w:val="0"/>
                <w:numId w:val="109"/>
              </w:numPr>
              <w:ind w:left="209" w:hanging="209"/>
              <w:rPr>
                <w:rFonts w:ascii="Arial" w:hAnsi="Arial" w:cs="Arial"/>
                <w:sz w:val="20"/>
                <w:szCs w:val="20"/>
              </w:rPr>
            </w:pPr>
            <w:r w:rsidRPr="00F96C00">
              <w:rPr>
                <w:rFonts w:ascii="Arial" w:hAnsi="Arial" w:cs="Arial"/>
                <w:sz w:val="20"/>
                <w:szCs w:val="20"/>
              </w:rPr>
              <w:t xml:space="preserve">używać zwrotów dotyczących procesów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F96C00">
              <w:rPr>
                <w:rFonts w:ascii="Arial" w:hAnsi="Arial" w:cs="Arial"/>
                <w:sz w:val="20"/>
                <w:szCs w:val="20"/>
              </w:rPr>
              <w:t>procedur związany</w:t>
            </w:r>
            <w:r w:rsidR="004F1A6E">
              <w:rPr>
                <w:rFonts w:ascii="Arial" w:hAnsi="Arial" w:cs="Arial"/>
                <w:sz w:val="20"/>
                <w:szCs w:val="20"/>
              </w:rPr>
              <w:t>ch z </w:t>
            </w:r>
            <w:r w:rsidR="0063739C">
              <w:rPr>
                <w:rFonts w:ascii="Arial" w:hAnsi="Arial" w:cs="Arial"/>
                <w:sz w:val="20"/>
                <w:szCs w:val="20"/>
              </w:rPr>
              <w:t>realizacją zadań zawodowych</w:t>
            </w:r>
          </w:p>
        </w:tc>
        <w:tc>
          <w:tcPr>
            <w:tcW w:w="369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5F253F" w:rsidRPr="00EE50DF" w:rsidTr="00F22DAE">
        <w:tc>
          <w:tcPr>
            <w:tcW w:w="795" w:type="pct"/>
            <w:vMerge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3" w:type="pct"/>
          </w:tcPr>
          <w:p w:rsidR="005F253F" w:rsidRPr="00EE50DF" w:rsidRDefault="005F253F" w:rsidP="0022500A">
            <w:pPr>
              <w:numPr>
                <w:ilvl w:val="0"/>
                <w:numId w:val="19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3" w:hanging="284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Rozumienie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tekstów </w:t>
            </w:r>
            <w:r w:rsidRPr="00EE50DF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branżowych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w języku obcym </w:t>
            </w:r>
          </w:p>
        </w:tc>
        <w:tc>
          <w:tcPr>
            <w:tcW w:w="324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9" w:type="pct"/>
          </w:tcPr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rozpoznać </w:t>
            </w:r>
            <w:r w:rsidRPr="00EE50DF">
              <w:rPr>
                <w:rFonts w:ascii="Arial" w:hAnsi="Arial" w:cs="Arial"/>
                <w:sz w:val="20"/>
                <w:szCs w:val="20"/>
              </w:rPr>
              <w:t>określone informacje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>języku obcym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określać 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związki między poszczególnymi częściami tekstu </w:t>
            </w:r>
          </w:p>
          <w:p w:rsidR="005F253F" w:rsidRPr="00F22DAE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korzystać ze słownika dwujęzycznego i jednojęzycznego </w:t>
            </w:r>
          </w:p>
        </w:tc>
        <w:tc>
          <w:tcPr>
            <w:tcW w:w="1260" w:type="pct"/>
          </w:tcPr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rozumieć sens 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wypowiedzi/tekstu lub fragmentu wypowiedzi/tekstu </w:t>
            </w:r>
          </w:p>
          <w:p w:rsidR="005F253F" w:rsidRPr="00EE50DF" w:rsidRDefault="005F253F" w:rsidP="00CF4B02">
            <w:p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5F253F" w:rsidRPr="00EE50DF" w:rsidTr="00F22DAE">
        <w:tc>
          <w:tcPr>
            <w:tcW w:w="795" w:type="pct"/>
            <w:vMerge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:rsidR="005F253F" w:rsidRPr="000C271C" w:rsidRDefault="005F253F" w:rsidP="0022500A">
            <w:pPr>
              <w:numPr>
                <w:ilvl w:val="0"/>
                <w:numId w:val="19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3" w:hanging="283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Interpretowanie wypowiedzi dotyczących typowych czynności podczas wykonywania zadań zawodowych jako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automatyk sterowania ruchem kolejowym </w:t>
            </w:r>
          </w:p>
        </w:tc>
        <w:tc>
          <w:tcPr>
            <w:tcW w:w="324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pct"/>
          </w:tcPr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interpretować teksty </w:t>
            </w:r>
            <w:r>
              <w:rPr>
                <w:rFonts w:ascii="Arial" w:hAnsi="Arial" w:cs="Arial"/>
                <w:sz w:val="20"/>
                <w:szCs w:val="20"/>
              </w:rPr>
              <w:t xml:space="preserve">obce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>interpretować wypowiedzi dotyczące sytuacji zawodowych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korzystać ze słownika dwujęzycznego i jednojęzycznego </w:t>
            </w:r>
          </w:p>
          <w:p w:rsidR="005F253F" w:rsidRPr="00EE50DF" w:rsidRDefault="005F253F" w:rsidP="00CF4B02">
            <w:pPr>
              <w:tabs>
                <w:tab w:val="left" w:pos="993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pct"/>
          </w:tcPr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wyrażać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uzasadnia swoje stanowisko </w:t>
            </w:r>
          </w:p>
        </w:tc>
        <w:tc>
          <w:tcPr>
            <w:tcW w:w="369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5F253F" w:rsidRPr="00EE50DF" w:rsidTr="00F22DAE">
        <w:tc>
          <w:tcPr>
            <w:tcW w:w="795" w:type="pct"/>
            <w:vMerge w:val="restart"/>
          </w:tcPr>
          <w:p w:rsidR="005F253F" w:rsidRPr="00EE50DF" w:rsidRDefault="005F253F" w:rsidP="0022500A">
            <w:pPr>
              <w:numPr>
                <w:ilvl w:val="0"/>
                <w:numId w:val="10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Praktyczna komunikacja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języku </w:t>
            </w:r>
            <w:r>
              <w:rPr>
                <w:rFonts w:ascii="Arial" w:hAnsi="Arial" w:cs="Arial"/>
                <w:sz w:val="20"/>
                <w:szCs w:val="20"/>
              </w:rPr>
              <w:t>obcym</w:t>
            </w:r>
          </w:p>
        </w:tc>
        <w:tc>
          <w:tcPr>
            <w:tcW w:w="863" w:type="pct"/>
          </w:tcPr>
          <w:p w:rsidR="005F253F" w:rsidRPr="00EE50DF" w:rsidRDefault="005F253F" w:rsidP="0022500A">
            <w:pPr>
              <w:numPr>
                <w:ilvl w:val="0"/>
                <w:numId w:val="19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" w:hanging="34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DB203A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Konwersacja </w:t>
            </w:r>
            <w:r w:rsidR="00641CF5">
              <w:rPr>
                <w:rFonts w:ascii="Arial" w:hAnsi="Arial" w:cs="Arial"/>
                <w:bCs/>
                <w:color w:val="auto"/>
                <w:sz w:val="20"/>
                <w:szCs w:val="20"/>
              </w:rPr>
              <w:t>w </w:t>
            </w:r>
            <w:r w:rsidRPr="00DB203A">
              <w:rPr>
                <w:rFonts w:ascii="Arial" w:hAnsi="Arial" w:cs="Arial"/>
                <w:bCs/>
                <w:color w:val="auto"/>
                <w:sz w:val="20"/>
                <w:szCs w:val="20"/>
              </w:rPr>
              <w:t>sytuacjach zawodowych</w:t>
            </w:r>
          </w:p>
        </w:tc>
        <w:tc>
          <w:tcPr>
            <w:tcW w:w="324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pct"/>
          </w:tcPr>
          <w:p w:rsidR="005F253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A85755">
              <w:rPr>
                <w:rFonts w:ascii="Arial" w:hAnsi="Arial" w:cs="Arial"/>
                <w:sz w:val="20"/>
                <w:szCs w:val="20"/>
              </w:rPr>
              <w:t xml:space="preserve">formułować krótkie, proste, spójne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A85755">
              <w:rPr>
                <w:rFonts w:ascii="Arial" w:hAnsi="Arial" w:cs="Arial"/>
                <w:sz w:val="20"/>
                <w:szCs w:val="20"/>
              </w:rPr>
              <w:t xml:space="preserve">logiczne wypowiedzi ustne dotyczące czynności zawodowych </w:t>
            </w:r>
          </w:p>
          <w:p w:rsidR="005F253F" w:rsidRPr="00A85755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nazywać </w:t>
            </w:r>
            <w:r w:rsidRPr="00A85755">
              <w:rPr>
                <w:rFonts w:ascii="Arial" w:hAnsi="Arial" w:cs="Arial"/>
                <w:sz w:val="20"/>
                <w:szCs w:val="20"/>
              </w:rPr>
              <w:t xml:space="preserve">przedmioty, działania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A85755">
              <w:rPr>
                <w:rFonts w:ascii="Arial" w:hAnsi="Arial" w:cs="Arial"/>
                <w:sz w:val="20"/>
                <w:szCs w:val="20"/>
              </w:rPr>
              <w:t xml:space="preserve">zjawiska związane z czynnościami zawodowymi </w:t>
            </w:r>
          </w:p>
          <w:p w:rsidR="005F253F" w:rsidRPr="00EE50DF" w:rsidRDefault="00F22DAE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5F253F">
              <w:rPr>
                <w:rFonts w:ascii="Arial" w:hAnsi="Arial" w:cs="Arial"/>
                <w:sz w:val="20"/>
                <w:szCs w:val="20"/>
              </w:rPr>
              <w:t xml:space="preserve">pisywać </w:t>
            </w:r>
            <w:r w:rsidR="005F253F" w:rsidRPr="00EE50DF">
              <w:rPr>
                <w:rFonts w:ascii="Arial" w:hAnsi="Arial" w:cs="Arial"/>
                <w:sz w:val="20"/>
                <w:szCs w:val="20"/>
              </w:rPr>
              <w:t xml:space="preserve">sposób postępowania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="005F253F" w:rsidRPr="00EE50DF">
              <w:rPr>
                <w:rFonts w:ascii="Arial" w:hAnsi="Arial" w:cs="Arial"/>
                <w:sz w:val="20"/>
                <w:szCs w:val="20"/>
              </w:rPr>
              <w:t xml:space="preserve">różnych sytuacjach zawodowych (np. udziela instrukcji, wskazówek, </w:t>
            </w:r>
            <w:r w:rsidR="005F253F">
              <w:rPr>
                <w:rFonts w:ascii="Arial" w:hAnsi="Arial" w:cs="Arial"/>
                <w:sz w:val="20"/>
                <w:szCs w:val="20"/>
              </w:rPr>
              <w:t xml:space="preserve">określać </w:t>
            </w:r>
            <w:r>
              <w:rPr>
                <w:rFonts w:ascii="Arial" w:hAnsi="Arial" w:cs="Arial"/>
                <w:sz w:val="20"/>
                <w:szCs w:val="20"/>
              </w:rPr>
              <w:t>zasady)</w:t>
            </w:r>
          </w:p>
          <w:p w:rsidR="005F253F" w:rsidRPr="00A85755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korzystać ze słownika dwujęzycznego i jednojęzycznego </w:t>
            </w:r>
          </w:p>
        </w:tc>
        <w:tc>
          <w:tcPr>
            <w:tcW w:w="1260" w:type="pct"/>
          </w:tcPr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>konstruowa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 tekst</w:t>
            </w:r>
            <w:r>
              <w:rPr>
                <w:rFonts w:ascii="Arial" w:hAnsi="Arial" w:cs="Arial"/>
                <w:sz w:val="20"/>
                <w:szCs w:val="20"/>
              </w:rPr>
              <w:t>y na tematy związane z wykonywaniem zadań zawodowych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>stosować formalny lub nieformaln</w:t>
            </w:r>
            <w:r w:rsidR="004F1A6E">
              <w:rPr>
                <w:rFonts w:ascii="Arial" w:hAnsi="Arial" w:cs="Arial"/>
                <w:sz w:val="20"/>
                <w:szCs w:val="20"/>
              </w:rPr>
              <w:t>y styl wypowiedzi adekwatnie do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sytuacji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tworzyć krótkie, proste, spójne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logiczne wypowiedzi pisemne dotyczące czynności zawodowych </w:t>
            </w:r>
          </w:p>
        </w:tc>
        <w:tc>
          <w:tcPr>
            <w:tcW w:w="369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color w:val="auto"/>
                <w:sz w:val="20"/>
                <w:szCs w:val="20"/>
              </w:rPr>
              <w:t xml:space="preserve">Klasa III </w:t>
            </w:r>
          </w:p>
        </w:tc>
      </w:tr>
      <w:tr w:rsidR="005F253F" w:rsidRPr="00EE50DF" w:rsidTr="00F22DAE">
        <w:tc>
          <w:tcPr>
            <w:tcW w:w="795" w:type="pct"/>
            <w:vMerge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:rsidR="005F253F" w:rsidRPr="00EE50DF" w:rsidRDefault="005F253F" w:rsidP="0022500A">
            <w:pPr>
              <w:numPr>
                <w:ilvl w:val="0"/>
                <w:numId w:val="19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3" w:hanging="283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Komunikowanie się </w:t>
            </w:r>
            <w:r w:rsidR="00641CF5">
              <w:rPr>
                <w:rFonts w:ascii="Arial" w:hAnsi="Arial" w:cs="Arial"/>
                <w:bCs/>
                <w:color w:val="auto"/>
                <w:sz w:val="20"/>
                <w:szCs w:val="20"/>
              </w:rPr>
              <w:t>w</w:t>
            </w:r>
            <w:r w:rsidR="003766C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EE50DF">
              <w:rPr>
                <w:rFonts w:ascii="Arial" w:hAnsi="Arial" w:cs="Arial"/>
                <w:bCs/>
                <w:color w:val="auto"/>
                <w:sz w:val="20"/>
                <w:szCs w:val="20"/>
              </w:rPr>
              <w:t>pracy</w:t>
            </w:r>
          </w:p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57" w:hanging="357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pct"/>
          </w:tcPr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rozpoczynać, prowadzić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kończyć rozmowę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uzyskiwać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EE50DF">
              <w:rPr>
                <w:rFonts w:ascii="Arial" w:hAnsi="Arial" w:cs="Arial"/>
                <w:sz w:val="20"/>
                <w:szCs w:val="20"/>
              </w:rPr>
              <w:t>przekazywać informacje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pytać o upodobania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intencje innych osób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stosować zwroty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formy grzecznościowe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dostosowywać styl wypowiedzi do sytuacji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współdziałać z innymi osobami, realizując zadania językowe </w:t>
            </w:r>
          </w:p>
          <w:p w:rsidR="005F253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prowadzić proste negocjacje związane z czynnościami zawodowymi </w:t>
            </w:r>
          </w:p>
          <w:p w:rsidR="005F253F" w:rsidRPr="00D65C6E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D65C6E">
              <w:rPr>
                <w:rFonts w:ascii="Arial" w:hAnsi="Arial" w:cs="Arial"/>
                <w:color w:val="auto"/>
                <w:sz w:val="20"/>
                <w:szCs w:val="20"/>
              </w:rPr>
              <w:t xml:space="preserve">przestrzegać zasad kultury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D65C6E">
              <w:rPr>
                <w:rFonts w:ascii="Arial" w:hAnsi="Arial" w:cs="Arial"/>
                <w:color w:val="auto"/>
                <w:sz w:val="20"/>
                <w:szCs w:val="20"/>
              </w:rPr>
              <w:t>etyki</w:t>
            </w:r>
          </w:p>
          <w:p w:rsidR="005F253F" w:rsidRPr="00D65C6E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D65C6E">
              <w:rPr>
                <w:rFonts w:ascii="Arial" w:hAnsi="Arial" w:cs="Arial"/>
                <w:color w:val="auto"/>
                <w:sz w:val="20"/>
                <w:szCs w:val="20"/>
              </w:rPr>
              <w:t>przestrzegać zasad ku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ltury osobistej</w:t>
            </w:r>
          </w:p>
          <w:p w:rsidR="005F253F" w:rsidRPr="00D65C6E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D65C6E">
              <w:rPr>
                <w:rFonts w:ascii="Arial" w:hAnsi="Arial" w:cs="Arial"/>
                <w:color w:val="auto"/>
                <w:sz w:val="20"/>
                <w:szCs w:val="20"/>
              </w:rPr>
              <w:t xml:space="preserve">przestrzegać zasad etyki zawodowej </w:t>
            </w:r>
          </w:p>
        </w:tc>
        <w:tc>
          <w:tcPr>
            <w:tcW w:w="1260" w:type="pct"/>
          </w:tcPr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wyrażać swoje opinie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uzasadnia je, pyta o opinie, zgadza się lub nie zgadza z opiniami innych osób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proponować, zachęcać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>identyfikować słowa klucze, internacjonalizmy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wykorzystywać kontekst (tam gdzie to możliwe), aby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przybliżeniu </w:t>
            </w:r>
            <w:r>
              <w:rPr>
                <w:rFonts w:ascii="Arial" w:hAnsi="Arial" w:cs="Arial"/>
                <w:sz w:val="20"/>
                <w:szCs w:val="20"/>
              </w:rPr>
              <w:t>określać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 znaczenie słowa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upraszczać (jeżeli to konieczne) wypowiedź, zastępuje nieznane słowa innymi, wykorzystuje opis, środki niewerbalne </w:t>
            </w:r>
          </w:p>
          <w:p w:rsidR="005F253F" w:rsidRPr="00EE50DF" w:rsidRDefault="005F253F" w:rsidP="00CF4B02">
            <w:p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5F253F" w:rsidRPr="00EE50DF" w:rsidTr="00F22DAE">
        <w:tc>
          <w:tcPr>
            <w:tcW w:w="795" w:type="pct"/>
            <w:vMerge w:val="restart"/>
          </w:tcPr>
          <w:p w:rsidR="005F253F" w:rsidRPr="00EE50DF" w:rsidRDefault="005F253F" w:rsidP="0022500A">
            <w:pPr>
              <w:numPr>
                <w:ilvl w:val="0"/>
                <w:numId w:val="10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Słownictwo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formułowanie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EE50DF">
              <w:rPr>
                <w:rFonts w:ascii="Arial" w:hAnsi="Arial" w:cs="Arial"/>
                <w:sz w:val="20"/>
                <w:szCs w:val="20"/>
              </w:rPr>
              <w:t>rozumienie prostych wypowiedzi ustnych</w:t>
            </w:r>
          </w:p>
        </w:tc>
        <w:tc>
          <w:tcPr>
            <w:tcW w:w="863" w:type="pct"/>
          </w:tcPr>
          <w:p w:rsidR="005F253F" w:rsidRPr="00EE50DF" w:rsidRDefault="005F253F" w:rsidP="0022500A">
            <w:pPr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97" w:hanging="297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Oznakowanie maszyn, urządzeń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taboru kolejowego oraz obiektów infrastruktury kolejowej </w:t>
            </w:r>
          </w:p>
        </w:tc>
        <w:tc>
          <w:tcPr>
            <w:tcW w:w="324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pct"/>
          </w:tcPr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przekazywać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języku polskim informacje sformułowane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języku obcym nowożytnym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przedstawiać publicznie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języku obcym nowożytnym wcześniej opracowany materiał, np. prezentację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odczytać oznakowanie maszyn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urządzeń kolejowych zapisane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języku </w:t>
            </w:r>
            <w:r>
              <w:rPr>
                <w:rFonts w:ascii="Arial" w:hAnsi="Arial" w:cs="Arial"/>
                <w:sz w:val="20"/>
                <w:szCs w:val="20"/>
              </w:rPr>
              <w:t>obcym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odczytać oznakowanie taboru kolejowego zapisane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języku </w:t>
            </w:r>
            <w:r>
              <w:rPr>
                <w:rFonts w:ascii="Arial" w:hAnsi="Arial" w:cs="Arial"/>
                <w:sz w:val="20"/>
                <w:szCs w:val="20"/>
              </w:rPr>
              <w:t>obcym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odczytywać oznakowanie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informacje umieszczone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obiektach infrastruktury kolejowej sformułowane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języku </w:t>
            </w:r>
            <w:r>
              <w:rPr>
                <w:rFonts w:ascii="Arial" w:hAnsi="Arial" w:cs="Arial"/>
                <w:sz w:val="20"/>
                <w:szCs w:val="20"/>
              </w:rPr>
              <w:t>obcym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253F" w:rsidRPr="004D59A5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korzystać ze słownika dwujęzycznego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jednojęzycznego </w:t>
            </w:r>
          </w:p>
        </w:tc>
        <w:tc>
          <w:tcPr>
            <w:tcW w:w="1260" w:type="pct"/>
          </w:tcPr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przekazywać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języku obcym nowożytnym informacje zawarte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="004F1A6E">
              <w:rPr>
                <w:rFonts w:ascii="Arial" w:hAnsi="Arial" w:cs="Arial"/>
                <w:sz w:val="20"/>
                <w:szCs w:val="20"/>
              </w:rPr>
              <w:t>materiałach wizualnych (np.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wykresach, symbolach, piktogramach, schematach) oraz audiowizualnych (np. filmach instruktażowych)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przekazywać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języku obcym nowożytnym informacje sformułowane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języku polskim lub tym języku obcym nowożytnym </w:t>
            </w:r>
          </w:p>
          <w:p w:rsidR="005F253F" w:rsidRPr="00EE50DF" w:rsidRDefault="005F253F" w:rsidP="00CF4B02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5F253F" w:rsidRPr="00EE50DF" w:rsidTr="00F22DAE">
        <w:tc>
          <w:tcPr>
            <w:tcW w:w="795" w:type="pct"/>
            <w:vMerge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:rsidR="005F253F" w:rsidRPr="00EE50DF" w:rsidRDefault="005F253F" w:rsidP="0022500A">
            <w:pPr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97" w:hanging="284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Słownictwo związane z wykonywaniem pracy </w:t>
            </w:r>
            <w:r w:rsidR="00641CF5">
              <w:rPr>
                <w:rFonts w:ascii="Arial" w:hAnsi="Arial" w:cs="Arial"/>
                <w:bCs/>
                <w:color w:val="auto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ramach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naprawy </w:t>
            </w:r>
            <w:r w:rsidR="00DB203A">
              <w:rPr>
                <w:rFonts w:ascii="Arial" w:hAnsi="Arial" w:cs="Arial"/>
                <w:bCs/>
                <w:color w:val="auto"/>
                <w:sz w:val="20"/>
                <w:szCs w:val="20"/>
              </w:rPr>
              <w:t>i 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obsługi urządzeń sterowania ruchem kolejowym </w:t>
            </w:r>
          </w:p>
        </w:tc>
        <w:tc>
          <w:tcPr>
            <w:tcW w:w="324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pct"/>
          </w:tcPr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>negocjować prostą umowę lub porozumienie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rozpoznać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 anglojęzyczne zwroty związane z </w:t>
            </w:r>
            <w:r>
              <w:rPr>
                <w:rFonts w:ascii="Arial" w:hAnsi="Arial" w:cs="Arial"/>
                <w:sz w:val="20"/>
                <w:szCs w:val="20"/>
              </w:rPr>
              <w:t xml:space="preserve">zakupem urządzeń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podzespołów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korzystać ze słownika dwujęzycznego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jednojęzycznego </w:t>
            </w:r>
          </w:p>
          <w:p w:rsidR="005F253F" w:rsidRPr="00EE50DF" w:rsidRDefault="005F253F" w:rsidP="00CF4B02">
            <w:pPr>
              <w:tabs>
                <w:tab w:val="left" w:pos="993"/>
              </w:tabs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pct"/>
          </w:tcPr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przedstawiać własny </w:t>
            </w:r>
            <w:r>
              <w:rPr>
                <w:rFonts w:ascii="Arial" w:hAnsi="Arial" w:cs="Arial"/>
                <w:sz w:val="20"/>
                <w:szCs w:val="20"/>
              </w:rPr>
              <w:t>sposób na</w:t>
            </w:r>
            <w:r w:rsidR="009748E6">
              <w:rPr>
                <w:rFonts w:ascii="Arial" w:hAnsi="Arial" w:cs="Arial"/>
                <w:sz w:val="20"/>
                <w:szCs w:val="20"/>
              </w:rPr>
              <w:t> </w:t>
            </w:r>
            <w:r w:rsidRPr="00EE50DF">
              <w:rPr>
                <w:rFonts w:ascii="Arial" w:hAnsi="Arial" w:cs="Arial"/>
                <w:sz w:val="20"/>
                <w:szCs w:val="20"/>
              </w:rPr>
              <w:t>rozwiązani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 problemu z wykorzystaniem wiedzy z zakresu negocjacji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stosować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rozmowie </w:t>
            </w:r>
            <w:r w:rsidR="009748E6">
              <w:rPr>
                <w:rFonts w:ascii="Arial" w:hAnsi="Arial" w:cs="Arial"/>
                <w:sz w:val="20"/>
                <w:szCs w:val="20"/>
              </w:rPr>
              <w:t>anglojęzyczne zwroty związane z </w:t>
            </w:r>
            <w:r>
              <w:rPr>
                <w:rFonts w:ascii="Arial" w:hAnsi="Arial" w:cs="Arial"/>
                <w:sz w:val="20"/>
                <w:szCs w:val="20"/>
              </w:rPr>
              <w:t xml:space="preserve">naprawą lub obsługą urządzeń sterowania ruchem kolejowym </w:t>
            </w:r>
          </w:p>
          <w:p w:rsidR="005F253F" w:rsidRPr="000C271C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7DA2">
              <w:rPr>
                <w:rFonts w:ascii="Arial" w:hAnsi="Arial" w:cs="Arial"/>
                <w:sz w:val="20"/>
                <w:szCs w:val="20"/>
              </w:rPr>
              <w:t xml:space="preserve">stosować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7DA2">
              <w:rPr>
                <w:rFonts w:ascii="Arial" w:hAnsi="Arial" w:cs="Arial"/>
                <w:sz w:val="20"/>
                <w:szCs w:val="20"/>
              </w:rPr>
              <w:t>rozmowie anglojęzyczne zwroty związane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obsługą urządzeń sterowania ruchem kolejowym </w:t>
            </w:r>
          </w:p>
        </w:tc>
        <w:tc>
          <w:tcPr>
            <w:tcW w:w="369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5F253F" w:rsidRPr="00EE50DF" w:rsidTr="00F22DAE">
        <w:tc>
          <w:tcPr>
            <w:tcW w:w="795" w:type="pct"/>
            <w:vMerge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:rsidR="005F253F" w:rsidRPr="000C271C" w:rsidRDefault="005F253F" w:rsidP="0022500A">
            <w:pPr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97" w:hanging="284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bCs/>
                <w:color w:val="auto"/>
                <w:sz w:val="20"/>
                <w:szCs w:val="20"/>
              </w:rPr>
              <w:t>Interpretowanie tekstó</w:t>
            </w:r>
            <w:r w:rsidR="00641CF5">
              <w:rPr>
                <w:rFonts w:ascii="Arial" w:hAnsi="Arial" w:cs="Arial"/>
                <w:bCs/>
                <w:color w:val="auto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pisemnych dotyczących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zadań zawodowych automatyka sterowania ruchem kolejowym</w:t>
            </w:r>
          </w:p>
        </w:tc>
        <w:tc>
          <w:tcPr>
            <w:tcW w:w="324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pct"/>
          </w:tcPr>
          <w:p w:rsidR="005F253F" w:rsidRPr="00EE50DF" w:rsidRDefault="005F253F" w:rsidP="0022500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eastAsia="Calibri" w:hAnsi="Arial" w:cs="Arial"/>
                <w:bCs/>
                <w:color w:val="auto"/>
                <w:sz w:val="20"/>
                <w:szCs w:val="20"/>
              </w:rPr>
            </w:pPr>
            <w:r w:rsidRPr="00EE50DF">
              <w:rPr>
                <w:rFonts w:ascii="Arial" w:eastAsia="Calibri" w:hAnsi="Arial" w:cs="Arial"/>
                <w:bCs/>
                <w:color w:val="auto"/>
                <w:sz w:val="20"/>
                <w:szCs w:val="20"/>
              </w:rPr>
              <w:t xml:space="preserve">interpretować teksty o tematyce związanej z </w:t>
            </w:r>
            <w:r>
              <w:rPr>
                <w:rFonts w:ascii="Arial" w:eastAsia="Calibri" w:hAnsi="Arial" w:cs="Arial"/>
                <w:bCs/>
                <w:color w:val="auto"/>
                <w:sz w:val="20"/>
                <w:szCs w:val="20"/>
              </w:rPr>
              <w:t xml:space="preserve">naprawą </w:t>
            </w:r>
            <w:r w:rsidR="00DB203A">
              <w:rPr>
                <w:rFonts w:ascii="Arial" w:eastAsia="Calibri" w:hAnsi="Arial" w:cs="Arial"/>
                <w:bCs/>
                <w:color w:val="auto"/>
                <w:sz w:val="20"/>
                <w:szCs w:val="20"/>
              </w:rPr>
              <w:t>i </w:t>
            </w:r>
            <w:r>
              <w:rPr>
                <w:rFonts w:ascii="Arial" w:eastAsia="Calibri" w:hAnsi="Arial" w:cs="Arial"/>
                <w:bCs/>
                <w:color w:val="auto"/>
                <w:sz w:val="20"/>
                <w:szCs w:val="20"/>
              </w:rPr>
              <w:t>działaniem urządzeń sterowania ruchem kolejowym</w:t>
            </w:r>
          </w:p>
          <w:p w:rsidR="005F253F" w:rsidRPr="000C271C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korzystać ze słownika dwujęzycznego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jednojęzycznego </w:t>
            </w:r>
          </w:p>
        </w:tc>
        <w:tc>
          <w:tcPr>
            <w:tcW w:w="1260" w:type="pct"/>
          </w:tcPr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określać główną myśl tekstu lub fragmentu tekstu </w:t>
            </w:r>
          </w:p>
          <w:p w:rsidR="005F253F" w:rsidRPr="00EE50DF" w:rsidRDefault="005F253F" w:rsidP="00CF4B02">
            <w:pPr>
              <w:tabs>
                <w:tab w:val="left" w:pos="993"/>
              </w:tabs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pct"/>
          </w:tcPr>
          <w:p w:rsidR="005F253F" w:rsidRPr="00EE50DF" w:rsidRDefault="005F253F" w:rsidP="00CF4B02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5F253F" w:rsidRPr="00EE50DF" w:rsidTr="00F22DAE">
        <w:tc>
          <w:tcPr>
            <w:tcW w:w="795" w:type="pct"/>
            <w:vMerge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:rsidR="005F253F" w:rsidRPr="000C271C" w:rsidRDefault="005F253F" w:rsidP="0022500A">
            <w:pPr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97" w:hanging="284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bCs/>
                <w:color w:val="auto"/>
                <w:sz w:val="20"/>
                <w:szCs w:val="20"/>
              </w:rPr>
              <w:t>Interpretowanie dialogów dotyczących wykonywan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ego</w:t>
            </w:r>
            <w:r w:rsidRPr="00EE50DF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zawodu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automatyka sterowania ruchem kolejowym</w:t>
            </w:r>
          </w:p>
        </w:tc>
        <w:tc>
          <w:tcPr>
            <w:tcW w:w="324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pct"/>
          </w:tcPr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>interpretować wypowiedzi dotyczące sytuacji zawodowych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korzystać ze słownika dwujęzycznego i jednojęzycznego </w:t>
            </w:r>
          </w:p>
          <w:p w:rsidR="005F253F" w:rsidRPr="00EE50DF" w:rsidRDefault="005F253F" w:rsidP="00CF4B02">
            <w:pPr>
              <w:tabs>
                <w:tab w:val="left" w:pos="993"/>
              </w:tabs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pct"/>
          </w:tcPr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>określać główną myśl wypowiedzi lub fragmentu wypowiedzi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wyrażać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EE50DF">
              <w:rPr>
                <w:rFonts w:ascii="Arial" w:hAnsi="Arial" w:cs="Arial"/>
                <w:sz w:val="20"/>
                <w:szCs w:val="20"/>
              </w:rPr>
              <w:t>uzasadniać swoje stanowisko</w:t>
            </w:r>
          </w:p>
        </w:tc>
        <w:tc>
          <w:tcPr>
            <w:tcW w:w="369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5F253F" w:rsidRPr="00EE50DF" w:rsidTr="00F22DAE">
        <w:tc>
          <w:tcPr>
            <w:tcW w:w="795" w:type="pct"/>
            <w:vMerge w:val="restart"/>
          </w:tcPr>
          <w:p w:rsidR="005F253F" w:rsidRPr="00EE50DF" w:rsidRDefault="005F253F" w:rsidP="0022500A">
            <w:pPr>
              <w:numPr>
                <w:ilvl w:val="0"/>
                <w:numId w:val="10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Praktyczna komunikacja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języku </w:t>
            </w:r>
            <w:r>
              <w:rPr>
                <w:rFonts w:ascii="Arial" w:hAnsi="Arial" w:cs="Arial"/>
                <w:sz w:val="20"/>
                <w:szCs w:val="20"/>
              </w:rPr>
              <w:t xml:space="preserve">obcym </w:t>
            </w:r>
          </w:p>
        </w:tc>
        <w:tc>
          <w:tcPr>
            <w:tcW w:w="863" w:type="pct"/>
          </w:tcPr>
          <w:p w:rsidR="005F253F" w:rsidRPr="00EE50DF" w:rsidRDefault="005F253F" w:rsidP="0022500A">
            <w:pPr>
              <w:numPr>
                <w:ilvl w:val="0"/>
                <w:numId w:val="19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Szukanie pracy </w:t>
            </w:r>
          </w:p>
        </w:tc>
        <w:tc>
          <w:tcPr>
            <w:tcW w:w="324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pct"/>
          </w:tcPr>
          <w:p w:rsidR="005F253F" w:rsidRPr="00EE50DF" w:rsidRDefault="005F253F" w:rsidP="0022500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przedstawiać </w:t>
            </w:r>
            <w:r w:rsidRPr="00EE50DF">
              <w:rPr>
                <w:rFonts w:ascii="Arial" w:hAnsi="Arial" w:cs="Arial"/>
                <w:sz w:val="20"/>
                <w:szCs w:val="20"/>
              </w:rPr>
              <w:t>potencjaln</w:t>
            </w:r>
            <w:r>
              <w:rPr>
                <w:rFonts w:ascii="Arial" w:hAnsi="Arial" w:cs="Arial"/>
                <w:sz w:val="20"/>
                <w:szCs w:val="20"/>
              </w:rPr>
              <w:t>emu pracodawcy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wymienić swoje mocne strony przydatne na stanowiskach kolejowych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zaprezentować 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swoje CV przed potencjalnym pracodawcą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rozpoznać 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zasady etykiety językowej </w:t>
            </w:r>
          </w:p>
          <w:p w:rsidR="005F253F" w:rsidRPr="000C271C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stosować 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formy grzecznościowe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piśmie i w mowie </w:t>
            </w:r>
          </w:p>
        </w:tc>
        <w:tc>
          <w:tcPr>
            <w:tcW w:w="1260" w:type="pct"/>
          </w:tcPr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stosować różne rodzaje komunikatów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komunikować innym własne intencje i przekonania,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>planować pracę zespołu w celu wykonania przydzielonych zadań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 osoby do wykonania przydzielonych zadań </w:t>
            </w:r>
          </w:p>
          <w:p w:rsidR="005F253F" w:rsidRPr="00EE50DF" w:rsidRDefault="005F253F" w:rsidP="00CF4B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5F253F" w:rsidRPr="00EE50DF" w:rsidTr="00F22DAE">
        <w:tc>
          <w:tcPr>
            <w:tcW w:w="795" w:type="pct"/>
            <w:vMerge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:rsidR="005F253F" w:rsidRPr="00EE50DF" w:rsidRDefault="005F253F" w:rsidP="0022500A">
            <w:pPr>
              <w:numPr>
                <w:ilvl w:val="0"/>
                <w:numId w:val="19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Korespondencja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języku </w:t>
            </w:r>
            <w:r>
              <w:rPr>
                <w:rFonts w:ascii="Arial" w:hAnsi="Arial" w:cs="Arial"/>
                <w:sz w:val="20"/>
                <w:szCs w:val="20"/>
              </w:rPr>
              <w:t>obcym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pct"/>
          </w:tcPr>
          <w:p w:rsidR="005F253F" w:rsidRPr="00EE50DF" w:rsidRDefault="005F253F" w:rsidP="0022500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rozróżniać 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zasady prowadzenia korespondencji zawodowej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formie elektronicznej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opisywać 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zasady prowadzenia korespondencji zawodowej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>formie papierowej z innymi pracownikam</w:t>
            </w:r>
            <w:r w:rsidR="00DB203A">
              <w:rPr>
                <w:rFonts w:ascii="Arial" w:hAnsi="Arial" w:cs="Arial"/>
                <w:sz w:val="20"/>
                <w:szCs w:val="20"/>
              </w:rPr>
              <w:t>i i </w:t>
            </w:r>
            <w:r w:rsidRPr="00EE50DF">
              <w:rPr>
                <w:rFonts w:ascii="Arial" w:hAnsi="Arial" w:cs="Arial"/>
                <w:sz w:val="20"/>
                <w:szCs w:val="20"/>
              </w:rPr>
              <w:t>zwierzchnikami</w:t>
            </w:r>
          </w:p>
          <w:p w:rsidR="005F253F" w:rsidRDefault="005F253F" w:rsidP="0022500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rozróżniać 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zasady prowadzenia korespondencji zawodowej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>formie papierowej z klientem</w:t>
            </w:r>
          </w:p>
          <w:p w:rsidR="005F253F" w:rsidRDefault="005F253F" w:rsidP="0022500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D65C6E">
              <w:rPr>
                <w:rFonts w:ascii="Arial" w:eastAsia="Calibri" w:hAnsi="Arial" w:cs="Arial"/>
                <w:color w:val="auto"/>
                <w:sz w:val="20"/>
                <w:szCs w:val="20"/>
              </w:rPr>
              <w:t>negocjować warunki porozumień</w:t>
            </w:r>
          </w:p>
          <w:p w:rsidR="005F253F" w:rsidRPr="00D65C6E" w:rsidRDefault="005F253F" w:rsidP="0022500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stosować techniki negocjacyjne</w:t>
            </w:r>
          </w:p>
          <w:p w:rsidR="005F253F" w:rsidRPr="00D65C6E" w:rsidRDefault="005F253F" w:rsidP="0022500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D65C6E">
              <w:rPr>
                <w:rFonts w:ascii="Arial" w:hAnsi="Arial" w:cs="Arial"/>
                <w:color w:val="auto"/>
                <w:sz w:val="20"/>
                <w:szCs w:val="20"/>
              </w:rPr>
              <w:t>proponować konstruk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tywne rozwiązania</w:t>
            </w:r>
          </w:p>
          <w:p w:rsidR="005F253F" w:rsidRPr="00D65C6E" w:rsidRDefault="005F253F" w:rsidP="0022500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D65C6E">
              <w:rPr>
                <w:rFonts w:ascii="Arial" w:hAnsi="Arial" w:cs="Arial"/>
                <w:color w:val="auto"/>
                <w:sz w:val="20"/>
                <w:szCs w:val="20"/>
              </w:rPr>
              <w:t xml:space="preserve">zachowywać się asertywnie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D65C6E">
              <w:rPr>
                <w:rFonts w:ascii="Arial" w:hAnsi="Arial" w:cs="Arial"/>
                <w:color w:val="auto"/>
                <w:sz w:val="20"/>
                <w:szCs w:val="20"/>
              </w:rPr>
              <w:t>trakcie prowadzenia negocjacji biznesowych</w:t>
            </w:r>
          </w:p>
        </w:tc>
        <w:tc>
          <w:tcPr>
            <w:tcW w:w="1260" w:type="pct"/>
          </w:tcPr>
          <w:p w:rsidR="005F253F" w:rsidRPr="000A63EF" w:rsidRDefault="005F253F" w:rsidP="0022500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0A63EF">
              <w:rPr>
                <w:rFonts w:ascii="Arial" w:hAnsi="Arial" w:cs="Arial"/>
                <w:sz w:val="20"/>
                <w:szCs w:val="20"/>
              </w:rPr>
              <w:t xml:space="preserve">prowadzić korespondencję zawodową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="009748E6">
              <w:rPr>
                <w:rFonts w:ascii="Arial" w:hAnsi="Arial" w:cs="Arial"/>
                <w:sz w:val="20"/>
                <w:szCs w:val="20"/>
              </w:rPr>
              <w:t>formie elektronicznej z </w:t>
            </w:r>
            <w:r w:rsidRPr="000A63EF">
              <w:rPr>
                <w:rFonts w:ascii="Arial" w:hAnsi="Arial" w:cs="Arial"/>
                <w:sz w:val="20"/>
                <w:szCs w:val="20"/>
              </w:rPr>
              <w:t>innymi pracownikami,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3EF">
              <w:rPr>
                <w:rFonts w:ascii="Arial" w:hAnsi="Arial" w:cs="Arial"/>
                <w:sz w:val="20"/>
                <w:szCs w:val="20"/>
              </w:rPr>
              <w:t>zwierzchnikami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0A63EF">
              <w:rPr>
                <w:rFonts w:ascii="Arial" w:hAnsi="Arial" w:cs="Arial"/>
                <w:sz w:val="20"/>
                <w:szCs w:val="20"/>
              </w:rPr>
              <w:t>z klientami</w:t>
            </w:r>
          </w:p>
          <w:p w:rsidR="005F253F" w:rsidRPr="000A63EF" w:rsidRDefault="005F253F" w:rsidP="0022500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0A63EF">
              <w:rPr>
                <w:rFonts w:ascii="Arial" w:hAnsi="Arial" w:cs="Arial"/>
                <w:sz w:val="20"/>
                <w:szCs w:val="20"/>
              </w:rPr>
              <w:t xml:space="preserve">prowadzić korespondencję zawodową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="009748E6">
              <w:rPr>
                <w:rFonts w:ascii="Arial" w:hAnsi="Arial" w:cs="Arial"/>
                <w:sz w:val="20"/>
                <w:szCs w:val="20"/>
              </w:rPr>
              <w:t>formie papierowej z </w:t>
            </w:r>
            <w:r w:rsidRPr="000A63EF">
              <w:rPr>
                <w:rFonts w:ascii="Arial" w:hAnsi="Arial" w:cs="Arial"/>
                <w:sz w:val="20"/>
                <w:szCs w:val="20"/>
              </w:rPr>
              <w:t xml:space="preserve">innymi pracownikami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0A63EF">
              <w:rPr>
                <w:rFonts w:ascii="Arial" w:hAnsi="Arial" w:cs="Arial"/>
                <w:sz w:val="20"/>
                <w:szCs w:val="20"/>
              </w:rPr>
              <w:t>zwierzchnikami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0A63EF">
              <w:rPr>
                <w:rFonts w:ascii="Arial" w:hAnsi="Arial" w:cs="Arial"/>
                <w:sz w:val="20"/>
                <w:szCs w:val="20"/>
              </w:rPr>
              <w:t>z klientem</w:t>
            </w:r>
          </w:p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5F253F" w:rsidRPr="00EE50DF" w:rsidTr="00F22DAE">
        <w:tc>
          <w:tcPr>
            <w:tcW w:w="795" w:type="pct"/>
            <w:vMerge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:rsidR="005F253F" w:rsidRPr="00EE50DF" w:rsidRDefault="005F253F" w:rsidP="0022500A">
            <w:pPr>
              <w:numPr>
                <w:ilvl w:val="0"/>
                <w:numId w:val="19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Komunikacja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branży kolejowej </w:t>
            </w:r>
          </w:p>
        </w:tc>
        <w:tc>
          <w:tcPr>
            <w:tcW w:w="324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pct"/>
          </w:tcPr>
          <w:p w:rsidR="005F253F" w:rsidRPr="00EE50DF" w:rsidRDefault="005F253F" w:rsidP="0022500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odpowiadać na pytania stawiane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języku </w:t>
            </w:r>
            <w:r>
              <w:rPr>
                <w:rFonts w:ascii="Arial" w:hAnsi="Arial" w:cs="Arial"/>
                <w:sz w:val="20"/>
                <w:szCs w:val="20"/>
              </w:rPr>
              <w:t>obcym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>identyfikow</w:t>
            </w:r>
            <w:r>
              <w:rPr>
                <w:rFonts w:ascii="Arial" w:hAnsi="Arial" w:cs="Arial"/>
                <w:sz w:val="20"/>
                <w:szCs w:val="20"/>
              </w:rPr>
              <w:t xml:space="preserve">ać zasady prowadzenia rozmowy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>języku obcym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rozróżniać 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formy grzecznościowe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piśmie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mowie </w:t>
            </w:r>
          </w:p>
          <w:p w:rsidR="005F253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>wspierać członkó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zespołu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realizacji zadań </w:t>
            </w:r>
          </w:p>
          <w:p w:rsidR="005F253F" w:rsidRPr="00D65C6E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D65C6E">
              <w:rPr>
                <w:rFonts w:ascii="Arial" w:hAnsi="Arial" w:cs="Arial"/>
                <w:color w:val="auto"/>
                <w:sz w:val="20"/>
                <w:szCs w:val="20"/>
              </w:rPr>
              <w:t>być komunikatywny</w:t>
            </w:r>
          </w:p>
          <w:p w:rsidR="005F253F" w:rsidRPr="00D65C6E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D65C6E">
              <w:rPr>
                <w:rFonts w:ascii="Arial" w:eastAsia="Arial" w:hAnsi="Arial" w:cs="Arial"/>
                <w:color w:val="auto"/>
                <w:sz w:val="20"/>
                <w:szCs w:val="20"/>
              </w:rPr>
              <w:t>charakteryzować zasa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dy komunikacji interpersonalnej</w:t>
            </w:r>
          </w:p>
          <w:p w:rsidR="005F253F" w:rsidRPr="00D65C6E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D65C6E">
              <w:rPr>
                <w:rFonts w:ascii="Arial" w:eastAsia="Arial" w:hAnsi="Arial" w:cs="Arial"/>
                <w:color w:val="auto"/>
                <w:sz w:val="20"/>
                <w:szCs w:val="20"/>
              </w:rPr>
              <w:t>prowadzić dyskusję</w:t>
            </w:r>
          </w:p>
          <w:p w:rsidR="005F253F" w:rsidRPr="005F43B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65C6E">
              <w:rPr>
                <w:rFonts w:ascii="Arial" w:eastAsia="Arial" w:hAnsi="Arial" w:cs="Arial"/>
                <w:color w:val="auto"/>
                <w:sz w:val="20"/>
                <w:szCs w:val="20"/>
              </w:rPr>
              <w:t>int</w:t>
            </w:r>
            <w:r w:rsidR="005F43BF">
              <w:rPr>
                <w:rFonts w:ascii="Arial" w:eastAsia="Arial" w:hAnsi="Arial" w:cs="Arial"/>
                <w:color w:val="auto"/>
                <w:sz w:val="20"/>
                <w:szCs w:val="20"/>
              </w:rPr>
              <w:t>erpretować właściwie mowę ciała,</w:t>
            </w:r>
          </w:p>
          <w:p w:rsidR="005F43BF" w:rsidRPr="00D65C6E" w:rsidRDefault="005F43B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5F43BF">
              <w:rPr>
                <w:rFonts w:ascii="Arial" w:eastAsia="Arial" w:hAnsi="Arial" w:cs="Arial"/>
                <w:color w:val="auto"/>
                <w:sz w:val="20"/>
                <w:szCs w:val="20"/>
              </w:rPr>
              <w:t>opracować dokumentację dotyczącą realizacji zadania</w:t>
            </w:r>
          </w:p>
        </w:tc>
        <w:tc>
          <w:tcPr>
            <w:tcW w:w="1260" w:type="pct"/>
          </w:tcPr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stosować i formy grzecznościowe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>piśmie i 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mowie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>używać różn</w:t>
            </w:r>
            <w:r>
              <w:rPr>
                <w:rFonts w:ascii="Arial" w:hAnsi="Arial" w:cs="Arial"/>
                <w:sz w:val="20"/>
                <w:szCs w:val="20"/>
              </w:rPr>
              <w:t>ych rodzajó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komunikatów </w:t>
            </w:r>
          </w:p>
          <w:p w:rsidR="005F253F" w:rsidRPr="009952BA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przedstawiać 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innym własne intencje i przekonania, by osiągać określone cele interpersonalne </w:t>
            </w:r>
          </w:p>
        </w:tc>
        <w:tc>
          <w:tcPr>
            <w:tcW w:w="369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5F253F" w:rsidRPr="00EE50DF" w:rsidTr="00F22DAE">
        <w:tc>
          <w:tcPr>
            <w:tcW w:w="795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0DF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863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9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5F253F" w:rsidRDefault="005F253F" w:rsidP="005F253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F253F" w:rsidRPr="00EE50DF" w:rsidRDefault="00446E4B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5F253F" w:rsidRPr="00EE50DF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5F253F" w:rsidRPr="00EE50DF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t xml:space="preserve">Warunkiem osiągania zależnych efektów kształcenia w zakresie przedmiotu </w:t>
      </w:r>
      <w:r w:rsidRPr="00CF0F97">
        <w:rPr>
          <w:rFonts w:ascii="Arial" w:hAnsi="Arial" w:cs="Arial"/>
          <w:sz w:val="20"/>
          <w:szCs w:val="20"/>
        </w:rPr>
        <w:t>język obcy zawodowy</w:t>
      </w:r>
      <w:r>
        <w:rPr>
          <w:rFonts w:ascii="Arial" w:hAnsi="Arial" w:cs="Arial"/>
          <w:sz w:val="20"/>
          <w:szCs w:val="20"/>
        </w:rPr>
        <w:t xml:space="preserve"> </w:t>
      </w:r>
      <w:r w:rsidRPr="00EE50DF">
        <w:rPr>
          <w:rFonts w:ascii="Arial" w:hAnsi="Arial" w:cs="Arial"/>
          <w:color w:val="auto"/>
          <w:sz w:val="20"/>
          <w:szCs w:val="20"/>
        </w:rPr>
        <w:t xml:space="preserve">jest opracowanie dla danego zawodu procedur, </w:t>
      </w:r>
      <w:r w:rsidR="000B3DF8">
        <w:rPr>
          <w:rFonts w:ascii="Arial" w:hAnsi="Arial" w:cs="Arial"/>
          <w:color w:val="auto"/>
          <w:sz w:val="20"/>
          <w:szCs w:val="20"/>
        </w:rPr>
        <w:br/>
      </w:r>
      <w:r w:rsidRPr="00EE50DF">
        <w:rPr>
          <w:rFonts w:ascii="Arial" w:hAnsi="Arial" w:cs="Arial"/>
          <w:color w:val="auto"/>
          <w:sz w:val="20"/>
          <w:szCs w:val="20"/>
        </w:rPr>
        <w:t>a w tym:</w:t>
      </w:r>
    </w:p>
    <w:p w:rsidR="005F253F" w:rsidRPr="00EE50DF" w:rsidRDefault="005F253F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zaplanowanie lekcji </w:t>
      </w:r>
      <w:r w:rsidRPr="00EE50DF">
        <w:rPr>
          <w:rFonts w:ascii="Arial" w:hAnsi="Arial" w:cs="Arial"/>
          <w:color w:val="auto"/>
          <w:sz w:val="20"/>
          <w:szCs w:val="20"/>
        </w:rPr>
        <w:t xml:space="preserve">wskazanie celów </w:t>
      </w:r>
      <w:r>
        <w:rPr>
          <w:rFonts w:ascii="Arial" w:hAnsi="Arial" w:cs="Arial"/>
          <w:color w:val="auto"/>
          <w:sz w:val="20"/>
          <w:szCs w:val="20"/>
        </w:rPr>
        <w:t>jakie powinny zostać osiągnięte,</w:t>
      </w:r>
    </w:p>
    <w:p w:rsidR="005F253F" w:rsidRPr="00EE50DF" w:rsidRDefault="005F253F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t>wykorzystan</w:t>
      </w:r>
      <w:r>
        <w:rPr>
          <w:rFonts w:ascii="Arial" w:hAnsi="Arial" w:cs="Arial"/>
          <w:color w:val="auto"/>
          <w:sz w:val="20"/>
          <w:szCs w:val="20"/>
        </w:rPr>
        <w:t>ie różnorodnych metod nauczania,</w:t>
      </w:r>
    </w:p>
    <w:p w:rsidR="005F253F" w:rsidRPr="00EE50DF" w:rsidRDefault="005F253F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t>dobór środków dydaktycznych do treści i celów nauczania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EE50DF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5F253F" w:rsidRPr="00EE50DF" w:rsidRDefault="005F253F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t xml:space="preserve">dobór formy pracy z uczniami – </w:t>
      </w:r>
      <w:r w:rsidR="00D96764">
        <w:rPr>
          <w:rFonts w:ascii="Arial" w:hAnsi="Arial" w:cs="Arial"/>
          <w:color w:val="auto"/>
          <w:sz w:val="20"/>
          <w:szCs w:val="20"/>
        </w:rPr>
        <w:t>określenie liczby osób</w:t>
      </w:r>
      <w:r w:rsidRPr="00EE50DF">
        <w:rPr>
          <w:rFonts w:ascii="Arial" w:hAnsi="Arial" w:cs="Arial"/>
          <w:color w:val="auto"/>
          <w:sz w:val="20"/>
          <w:szCs w:val="20"/>
        </w:rPr>
        <w:t xml:space="preserve"> w grupie, określenie indywidualizacji zajęć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EE50DF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5F253F" w:rsidRPr="00EE50DF" w:rsidRDefault="005F253F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t>systematyczne sprawdzenie wiedzy i umiejętności uczniów poprzez sprawdzanie w formie testu wielokrotnego wy</w:t>
      </w:r>
      <w:r w:rsidR="00446E4B">
        <w:rPr>
          <w:rFonts w:ascii="Arial" w:hAnsi="Arial" w:cs="Arial"/>
          <w:color w:val="auto"/>
          <w:sz w:val="20"/>
          <w:szCs w:val="20"/>
        </w:rPr>
        <w:t>boru oraz testów praktycznych i </w:t>
      </w:r>
      <w:r w:rsidRPr="00EE50DF">
        <w:rPr>
          <w:rFonts w:ascii="Arial" w:hAnsi="Arial" w:cs="Arial"/>
          <w:color w:val="auto"/>
          <w:sz w:val="20"/>
          <w:szCs w:val="20"/>
        </w:rPr>
        <w:t>innych form sprawdzania wiedzy i umiejętności w zależności od metody nauczania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EE50DF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5F253F" w:rsidRPr="00EE50DF" w:rsidRDefault="005F253F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t>stosowanie oceniania sumującego i kształtującego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5F253F" w:rsidRPr="00EE50DF" w:rsidRDefault="005F253F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 w:rsidR="00446E4B">
        <w:rPr>
          <w:rFonts w:ascii="Arial" w:hAnsi="Arial" w:cs="Arial"/>
          <w:color w:val="auto"/>
          <w:sz w:val="20"/>
          <w:szCs w:val="20"/>
        </w:rPr>
        <w:t>.</w:t>
      </w:r>
    </w:p>
    <w:p w:rsidR="005F253F" w:rsidRPr="00EE50DF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5F253F" w:rsidRPr="00EE50DF" w:rsidRDefault="0063739C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5F253F" w:rsidRPr="00EE50DF" w:rsidRDefault="005F253F" w:rsidP="00CF4B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t>Dla przedmiotu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445F37">
        <w:rPr>
          <w:rFonts w:ascii="Arial" w:hAnsi="Arial" w:cs="Arial"/>
          <w:color w:val="auto"/>
          <w:sz w:val="20"/>
          <w:szCs w:val="20"/>
        </w:rPr>
        <w:t>język obcy zawodowy,</w:t>
      </w:r>
      <w:r w:rsidRPr="00EE50DF">
        <w:rPr>
          <w:rFonts w:ascii="Arial" w:hAnsi="Arial" w:cs="Arial"/>
          <w:color w:val="auto"/>
          <w:sz w:val="20"/>
          <w:szCs w:val="20"/>
        </w:rPr>
        <w:t xml:space="preserve"> który jest przedmiotem o charakterze </w:t>
      </w:r>
      <w:r>
        <w:rPr>
          <w:rFonts w:ascii="Arial" w:hAnsi="Arial" w:cs="Arial"/>
          <w:color w:val="auto"/>
          <w:sz w:val="20"/>
          <w:szCs w:val="20"/>
        </w:rPr>
        <w:t xml:space="preserve">teoretycznym </w:t>
      </w:r>
      <w:r w:rsidRPr="00EE50DF">
        <w:rPr>
          <w:rFonts w:ascii="Arial" w:hAnsi="Arial" w:cs="Arial"/>
          <w:color w:val="auto"/>
          <w:sz w:val="20"/>
          <w:szCs w:val="20"/>
        </w:rPr>
        <w:t>zaleca się stosowanie metod</w:t>
      </w:r>
      <w:r>
        <w:rPr>
          <w:rFonts w:ascii="Arial" w:hAnsi="Arial" w:cs="Arial"/>
          <w:color w:val="auto"/>
          <w:sz w:val="20"/>
          <w:szCs w:val="20"/>
        </w:rPr>
        <w:t xml:space="preserve"> takich jak</w:t>
      </w:r>
      <w:r w:rsidR="00A7642F">
        <w:rPr>
          <w:rFonts w:ascii="Arial" w:hAnsi="Arial" w:cs="Arial"/>
          <w:color w:val="auto"/>
          <w:sz w:val="20"/>
          <w:szCs w:val="20"/>
        </w:rPr>
        <w:t>:</w:t>
      </w:r>
      <w:r w:rsidRPr="00EE50DF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5F253F" w:rsidRPr="00EE50DF" w:rsidRDefault="005F253F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t>pokaz</w:t>
      </w:r>
      <w:r w:rsidR="0063739C">
        <w:rPr>
          <w:rFonts w:ascii="Arial" w:hAnsi="Arial" w:cs="Arial"/>
          <w:color w:val="auto"/>
          <w:sz w:val="20"/>
          <w:szCs w:val="20"/>
        </w:rPr>
        <w:t>,</w:t>
      </w:r>
    </w:p>
    <w:p w:rsidR="005F253F" w:rsidRPr="00EE50DF" w:rsidRDefault="005F253F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t>ćwiczenia przedmiotowe</w:t>
      </w:r>
      <w:r w:rsidR="0063739C">
        <w:rPr>
          <w:rFonts w:ascii="Arial" w:hAnsi="Arial" w:cs="Arial"/>
          <w:color w:val="auto"/>
          <w:sz w:val="20"/>
          <w:szCs w:val="20"/>
        </w:rPr>
        <w:t>,</w:t>
      </w:r>
    </w:p>
    <w:p w:rsidR="005F253F" w:rsidRPr="00EE50DF" w:rsidRDefault="005F253F" w:rsidP="0022500A">
      <w:pPr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t>symulacje</w:t>
      </w:r>
      <w:r w:rsidR="0063739C">
        <w:rPr>
          <w:rFonts w:ascii="Arial" w:hAnsi="Arial" w:cs="Arial"/>
          <w:color w:val="auto"/>
          <w:sz w:val="20"/>
          <w:szCs w:val="20"/>
        </w:rPr>
        <w:t>,</w:t>
      </w:r>
    </w:p>
    <w:p w:rsidR="005F253F" w:rsidRPr="00EE50DF" w:rsidRDefault="005F253F" w:rsidP="0022500A">
      <w:pPr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sz w:val="20"/>
          <w:szCs w:val="20"/>
        </w:rPr>
        <w:t>metoda przypadków</w:t>
      </w:r>
      <w:r w:rsidR="0063739C">
        <w:rPr>
          <w:rFonts w:ascii="Arial" w:hAnsi="Arial" w:cs="Arial"/>
          <w:sz w:val="20"/>
          <w:szCs w:val="20"/>
        </w:rPr>
        <w:t>,</w:t>
      </w:r>
    </w:p>
    <w:p w:rsidR="005F253F" w:rsidRPr="00EE50DF" w:rsidRDefault="005F253F" w:rsidP="0022500A">
      <w:pPr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E50DF">
        <w:rPr>
          <w:rFonts w:ascii="Arial" w:hAnsi="Arial" w:cs="Arial"/>
          <w:sz w:val="20"/>
          <w:szCs w:val="20"/>
        </w:rPr>
        <w:t>metoda sytuacyjna</w:t>
      </w:r>
      <w:r w:rsidR="0063739C">
        <w:rPr>
          <w:rFonts w:ascii="Arial" w:hAnsi="Arial" w:cs="Arial"/>
          <w:sz w:val="20"/>
          <w:szCs w:val="20"/>
        </w:rPr>
        <w:t>,</w:t>
      </w:r>
    </w:p>
    <w:p w:rsidR="005F253F" w:rsidRPr="00EE50DF" w:rsidRDefault="005F253F" w:rsidP="0022500A">
      <w:pPr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E50DF">
        <w:rPr>
          <w:rFonts w:ascii="Arial" w:hAnsi="Arial" w:cs="Arial"/>
          <w:sz w:val="20"/>
          <w:szCs w:val="20"/>
        </w:rPr>
        <w:t>metoda inscenizacji</w:t>
      </w:r>
      <w:r w:rsidR="0063739C">
        <w:rPr>
          <w:rFonts w:ascii="Arial" w:hAnsi="Arial" w:cs="Arial"/>
          <w:sz w:val="20"/>
          <w:szCs w:val="20"/>
        </w:rPr>
        <w:t>,</w:t>
      </w:r>
    </w:p>
    <w:p w:rsidR="005F253F" w:rsidRPr="00EE50DF" w:rsidRDefault="005F253F" w:rsidP="0022500A">
      <w:pPr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E50DF">
        <w:rPr>
          <w:rFonts w:ascii="Arial" w:hAnsi="Arial" w:cs="Arial"/>
          <w:sz w:val="20"/>
          <w:szCs w:val="20"/>
        </w:rPr>
        <w:t>dyskusja dydaktyczna</w:t>
      </w:r>
      <w:r w:rsidR="0063739C">
        <w:rPr>
          <w:rFonts w:ascii="Arial" w:hAnsi="Arial" w:cs="Arial"/>
          <w:sz w:val="20"/>
          <w:szCs w:val="20"/>
        </w:rPr>
        <w:t>,</w:t>
      </w:r>
    </w:p>
    <w:p w:rsidR="005F253F" w:rsidRPr="00EE50DF" w:rsidRDefault="005F253F" w:rsidP="0022500A">
      <w:pPr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E50DF">
        <w:rPr>
          <w:rFonts w:ascii="Arial" w:hAnsi="Arial" w:cs="Arial"/>
          <w:sz w:val="20"/>
          <w:szCs w:val="20"/>
        </w:rPr>
        <w:t>metoda projektu</w:t>
      </w:r>
      <w:r w:rsidR="0063739C">
        <w:rPr>
          <w:rFonts w:ascii="Arial" w:hAnsi="Arial" w:cs="Arial"/>
          <w:sz w:val="20"/>
          <w:szCs w:val="20"/>
        </w:rPr>
        <w:t>,</w:t>
      </w:r>
    </w:p>
    <w:p w:rsidR="005F253F" w:rsidRPr="00EE50DF" w:rsidRDefault="005F253F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t>wykład informacyjny</w:t>
      </w:r>
      <w:r w:rsidR="0063739C">
        <w:rPr>
          <w:rFonts w:ascii="Arial" w:hAnsi="Arial" w:cs="Arial"/>
          <w:color w:val="auto"/>
          <w:sz w:val="20"/>
          <w:szCs w:val="20"/>
        </w:rPr>
        <w:t>,</w:t>
      </w:r>
    </w:p>
    <w:p w:rsidR="005F253F" w:rsidRPr="00EE50DF" w:rsidRDefault="005F253F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t>pokaz z objaśnieniem</w:t>
      </w:r>
      <w:r w:rsidR="0063739C">
        <w:rPr>
          <w:rFonts w:ascii="Arial" w:hAnsi="Arial" w:cs="Arial"/>
          <w:color w:val="auto"/>
          <w:sz w:val="20"/>
          <w:szCs w:val="20"/>
        </w:rPr>
        <w:t>,</w:t>
      </w:r>
    </w:p>
    <w:p w:rsidR="005F253F" w:rsidRPr="00EE50DF" w:rsidRDefault="005F253F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t>opis</w:t>
      </w:r>
      <w:r w:rsidR="0063739C">
        <w:rPr>
          <w:rFonts w:ascii="Arial" w:hAnsi="Arial" w:cs="Arial"/>
          <w:color w:val="auto"/>
          <w:sz w:val="20"/>
          <w:szCs w:val="20"/>
        </w:rPr>
        <w:t>,</w:t>
      </w:r>
    </w:p>
    <w:p w:rsidR="005F253F" w:rsidRPr="00EE50DF" w:rsidRDefault="00446E4B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objaśnienie lub wyjaśnienie.</w:t>
      </w:r>
    </w:p>
    <w:p w:rsidR="005F253F" w:rsidRPr="00EE50DF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F253F" w:rsidRPr="00EE50DF" w:rsidRDefault="00103F1B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5F253F" w:rsidRPr="00EE50DF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E50DF">
        <w:rPr>
          <w:rFonts w:ascii="Arial" w:eastAsia="Calibri" w:hAnsi="Arial" w:cs="Arial"/>
          <w:bCs/>
          <w:sz w:val="20"/>
          <w:szCs w:val="20"/>
        </w:rPr>
        <w:t xml:space="preserve">Pracowania komunikowania się w języku obcym zawodowym wyposażona w: </w:t>
      </w:r>
      <w:r w:rsidRPr="00EE50DF">
        <w:rPr>
          <w:rFonts w:ascii="Arial" w:hAnsi="Arial" w:cs="Arial"/>
          <w:sz w:val="20"/>
          <w:szCs w:val="20"/>
        </w:rPr>
        <w:t>stanowisko dla nauczyciela wyposażone w komputer stacjonarny z oprogramowaniem biurowym i z dostępem do Internetu, z urządzeniem wielofunkcyjnym</w:t>
      </w:r>
      <w:r w:rsidR="00446E4B">
        <w:rPr>
          <w:rFonts w:ascii="Arial" w:hAnsi="Arial" w:cs="Arial"/>
          <w:sz w:val="20"/>
          <w:szCs w:val="20"/>
        </w:rPr>
        <w:t>,</w:t>
      </w:r>
      <w:r w:rsidRPr="00EE50DF">
        <w:rPr>
          <w:rFonts w:ascii="Arial" w:hAnsi="Arial" w:cs="Arial"/>
          <w:sz w:val="20"/>
          <w:szCs w:val="20"/>
        </w:rPr>
        <w:t xml:space="preserve"> projektor multimedialny, telewizor, ekran projekcyjny, tablicę szkolną białą </w:t>
      </w:r>
      <w:proofErr w:type="spellStart"/>
      <w:r w:rsidRPr="00EE50DF">
        <w:rPr>
          <w:rFonts w:ascii="Arial" w:hAnsi="Arial" w:cs="Arial"/>
          <w:sz w:val="20"/>
          <w:szCs w:val="20"/>
        </w:rPr>
        <w:t>suchościeralną</w:t>
      </w:r>
      <w:proofErr w:type="spellEnd"/>
      <w:r w:rsidRPr="00EE50DF">
        <w:rPr>
          <w:rFonts w:ascii="Arial" w:hAnsi="Arial" w:cs="Arial"/>
          <w:sz w:val="20"/>
          <w:szCs w:val="20"/>
        </w:rPr>
        <w:t xml:space="preserve">, tablicę flipchart, słuchawki z mikrofonem, system do </w:t>
      </w:r>
      <w:r w:rsidR="00F22DAE">
        <w:rPr>
          <w:rFonts w:ascii="Arial" w:hAnsi="Arial" w:cs="Arial"/>
          <w:sz w:val="20"/>
          <w:szCs w:val="20"/>
        </w:rPr>
        <w:t xml:space="preserve">nauczania języków obcych, </w:t>
      </w:r>
      <w:r w:rsidRPr="00EE50DF">
        <w:rPr>
          <w:rFonts w:ascii="Arial" w:hAnsi="Arial" w:cs="Arial"/>
          <w:sz w:val="20"/>
          <w:szCs w:val="20"/>
        </w:rPr>
        <w:t>stanowisko dla każdego ucznia wyposażone w komputer stacjonarny z oprogramowaniem biurowym z dostępem do Internetu oraz słuchawki z mikrofonem, biblioteczka wyposażona w słowniki, podręczniki i czasopisma specjalistyczne w języku</w:t>
      </w:r>
      <w:r w:rsidR="003766C6">
        <w:rPr>
          <w:rFonts w:ascii="Arial" w:hAnsi="Arial" w:cs="Arial"/>
          <w:sz w:val="20"/>
          <w:szCs w:val="20"/>
        </w:rPr>
        <w:t xml:space="preserve"> </w:t>
      </w:r>
      <w:r w:rsidRPr="00EE50DF">
        <w:rPr>
          <w:rFonts w:ascii="Arial" w:hAnsi="Arial" w:cs="Arial"/>
          <w:sz w:val="20"/>
          <w:szCs w:val="20"/>
        </w:rPr>
        <w:t>obcym zawodowym.</w:t>
      </w:r>
    </w:p>
    <w:p w:rsidR="005F253F" w:rsidRPr="00EE50DF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:rsidR="005F253F" w:rsidRPr="00EE50DF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E50DF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5F253F" w:rsidRPr="00A10D84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t xml:space="preserve">Lekcje powinny być prowadzone z wykorzystaniem </w:t>
      </w:r>
      <w:r>
        <w:rPr>
          <w:rFonts w:ascii="Arial" w:hAnsi="Arial" w:cs="Arial"/>
          <w:color w:val="auto"/>
          <w:sz w:val="20"/>
          <w:szCs w:val="20"/>
        </w:rPr>
        <w:t xml:space="preserve">form </w:t>
      </w:r>
      <w:r w:rsidR="00446E4B">
        <w:rPr>
          <w:rFonts w:ascii="Arial" w:hAnsi="Arial" w:cs="Arial"/>
          <w:color w:val="auto"/>
          <w:sz w:val="20"/>
          <w:szCs w:val="20"/>
        </w:rPr>
        <w:t>kształcenia: indywidualnych</w:t>
      </w:r>
      <w:r>
        <w:rPr>
          <w:rFonts w:ascii="Arial" w:hAnsi="Arial" w:cs="Arial"/>
          <w:color w:val="auto"/>
          <w:sz w:val="20"/>
          <w:szCs w:val="20"/>
        </w:rPr>
        <w:t xml:space="preserve"> i zespołowych</w:t>
      </w:r>
      <w:r w:rsidRPr="00EE50DF">
        <w:rPr>
          <w:rFonts w:ascii="Arial" w:hAnsi="Arial" w:cs="Arial"/>
          <w:color w:val="auto"/>
          <w:sz w:val="20"/>
          <w:szCs w:val="20"/>
        </w:rPr>
        <w:t xml:space="preserve">. W przypadku przedmiotu Język obcy zawodowy liczba kształconych w grupie nie powinna przekraczać 16 osób. Istotną kwestią w kształceniu zawodowym jest indywidualizacja pracy w kierunku potrzeb </w:t>
      </w:r>
      <w:r w:rsidR="00446E4B">
        <w:rPr>
          <w:rFonts w:ascii="Arial" w:hAnsi="Arial" w:cs="Arial"/>
          <w:color w:val="auto"/>
          <w:sz w:val="20"/>
          <w:szCs w:val="20"/>
        </w:rPr>
        <w:t>i </w:t>
      </w:r>
      <w:r w:rsidRPr="00EE50DF">
        <w:rPr>
          <w:rFonts w:ascii="Arial" w:hAnsi="Arial" w:cs="Arial"/>
          <w:color w:val="auto"/>
          <w:sz w:val="20"/>
          <w:szCs w:val="20"/>
        </w:rPr>
        <w:t xml:space="preserve">możliwości w zakresie, metod, środków oraz form kształcenia. </w:t>
      </w:r>
      <w:r>
        <w:rPr>
          <w:rFonts w:ascii="Arial" w:hAnsi="Arial" w:cs="Arial"/>
          <w:color w:val="auto"/>
          <w:sz w:val="20"/>
          <w:szCs w:val="20"/>
        </w:rPr>
        <w:t>Formy organizacyjne powinny uwzględniać indywidualne potrzeby i możliwości ucznia i tak powinny być dobierane.</w:t>
      </w:r>
    </w:p>
    <w:p w:rsidR="005F253F" w:rsidRPr="00EE50DF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F253F" w:rsidRPr="00EE50DF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E50D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5F253F" w:rsidRPr="00EE50DF" w:rsidRDefault="005F253F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50DF"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  <w:r w:rsidR="0063739C">
        <w:rPr>
          <w:rFonts w:ascii="Arial" w:hAnsi="Arial" w:cs="Arial"/>
          <w:sz w:val="20"/>
          <w:szCs w:val="20"/>
        </w:rPr>
        <w:t>,</w:t>
      </w:r>
    </w:p>
    <w:p w:rsidR="005F253F" w:rsidRPr="00EE50DF" w:rsidRDefault="005F253F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50DF">
        <w:rPr>
          <w:rFonts w:ascii="Arial" w:hAnsi="Arial" w:cs="Arial"/>
          <w:sz w:val="20"/>
          <w:szCs w:val="20"/>
        </w:rPr>
        <w:t>quizy i konkursy indywidualnie i zespołowo</w:t>
      </w:r>
      <w:r w:rsidR="0063739C">
        <w:rPr>
          <w:rFonts w:ascii="Arial" w:hAnsi="Arial" w:cs="Arial"/>
          <w:sz w:val="20"/>
          <w:szCs w:val="20"/>
        </w:rPr>
        <w:t>,</w:t>
      </w:r>
    </w:p>
    <w:p w:rsidR="005F253F" w:rsidRPr="00EE50DF" w:rsidRDefault="005F253F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50DF">
        <w:rPr>
          <w:rFonts w:ascii="Arial" w:hAnsi="Arial" w:cs="Arial"/>
          <w:sz w:val="20"/>
          <w:szCs w:val="20"/>
        </w:rPr>
        <w:t>testy z pytaniami zamkniętymi (np. prawda</w:t>
      </w:r>
      <w:r>
        <w:rPr>
          <w:rFonts w:ascii="Arial" w:hAnsi="Arial" w:cs="Arial"/>
          <w:sz w:val="20"/>
          <w:szCs w:val="20"/>
        </w:rPr>
        <w:t>-</w:t>
      </w:r>
      <w:r w:rsidRPr="00EE50DF">
        <w:rPr>
          <w:rFonts w:ascii="Arial" w:hAnsi="Arial" w:cs="Arial"/>
          <w:sz w:val="20"/>
          <w:szCs w:val="20"/>
        </w:rPr>
        <w:t>fałsz, wyboru jednokrotnego, wielokrotnego, z luką)</w:t>
      </w:r>
      <w:r w:rsidR="0063739C">
        <w:rPr>
          <w:rFonts w:ascii="Arial" w:hAnsi="Arial" w:cs="Arial"/>
          <w:sz w:val="20"/>
          <w:szCs w:val="20"/>
        </w:rPr>
        <w:t>,</w:t>
      </w:r>
    </w:p>
    <w:p w:rsidR="005F253F" w:rsidRPr="00EE50DF" w:rsidRDefault="005F253F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50DF">
        <w:rPr>
          <w:rFonts w:ascii="Arial" w:hAnsi="Arial" w:cs="Arial"/>
          <w:sz w:val="20"/>
          <w:szCs w:val="20"/>
        </w:rPr>
        <w:t xml:space="preserve">sprawdziany z pytaniami otwartymi (np. krótkiej odpowiedzi, z </w:t>
      </w:r>
      <w:r w:rsidR="0063739C">
        <w:rPr>
          <w:rFonts w:ascii="Arial" w:hAnsi="Arial" w:cs="Arial"/>
          <w:sz w:val="20"/>
          <w:szCs w:val="20"/>
        </w:rPr>
        <w:t>luką, rozszerzonej odpowiedzi),</w:t>
      </w:r>
    </w:p>
    <w:p w:rsidR="005F253F" w:rsidRPr="00EE50DF" w:rsidRDefault="005F253F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50DF">
        <w:rPr>
          <w:rFonts w:ascii="Arial" w:hAnsi="Arial" w:cs="Arial"/>
          <w:sz w:val="20"/>
          <w:szCs w:val="20"/>
        </w:rPr>
        <w:t>testy mieszane</w:t>
      </w:r>
      <w:r w:rsidR="0063739C">
        <w:rPr>
          <w:rFonts w:ascii="Arial" w:hAnsi="Arial" w:cs="Arial"/>
          <w:sz w:val="20"/>
          <w:szCs w:val="20"/>
        </w:rPr>
        <w:t>,</w:t>
      </w:r>
      <w:r w:rsidRPr="00EE50DF">
        <w:rPr>
          <w:rFonts w:ascii="Arial" w:hAnsi="Arial" w:cs="Arial"/>
          <w:sz w:val="20"/>
          <w:szCs w:val="20"/>
        </w:rPr>
        <w:t xml:space="preserve"> </w:t>
      </w:r>
    </w:p>
    <w:p w:rsidR="005F253F" w:rsidRPr="00EE50DF" w:rsidRDefault="005F253F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50DF">
        <w:rPr>
          <w:rFonts w:ascii="Arial" w:hAnsi="Arial" w:cs="Arial"/>
          <w:sz w:val="20"/>
          <w:szCs w:val="20"/>
        </w:rPr>
        <w:t>odpowiedź ustna</w:t>
      </w:r>
      <w:r w:rsidR="00446E4B">
        <w:rPr>
          <w:rFonts w:ascii="Arial" w:hAnsi="Arial" w:cs="Arial"/>
          <w:sz w:val="20"/>
          <w:szCs w:val="20"/>
        </w:rPr>
        <w:t>.</w:t>
      </w:r>
    </w:p>
    <w:p w:rsidR="005F253F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F253F" w:rsidRPr="00EE50DF" w:rsidRDefault="005F253F" w:rsidP="005F253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E50DF">
        <w:rPr>
          <w:rFonts w:ascii="Arial" w:hAnsi="Arial" w:cs="Arial"/>
          <w:b/>
          <w:bCs/>
          <w:sz w:val="20"/>
          <w:szCs w:val="20"/>
        </w:rPr>
        <w:t xml:space="preserve">EWALUACJA PRZEDMIOTU I </w:t>
      </w:r>
      <w:r w:rsidRPr="00EE50DF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5F253F" w:rsidRPr="00EE50DF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t>Podczas realizacji procesu ewaluacji przedmiotu o charakterze teoretycznym jakim jest Język obcy zawodowy zaleca się stosowa</w:t>
      </w:r>
      <w:r>
        <w:rPr>
          <w:rFonts w:ascii="Arial" w:hAnsi="Arial" w:cs="Arial"/>
          <w:color w:val="auto"/>
          <w:sz w:val="20"/>
          <w:szCs w:val="20"/>
        </w:rPr>
        <w:t xml:space="preserve">nie głównie metod jakościowych </w:t>
      </w:r>
      <w:r w:rsidRPr="00EE50DF">
        <w:rPr>
          <w:rFonts w:ascii="Arial" w:hAnsi="Arial" w:cs="Arial"/>
          <w:color w:val="auto"/>
          <w:sz w:val="20"/>
          <w:szCs w:val="20"/>
        </w:rPr>
        <w:t>wywiad, obserwacja</w:t>
      </w:r>
      <w:r>
        <w:rPr>
          <w:rFonts w:ascii="Arial" w:hAnsi="Arial" w:cs="Arial"/>
          <w:color w:val="auto"/>
          <w:sz w:val="20"/>
          <w:szCs w:val="20"/>
        </w:rPr>
        <w:t xml:space="preserve"> oraz ilościowych ankiety</w:t>
      </w:r>
      <w:r w:rsidRPr="00EE50DF">
        <w:rPr>
          <w:rFonts w:ascii="Arial" w:hAnsi="Arial" w:cs="Arial"/>
          <w:color w:val="auto"/>
          <w:sz w:val="20"/>
          <w:szCs w:val="20"/>
        </w:rPr>
        <w:t xml:space="preserve">. W trakcie badań ewaluacyjnych powinno się zastosować kilka różnych metod badawczych dla lepszej oceny i oszacowania. </w:t>
      </w:r>
    </w:p>
    <w:p w:rsidR="005F253F" w:rsidRPr="00EE50DF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t xml:space="preserve">W przypadku przedmiotu Język obcy zawodowy jedną z ważnych metod wydaje się samoocena nauczyciela, który ocenia jakość przygotowanych przez siebie treści nauczania, środków dydaktycznych i metod nauczania, ćwiczeń oraz ich dobór do nauczanej grupy osób, a nawet do poszczególnych uczniów. Nauczyciel podczas działań ewaluacyjnych powinien dokonać też oceny posiadanych materiałów dydaktycznych z zakresu nauczania języka obcego. </w:t>
      </w:r>
    </w:p>
    <w:p w:rsidR="005F253F" w:rsidRPr="00EE50DF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t>Kluczowe umiejętności podlegające ewaluacji w ramach przedmiotu Język obcy zawodowy powinny dotyczyć:</w:t>
      </w:r>
    </w:p>
    <w:p w:rsidR="005F253F" w:rsidRPr="00EE50DF" w:rsidRDefault="005F253F" w:rsidP="0022500A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t xml:space="preserve">umiejętności komunikowania się biernego i czynnego w celu realizowania zadań zawodowych na </w:t>
      </w:r>
      <w:r>
        <w:rPr>
          <w:rFonts w:ascii="Arial" w:hAnsi="Arial" w:cs="Arial"/>
          <w:color w:val="auto"/>
          <w:sz w:val="20"/>
          <w:szCs w:val="20"/>
        </w:rPr>
        <w:t>stanowiskach w branży kolejowej,</w:t>
      </w:r>
    </w:p>
    <w:p w:rsidR="005F253F" w:rsidRPr="00EE50DF" w:rsidRDefault="005F253F" w:rsidP="0022500A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t>poznania specjalistycznego słownictwa zawodowego – kolejowego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5F253F" w:rsidRPr="00EE50DF" w:rsidRDefault="005F253F" w:rsidP="0022500A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t xml:space="preserve">posługiwania się terminologią i wiedzą specjalistyczną w języku </w:t>
      </w:r>
      <w:r>
        <w:rPr>
          <w:rFonts w:ascii="Arial" w:hAnsi="Arial" w:cs="Arial"/>
          <w:color w:val="auto"/>
          <w:sz w:val="20"/>
          <w:szCs w:val="20"/>
        </w:rPr>
        <w:t>obcym.</w:t>
      </w:r>
    </w:p>
    <w:p w:rsidR="005F253F" w:rsidRPr="00F42A00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A70179">
        <w:rPr>
          <w:rFonts w:ascii="Arial" w:hAnsi="Arial" w:cs="Arial"/>
          <w:b/>
          <w:sz w:val="28"/>
          <w:szCs w:val="20"/>
        </w:rPr>
        <w:t xml:space="preserve">Pracownia automatyki </w:t>
      </w:r>
    </w:p>
    <w:p w:rsidR="005F253F" w:rsidRPr="001B36C5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F253F" w:rsidRDefault="0037354B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354B">
        <w:rPr>
          <w:rFonts w:ascii="Arial" w:hAnsi="Arial" w:cs="Arial"/>
          <w:b/>
          <w:sz w:val="20"/>
          <w:szCs w:val="20"/>
        </w:rPr>
        <w:t>Cele ogólne przedmiotu:</w:t>
      </w:r>
    </w:p>
    <w:p w:rsidR="005F253F" w:rsidRPr="00A10D84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F253F" w:rsidRPr="00A10D84" w:rsidRDefault="005F253F" w:rsidP="0022500A">
      <w:pPr>
        <w:numPr>
          <w:ilvl w:val="0"/>
          <w:numId w:val="1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Nabycie umiejętności stosowania metod pomiarowych do wykonywania pomiaru wielkości elektrycznych, hydraulicznych, pneumatycznych elementów, obwodów i układów automatyki.</w:t>
      </w:r>
    </w:p>
    <w:p w:rsidR="005F253F" w:rsidRPr="00A10D84" w:rsidRDefault="005F253F" w:rsidP="0022500A">
      <w:pPr>
        <w:numPr>
          <w:ilvl w:val="0"/>
          <w:numId w:val="1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Nabyci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umiejętności</w:t>
      </w:r>
      <w:r w:rsidR="003766C6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wykonywania połączeń elementów ele</w:t>
      </w:r>
      <w:r w:rsidR="00C862EB">
        <w:rPr>
          <w:rFonts w:ascii="Arial" w:hAnsi="Arial" w:cs="Arial"/>
          <w:color w:val="auto"/>
          <w:sz w:val="20"/>
          <w:szCs w:val="20"/>
        </w:rPr>
        <w:t>ktrycznych zgodnie ze schematem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5F253F" w:rsidRPr="00A10D84" w:rsidRDefault="005F253F" w:rsidP="0022500A">
      <w:pPr>
        <w:numPr>
          <w:ilvl w:val="0"/>
          <w:numId w:val="1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Nabycie umiejętności szacowania błędów pomiarowych.</w:t>
      </w:r>
    </w:p>
    <w:p w:rsidR="005F253F" w:rsidRDefault="005F253F" w:rsidP="0022500A">
      <w:pPr>
        <w:numPr>
          <w:ilvl w:val="0"/>
          <w:numId w:val="1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Nabycie umiejętności analizy pracy układu na podstawie uzyskanych wyników pomiarów.</w:t>
      </w:r>
    </w:p>
    <w:p w:rsidR="005F253F" w:rsidRPr="001B36C5" w:rsidRDefault="005F253F" w:rsidP="0022500A">
      <w:pPr>
        <w:numPr>
          <w:ilvl w:val="0"/>
          <w:numId w:val="1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6652">
        <w:rPr>
          <w:rFonts w:ascii="Arial" w:hAnsi="Arial" w:cs="Arial"/>
          <w:color w:val="auto"/>
          <w:sz w:val="20"/>
          <w:szCs w:val="20"/>
        </w:rPr>
        <w:t>Nabyci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086652">
        <w:rPr>
          <w:rFonts w:ascii="Arial" w:hAnsi="Arial" w:cs="Arial"/>
          <w:color w:val="auto"/>
          <w:sz w:val="20"/>
          <w:szCs w:val="20"/>
        </w:rPr>
        <w:t xml:space="preserve"> umiejętności przeprowadzania badań elementów, </w:t>
      </w:r>
      <w:r>
        <w:rPr>
          <w:rFonts w:ascii="Arial" w:hAnsi="Arial" w:cs="Arial"/>
          <w:color w:val="auto"/>
          <w:sz w:val="20"/>
          <w:szCs w:val="20"/>
        </w:rPr>
        <w:t>obwodów i układów elektrycznych</w:t>
      </w:r>
      <w:r w:rsidR="003F1594">
        <w:rPr>
          <w:rFonts w:ascii="Arial" w:hAnsi="Arial" w:cs="Arial"/>
          <w:color w:val="auto"/>
          <w:sz w:val="20"/>
          <w:szCs w:val="20"/>
        </w:rPr>
        <w:t>,</w:t>
      </w:r>
      <w:r w:rsidR="003766C6">
        <w:rPr>
          <w:rFonts w:ascii="Arial" w:hAnsi="Arial" w:cs="Arial"/>
          <w:color w:val="auto"/>
          <w:sz w:val="20"/>
          <w:szCs w:val="20"/>
        </w:rPr>
        <w:t xml:space="preserve"> </w:t>
      </w:r>
      <w:r w:rsidRPr="00086652">
        <w:rPr>
          <w:rFonts w:ascii="Arial" w:hAnsi="Arial" w:cs="Arial"/>
          <w:color w:val="auto"/>
          <w:sz w:val="20"/>
          <w:szCs w:val="20"/>
        </w:rPr>
        <w:t>elektronicznych</w:t>
      </w:r>
      <w:r>
        <w:rPr>
          <w:rFonts w:ascii="Arial" w:hAnsi="Arial" w:cs="Arial"/>
          <w:color w:val="auto"/>
          <w:sz w:val="20"/>
          <w:szCs w:val="20"/>
        </w:rPr>
        <w:t>, pneumatycznych, hydraulicznych.</w:t>
      </w:r>
      <w:r w:rsidRPr="00086652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5F253F" w:rsidRPr="00A10D84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F253F" w:rsidRPr="00F22DAE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 xml:space="preserve">Cele </w:t>
      </w:r>
      <w:r w:rsidRPr="00F22DAE">
        <w:rPr>
          <w:rFonts w:ascii="Arial" w:hAnsi="Arial" w:cs="Arial"/>
          <w:b/>
          <w:color w:val="auto"/>
          <w:sz w:val="20"/>
          <w:szCs w:val="20"/>
        </w:rPr>
        <w:t xml:space="preserve">operacyjne: </w:t>
      </w:r>
    </w:p>
    <w:p w:rsidR="005F253F" w:rsidRPr="00F22DAE" w:rsidRDefault="005F253F" w:rsidP="0022500A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22DAE">
        <w:rPr>
          <w:rFonts w:ascii="Arial" w:hAnsi="Arial" w:cs="Arial"/>
          <w:color w:val="auto"/>
          <w:sz w:val="20"/>
          <w:szCs w:val="20"/>
        </w:rPr>
        <w:t>rozróżnić metody i przyrządy pomiarowe,</w:t>
      </w:r>
    </w:p>
    <w:p w:rsidR="005F253F" w:rsidRPr="00F22DAE" w:rsidRDefault="005F253F" w:rsidP="0022500A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22DAE">
        <w:rPr>
          <w:rFonts w:ascii="Arial" w:hAnsi="Arial" w:cs="Arial"/>
          <w:color w:val="auto"/>
          <w:sz w:val="20"/>
          <w:szCs w:val="20"/>
        </w:rPr>
        <w:t>obsługiwać bezpiecznie przyrządy pomiarowe,</w:t>
      </w:r>
    </w:p>
    <w:p w:rsidR="005F253F" w:rsidRPr="00F22DAE" w:rsidRDefault="006137AA" w:rsidP="0022500A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22DAE">
        <w:rPr>
          <w:rFonts w:ascii="Arial" w:hAnsi="Arial" w:cs="Arial"/>
          <w:color w:val="auto"/>
          <w:sz w:val="20"/>
          <w:szCs w:val="20"/>
        </w:rPr>
        <w:t>z</w:t>
      </w:r>
      <w:r w:rsidR="005F253F" w:rsidRPr="00F22DAE">
        <w:rPr>
          <w:rFonts w:ascii="Arial" w:hAnsi="Arial" w:cs="Arial"/>
          <w:color w:val="auto"/>
          <w:sz w:val="20"/>
          <w:szCs w:val="20"/>
        </w:rPr>
        <w:t>montować układy według schematu,</w:t>
      </w:r>
    </w:p>
    <w:p w:rsidR="005F253F" w:rsidRPr="00F22DAE" w:rsidRDefault="005F253F" w:rsidP="0022500A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22DAE">
        <w:rPr>
          <w:rFonts w:ascii="Arial" w:hAnsi="Arial" w:cs="Arial"/>
          <w:color w:val="auto"/>
          <w:sz w:val="20"/>
          <w:szCs w:val="20"/>
        </w:rPr>
        <w:t xml:space="preserve">przeprowadzać pomiary wielkości elektrycznych, ciśnienia, temperatury </w:t>
      </w:r>
      <w:proofErr w:type="spellStart"/>
      <w:r w:rsidRPr="00F22DAE">
        <w:rPr>
          <w:rFonts w:ascii="Arial" w:hAnsi="Arial" w:cs="Arial"/>
          <w:color w:val="auto"/>
          <w:sz w:val="20"/>
          <w:szCs w:val="20"/>
        </w:rPr>
        <w:t>itp</w:t>
      </w:r>
      <w:proofErr w:type="spellEnd"/>
    </w:p>
    <w:p w:rsidR="005F253F" w:rsidRPr="00F22DAE" w:rsidRDefault="006137AA" w:rsidP="0022500A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22DAE">
        <w:rPr>
          <w:rFonts w:ascii="Arial" w:hAnsi="Arial" w:cs="Arial"/>
          <w:color w:val="auto"/>
          <w:sz w:val="20"/>
          <w:szCs w:val="20"/>
        </w:rPr>
        <w:t xml:space="preserve">obliczyć </w:t>
      </w:r>
      <w:r w:rsidR="005F253F" w:rsidRPr="00F22DAE">
        <w:rPr>
          <w:rFonts w:ascii="Arial" w:hAnsi="Arial" w:cs="Arial"/>
          <w:color w:val="auto"/>
          <w:sz w:val="20"/>
          <w:szCs w:val="20"/>
        </w:rPr>
        <w:t>błędy pomiarowe,</w:t>
      </w:r>
    </w:p>
    <w:p w:rsidR="005F253F" w:rsidRPr="00F22DAE" w:rsidRDefault="006137AA" w:rsidP="0022500A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22DAE">
        <w:rPr>
          <w:rFonts w:ascii="Arial" w:hAnsi="Arial" w:cs="Arial"/>
          <w:color w:val="auto"/>
          <w:sz w:val="20"/>
          <w:szCs w:val="20"/>
        </w:rPr>
        <w:t xml:space="preserve">wyznaczyć </w:t>
      </w:r>
      <w:r w:rsidR="005F253F" w:rsidRPr="00F22DAE">
        <w:rPr>
          <w:rFonts w:ascii="Arial" w:hAnsi="Arial" w:cs="Arial"/>
          <w:color w:val="auto"/>
          <w:sz w:val="20"/>
          <w:szCs w:val="20"/>
        </w:rPr>
        <w:t>wielkości fizyczne z zastosowaniem pomiarów i obliczeń,</w:t>
      </w:r>
    </w:p>
    <w:p w:rsidR="005F253F" w:rsidRDefault="006137AA" w:rsidP="0022500A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22DAE">
        <w:rPr>
          <w:rFonts w:ascii="Arial" w:hAnsi="Arial" w:cs="Arial"/>
          <w:color w:val="auto"/>
          <w:sz w:val="20"/>
          <w:szCs w:val="20"/>
        </w:rPr>
        <w:t>z</w:t>
      </w:r>
      <w:r w:rsidR="005F253F" w:rsidRPr="00F22DAE">
        <w:rPr>
          <w:rFonts w:ascii="Arial" w:hAnsi="Arial" w:cs="Arial"/>
          <w:color w:val="auto"/>
          <w:sz w:val="20"/>
          <w:szCs w:val="20"/>
        </w:rPr>
        <w:t>analizować pracę układu na podstawie wyników</w:t>
      </w:r>
      <w:r w:rsidR="005F253F">
        <w:rPr>
          <w:rFonts w:ascii="Arial" w:hAnsi="Arial" w:cs="Arial"/>
          <w:sz w:val="20"/>
          <w:szCs w:val="20"/>
        </w:rPr>
        <w:t xml:space="preserve"> badań,</w:t>
      </w:r>
    </w:p>
    <w:p w:rsidR="005F253F" w:rsidRDefault="005F253F" w:rsidP="0022500A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wyszukać błędy</w:t>
      </w:r>
      <w:r w:rsidR="003766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podstawie wyników pomiarów,</w:t>
      </w:r>
    </w:p>
    <w:p w:rsidR="005F253F" w:rsidRDefault="006137AA" w:rsidP="0022500A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wyznaczyć </w:t>
      </w:r>
      <w:r w:rsidR="005F253F">
        <w:rPr>
          <w:rFonts w:ascii="Arial" w:hAnsi="Arial" w:cs="Arial"/>
          <w:sz w:val="20"/>
          <w:szCs w:val="20"/>
        </w:rPr>
        <w:t>charakterystyki elementów i układów,</w:t>
      </w:r>
    </w:p>
    <w:p w:rsidR="005F253F" w:rsidRPr="00A10D84" w:rsidRDefault="00446E4B" w:rsidP="0022500A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F253F">
        <w:rPr>
          <w:rFonts w:ascii="Arial" w:hAnsi="Arial" w:cs="Arial"/>
          <w:sz w:val="20"/>
          <w:szCs w:val="20"/>
        </w:rPr>
        <w:t>formułować w</w:t>
      </w:r>
      <w:r>
        <w:rPr>
          <w:rFonts w:ascii="Arial" w:hAnsi="Arial" w:cs="Arial"/>
          <w:sz w:val="20"/>
          <w:szCs w:val="20"/>
        </w:rPr>
        <w:t>nioski z przeprowadzonych badań</w:t>
      </w:r>
      <w:r w:rsidR="005F253F">
        <w:rPr>
          <w:rFonts w:ascii="Arial" w:hAnsi="Arial" w:cs="Arial"/>
          <w:sz w:val="20"/>
          <w:szCs w:val="20"/>
        </w:rPr>
        <w:t>.</w:t>
      </w:r>
    </w:p>
    <w:p w:rsidR="005F253F" w:rsidRPr="00A10D84" w:rsidRDefault="005F253F" w:rsidP="005F253F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A10D84">
        <w:rPr>
          <w:rFonts w:ascii="Arial" w:hAnsi="Arial" w:cs="Arial"/>
          <w:b/>
          <w:sz w:val="20"/>
          <w:szCs w:val="20"/>
        </w:rPr>
        <w:t>MATERIAŁ NAUCZANIA</w:t>
      </w:r>
      <w:r>
        <w:rPr>
          <w:rFonts w:ascii="Arial" w:hAnsi="Arial" w:cs="Arial"/>
          <w:b/>
          <w:sz w:val="20"/>
          <w:szCs w:val="20"/>
        </w:rPr>
        <w:t>:</w:t>
      </w:r>
      <w:r w:rsidRPr="00A10D84">
        <w:t xml:space="preserve"> </w:t>
      </w:r>
      <w:r>
        <w:rPr>
          <w:rFonts w:ascii="Arial" w:hAnsi="Arial" w:cs="Arial"/>
          <w:b/>
          <w:sz w:val="20"/>
          <w:szCs w:val="20"/>
        </w:rPr>
        <w:t>P</w:t>
      </w:r>
      <w:r w:rsidRPr="004E1994">
        <w:rPr>
          <w:rFonts w:ascii="Arial" w:hAnsi="Arial" w:cs="Arial"/>
          <w:b/>
          <w:sz w:val="20"/>
          <w:szCs w:val="20"/>
        </w:rPr>
        <w:t>racownia automatyki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2281"/>
        <w:gridCol w:w="856"/>
        <w:gridCol w:w="3939"/>
        <w:gridCol w:w="4181"/>
        <w:gridCol w:w="1001"/>
      </w:tblGrid>
      <w:tr w:rsidR="005F253F" w:rsidRPr="00A10D84" w:rsidTr="00F45FC5">
        <w:tc>
          <w:tcPr>
            <w:tcW w:w="690" w:type="pct"/>
            <w:vMerge w:val="restart"/>
          </w:tcPr>
          <w:p w:rsidR="005F253F" w:rsidRPr="00A10D84" w:rsidRDefault="005F253F" w:rsidP="00CF4B02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802" w:type="pct"/>
            <w:vMerge w:val="restart"/>
          </w:tcPr>
          <w:p w:rsidR="005F253F" w:rsidRPr="00F42A00" w:rsidRDefault="005F253F" w:rsidP="00CF4B02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01" w:type="pct"/>
            <w:vMerge w:val="restart"/>
          </w:tcPr>
          <w:p w:rsidR="005F253F" w:rsidRPr="00A10D84" w:rsidRDefault="005F253F" w:rsidP="00CF4B02">
            <w:pPr>
              <w:jc w:val="center"/>
              <w:rPr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855" w:type="pct"/>
            <w:gridSpan w:val="2"/>
          </w:tcPr>
          <w:p w:rsidR="005F253F" w:rsidRPr="00F45FC5" w:rsidRDefault="00F45FC5" w:rsidP="00F45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52" w:type="pct"/>
          </w:tcPr>
          <w:p w:rsidR="005F253F" w:rsidRPr="00A10D84" w:rsidRDefault="005F253F" w:rsidP="00CF4B02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5F253F" w:rsidRPr="00A10D84" w:rsidTr="005F43BF">
        <w:tc>
          <w:tcPr>
            <w:tcW w:w="690" w:type="pct"/>
            <w:vMerge/>
          </w:tcPr>
          <w:p w:rsidR="005F253F" w:rsidRPr="00A10D84" w:rsidRDefault="005F253F" w:rsidP="00CF4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5F253F" w:rsidRPr="00A10D84" w:rsidRDefault="005F253F" w:rsidP="00CF4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vMerge/>
          </w:tcPr>
          <w:p w:rsidR="005F253F" w:rsidRPr="00A10D84" w:rsidRDefault="005F253F" w:rsidP="00CF4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pct"/>
          </w:tcPr>
          <w:p w:rsidR="005F253F" w:rsidRPr="00A10D84" w:rsidRDefault="005F253F" w:rsidP="00CF4B02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5F253F" w:rsidRPr="00A10D84" w:rsidRDefault="005F253F" w:rsidP="00CF4B02">
            <w:pPr>
              <w:rPr>
                <w:b/>
                <w:sz w:val="20"/>
                <w:szCs w:val="20"/>
              </w:rPr>
            </w:pPr>
            <w:r w:rsidRPr="00A10D84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470" w:type="pct"/>
          </w:tcPr>
          <w:p w:rsidR="005F253F" w:rsidRPr="00A10D84" w:rsidRDefault="005F253F" w:rsidP="00CF4B02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5F253F" w:rsidRPr="00A10D84" w:rsidRDefault="005F253F" w:rsidP="00CF4B02">
            <w:pPr>
              <w:rPr>
                <w:b/>
                <w:sz w:val="20"/>
                <w:szCs w:val="20"/>
              </w:rPr>
            </w:pPr>
            <w:r w:rsidRPr="00A10D84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52" w:type="pct"/>
          </w:tcPr>
          <w:p w:rsidR="005F253F" w:rsidRPr="00A10D84" w:rsidRDefault="005F253F" w:rsidP="00CF4B02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5F253F" w:rsidRPr="00A10D84" w:rsidTr="005F43BF">
        <w:trPr>
          <w:trHeight w:val="1907"/>
        </w:trPr>
        <w:tc>
          <w:tcPr>
            <w:tcW w:w="690" w:type="pct"/>
            <w:vMerge w:val="restart"/>
          </w:tcPr>
          <w:p w:rsidR="005F253F" w:rsidRPr="00874651" w:rsidRDefault="005F253F" w:rsidP="0022500A">
            <w:pPr>
              <w:numPr>
                <w:ilvl w:val="0"/>
                <w:numId w:val="138"/>
              </w:numPr>
              <w:spacing w:before="20" w:after="20"/>
              <w:ind w:left="284" w:hanging="142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4651">
              <w:rPr>
                <w:rFonts w:ascii="Arial" w:hAnsi="Arial" w:cs="Arial"/>
                <w:color w:val="auto"/>
                <w:sz w:val="20"/>
                <w:szCs w:val="20"/>
              </w:rPr>
              <w:t>Funkcje wykonawcze elementów automatyki</w:t>
            </w:r>
          </w:p>
        </w:tc>
        <w:tc>
          <w:tcPr>
            <w:tcW w:w="802" w:type="pct"/>
          </w:tcPr>
          <w:p w:rsidR="005F253F" w:rsidRPr="00874651" w:rsidRDefault="005F253F" w:rsidP="0022500A">
            <w:pPr>
              <w:numPr>
                <w:ilvl w:val="0"/>
                <w:numId w:val="139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4651">
              <w:rPr>
                <w:rFonts w:ascii="Arial" w:hAnsi="Arial" w:cs="Arial"/>
                <w:color w:val="auto"/>
                <w:sz w:val="20"/>
                <w:szCs w:val="20"/>
              </w:rPr>
              <w:t>Elementy wykonawcze</w:t>
            </w:r>
          </w:p>
        </w:tc>
        <w:tc>
          <w:tcPr>
            <w:tcW w:w="301" w:type="pct"/>
          </w:tcPr>
          <w:p w:rsidR="005F253F" w:rsidRPr="00A10D84" w:rsidRDefault="005F253F" w:rsidP="00CF4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5F253F" w:rsidRPr="00F54BF6" w:rsidRDefault="00C510DF" w:rsidP="0022500A">
            <w:pPr>
              <w:numPr>
                <w:ilvl w:val="0"/>
                <w:numId w:val="159"/>
              </w:numPr>
              <w:ind w:left="308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zdefiniować </w:t>
            </w:r>
            <w:r w:rsidR="005F253F" w:rsidRPr="00F54BF6">
              <w:rPr>
                <w:rFonts w:ascii="Arial" w:hAnsi="Arial" w:cs="Arial"/>
                <w:color w:val="auto"/>
                <w:sz w:val="20"/>
                <w:szCs w:val="20"/>
              </w:rPr>
              <w:t>element</w:t>
            </w:r>
            <w:r w:rsidR="00FB18B1" w:rsidRPr="00F54BF6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="005F253F"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 wykonawcze </w:t>
            </w:r>
          </w:p>
          <w:p w:rsidR="005F253F" w:rsidRPr="00F54BF6" w:rsidRDefault="005F253F" w:rsidP="0022500A">
            <w:pPr>
              <w:numPr>
                <w:ilvl w:val="0"/>
                <w:numId w:val="159"/>
              </w:numPr>
              <w:ind w:left="308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wskazywać konfigurację pracy elementu wykonawczego</w:t>
            </w:r>
          </w:p>
          <w:p w:rsidR="005F253F" w:rsidRPr="00F54BF6" w:rsidRDefault="005F253F" w:rsidP="0022500A">
            <w:pPr>
              <w:numPr>
                <w:ilvl w:val="0"/>
                <w:numId w:val="159"/>
              </w:numPr>
              <w:ind w:left="308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zmontować układ pomiarowy</w:t>
            </w:r>
          </w:p>
          <w:p w:rsidR="005F253F" w:rsidRPr="00F54BF6" w:rsidRDefault="005F253F" w:rsidP="0022500A">
            <w:pPr>
              <w:numPr>
                <w:ilvl w:val="0"/>
                <w:numId w:val="159"/>
              </w:numPr>
              <w:ind w:left="308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wykonywać pomiary</w:t>
            </w:r>
            <w:r w:rsidR="00FB18B1" w:rsidRPr="00F54BF6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:rsidR="005F253F" w:rsidRPr="00A10D84" w:rsidRDefault="005F253F" w:rsidP="00FB18B1">
            <w:pPr>
              <w:ind w:left="308"/>
              <w:rPr>
                <w:rFonts w:ascii="Arial" w:hAnsi="Arial" w:cs="Arial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elementów hydraulicznych</w:t>
            </w:r>
          </w:p>
        </w:tc>
        <w:tc>
          <w:tcPr>
            <w:tcW w:w="1470" w:type="pct"/>
          </w:tcPr>
          <w:p w:rsidR="005F253F" w:rsidRDefault="005F253F" w:rsidP="0022500A">
            <w:pPr>
              <w:numPr>
                <w:ilvl w:val="0"/>
                <w:numId w:val="159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opisywać parametry statyczne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dynamiczne</w:t>
            </w:r>
          </w:p>
          <w:p w:rsidR="005F253F" w:rsidRDefault="005F253F" w:rsidP="0022500A">
            <w:pPr>
              <w:numPr>
                <w:ilvl w:val="0"/>
                <w:numId w:val="159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określać właściwości elementów wykonawczych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446E4B">
              <w:rPr>
                <w:rFonts w:ascii="Arial" w:hAnsi="Arial" w:cs="Arial"/>
                <w:sz w:val="20"/>
                <w:szCs w:val="20"/>
              </w:rPr>
              <w:t>ch przeznaczenie</w:t>
            </w:r>
          </w:p>
          <w:p w:rsidR="00FB18B1" w:rsidRPr="00446E4B" w:rsidRDefault="00F22DAE" w:rsidP="0022500A">
            <w:pPr>
              <w:numPr>
                <w:ilvl w:val="0"/>
                <w:numId w:val="159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F22DAE">
              <w:rPr>
                <w:rFonts w:ascii="Arial" w:hAnsi="Arial" w:cs="Arial"/>
                <w:sz w:val="20"/>
                <w:szCs w:val="20"/>
              </w:rPr>
              <w:t>wyznaczyć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charakterystyki właściwości dynamiczne, </w:t>
            </w:r>
            <w:r w:rsidR="00FB18B1" w:rsidRPr="00F54BF6">
              <w:rPr>
                <w:rFonts w:ascii="Arial" w:hAnsi="Arial" w:cs="Arial"/>
                <w:color w:val="auto"/>
                <w:sz w:val="20"/>
                <w:szCs w:val="20"/>
              </w:rPr>
              <w:t>transmitancję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B18B1" w:rsidRPr="00F54BF6">
              <w:rPr>
                <w:rFonts w:ascii="Arial" w:hAnsi="Arial" w:cs="Arial"/>
                <w:color w:val="auto"/>
                <w:sz w:val="20"/>
                <w:szCs w:val="20"/>
              </w:rPr>
              <w:t>np. dla wzmacniacza operacyjnego, dla wzmacniacza różnicowego</w:t>
            </w:r>
          </w:p>
        </w:tc>
        <w:tc>
          <w:tcPr>
            <w:tcW w:w="352" w:type="pct"/>
          </w:tcPr>
          <w:p w:rsidR="005F253F" w:rsidRPr="00A10D84" w:rsidRDefault="005F253F" w:rsidP="00CF4B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5F253F" w:rsidRPr="00A10D84" w:rsidTr="005F43BF">
        <w:tc>
          <w:tcPr>
            <w:tcW w:w="690" w:type="pct"/>
            <w:vMerge/>
          </w:tcPr>
          <w:p w:rsidR="005F253F" w:rsidRPr="00A10D84" w:rsidRDefault="005F253F" w:rsidP="0022500A">
            <w:pPr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</w:tcPr>
          <w:p w:rsidR="005F253F" w:rsidRPr="00FA1A63" w:rsidRDefault="005F253F" w:rsidP="0022500A">
            <w:pPr>
              <w:numPr>
                <w:ilvl w:val="0"/>
                <w:numId w:val="139"/>
              </w:numPr>
              <w:tabs>
                <w:tab w:val="left" w:pos="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A63">
              <w:rPr>
                <w:rFonts w:ascii="Arial" w:hAnsi="Arial" w:cs="Arial"/>
                <w:color w:val="auto"/>
                <w:sz w:val="20"/>
                <w:szCs w:val="20"/>
              </w:rPr>
              <w:t>Przetworniki pomiarowe</w:t>
            </w:r>
          </w:p>
        </w:tc>
        <w:tc>
          <w:tcPr>
            <w:tcW w:w="301" w:type="pct"/>
          </w:tcPr>
          <w:p w:rsidR="005F253F" w:rsidRPr="00A10D84" w:rsidRDefault="005F253F" w:rsidP="00CF4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5F253F" w:rsidRDefault="005F253F" w:rsidP="0022500A">
            <w:pPr>
              <w:numPr>
                <w:ilvl w:val="0"/>
                <w:numId w:val="160"/>
              </w:numPr>
              <w:ind w:left="308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klasyfikować przetworniki</w:t>
            </w:r>
          </w:p>
          <w:p w:rsidR="005F253F" w:rsidRDefault="005F253F" w:rsidP="0022500A">
            <w:pPr>
              <w:numPr>
                <w:ilvl w:val="0"/>
                <w:numId w:val="160"/>
              </w:numPr>
              <w:ind w:left="308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określać mierzone wielkości fizyczne </w:t>
            </w:r>
          </w:p>
          <w:p w:rsidR="005F253F" w:rsidRPr="00F22DAE" w:rsidRDefault="005F253F" w:rsidP="0022500A">
            <w:pPr>
              <w:numPr>
                <w:ilvl w:val="0"/>
                <w:numId w:val="160"/>
              </w:numPr>
              <w:ind w:left="308" w:hanging="283"/>
              <w:rPr>
                <w:rFonts w:ascii="Arial" w:hAnsi="Arial" w:cs="Arial"/>
                <w:sz w:val="20"/>
                <w:szCs w:val="20"/>
              </w:rPr>
            </w:pPr>
            <w:r w:rsidRPr="00F22DAE">
              <w:rPr>
                <w:rFonts w:ascii="Arial" w:hAnsi="Arial" w:cs="Arial"/>
                <w:sz w:val="20"/>
                <w:szCs w:val="20"/>
              </w:rPr>
              <w:t xml:space="preserve">dokonać pomiarów określonych przetworników </w:t>
            </w:r>
            <w:r w:rsidR="00F22DAE">
              <w:rPr>
                <w:rFonts w:ascii="Arial" w:hAnsi="Arial" w:cs="Arial"/>
                <w:sz w:val="20"/>
                <w:szCs w:val="20"/>
              </w:rPr>
              <w:t>(</w:t>
            </w:r>
            <w:r w:rsidRPr="00F22DAE">
              <w:rPr>
                <w:rFonts w:ascii="Arial" w:hAnsi="Arial" w:cs="Arial"/>
                <w:sz w:val="20"/>
                <w:szCs w:val="20"/>
              </w:rPr>
              <w:t>temperatury, ciśnienia)</w:t>
            </w:r>
          </w:p>
          <w:p w:rsidR="005F253F" w:rsidRDefault="005F253F" w:rsidP="0022500A">
            <w:pPr>
              <w:numPr>
                <w:ilvl w:val="0"/>
                <w:numId w:val="160"/>
              </w:numPr>
              <w:ind w:left="308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błędy pomiarowe</w:t>
            </w:r>
          </w:p>
          <w:p w:rsidR="005F253F" w:rsidRDefault="005F253F" w:rsidP="0022500A">
            <w:pPr>
              <w:numPr>
                <w:ilvl w:val="0"/>
                <w:numId w:val="160"/>
              </w:numPr>
              <w:ind w:left="308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wypełnić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tabelę pomiarów</w:t>
            </w:r>
          </w:p>
          <w:p w:rsidR="005F253F" w:rsidRPr="00A10D84" w:rsidRDefault="005F253F" w:rsidP="0022500A">
            <w:pPr>
              <w:numPr>
                <w:ilvl w:val="0"/>
                <w:numId w:val="160"/>
              </w:numPr>
              <w:ind w:left="308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 wykresy</w:t>
            </w:r>
          </w:p>
        </w:tc>
        <w:tc>
          <w:tcPr>
            <w:tcW w:w="1470" w:type="pct"/>
          </w:tcPr>
          <w:p w:rsidR="005F253F" w:rsidRPr="00A10D84" w:rsidRDefault="005F253F" w:rsidP="0022500A">
            <w:pPr>
              <w:numPr>
                <w:ilvl w:val="0"/>
                <w:numId w:val="160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opisywać wartość chwilową, średnią, maksymalną pomiaru</w:t>
            </w:r>
          </w:p>
        </w:tc>
        <w:tc>
          <w:tcPr>
            <w:tcW w:w="352" w:type="pct"/>
          </w:tcPr>
          <w:p w:rsidR="005F253F" w:rsidRDefault="005F253F" w:rsidP="00CF4B02">
            <w:r w:rsidRPr="00D03DEB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5F253F" w:rsidRPr="00A10D84" w:rsidTr="005F43BF">
        <w:tc>
          <w:tcPr>
            <w:tcW w:w="690" w:type="pct"/>
            <w:vMerge w:val="restart"/>
          </w:tcPr>
          <w:p w:rsidR="005F253F" w:rsidRPr="00446E4B" w:rsidRDefault="005F253F" w:rsidP="0022500A">
            <w:pPr>
              <w:numPr>
                <w:ilvl w:val="0"/>
                <w:numId w:val="138"/>
              </w:numPr>
              <w:ind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Układy regulacji automatycznej</w:t>
            </w:r>
          </w:p>
        </w:tc>
        <w:tc>
          <w:tcPr>
            <w:tcW w:w="802" w:type="pct"/>
          </w:tcPr>
          <w:p w:rsidR="005F253F" w:rsidRPr="00A10D84" w:rsidRDefault="005F253F" w:rsidP="0022500A">
            <w:pPr>
              <w:numPr>
                <w:ilvl w:val="0"/>
                <w:numId w:val="152"/>
              </w:numPr>
              <w:spacing w:before="20" w:after="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D7917">
              <w:rPr>
                <w:rFonts w:ascii="Arial" w:hAnsi="Arial" w:cs="Arial"/>
                <w:color w:val="auto"/>
                <w:sz w:val="20"/>
                <w:szCs w:val="20"/>
              </w:rPr>
              <w:t>Regulatory</w:t>
            </w:r>
          </w:p>
        </w:tc>
        <w:tc>
          <w:tcPr>
            <w:tcW w:w="301" w:type="pct"/>
          </w:tcPr>
          <w:p w:rsidR="005F253F" w:rsidRPr="00A10D84" w:rsidRDefault="005F253F" w:rsidP="00CF4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5F253F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zmontować układ pomiarowy</w:t>
            </w:r>
          </w:p>
          <w:p w:rsidR="005F253F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charakteryzować regulatory</w:t>
            </w:r>
          </w:p>
          <w:p w:rsidR="005F253F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liniowy, nieliniowy</w:t>
            </w:r>
          </w:p>
          <w:p w:rsidR="005F253F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określać zakłócenia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ich wpływ na działanie układu</w:t>
            </w:r>
          </w:p>
          <w:p w:rsidR="005F253F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 schemat blokowy</w:t>
            </w:r>
          </w:p>
          <w:p w:rsidR="005F253F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zapisać wyniki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>tabelce</w:t>
            </w:r>
          </w:p>
          <w:p w:rsidR="005F253F" w:rsidRPr="00446E4B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wykreślić charakterystyki</w:t>
            </w:r>
          </w:p>
        </w:tc>
        <w:tc>
          <w:tcPr>
            <w:tcW w:w="1470" w:type="pct"/>
          </w:tcPr>
          <w:p w:rsidR="005F253F" w:rsidRDefault="005F253F" w:rsidP="0022500A">
            <w:pPr>
              <w:numPr>
                <w:ilvl w:val="0"/>
                <w:numId w:val="16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opisywać właściwości bloków regulacji</w:t>
            </w:r>
          </w:p>
          <w:p w:rsidR="005F253F" w:rsidRDefault="005F253F" w:rsidP="0022500A">
            <w:pPr>
              <w:numPr>
                <w:ilvl w:val="0"/>
                <w:numId w:val="16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przedstawiać kryteria stabilności układów sterowania</w:t>
            </w:r>
          </w:p>
          <w:p w:rsidR="005F253F" w:rsidRDefault="005F253F" w:rsidP="0022500A">
            <w:pPr>
              <w:numPr>
                <w:ilvl w:val="0"/>
                <w:numId w:val="16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opisywać optymalizację doboru nastaw regulatorów</w:t>
            </w:r>
          </w:p>
          <w:p w:rsidR="005F253F" w:rsidRDefault="005F253F" w:rsidP="0022500A">
            <w:pPr>
              <w:numPr>
                <w:ilvl w:val="0"/>
                <w:numId w:val="16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opisywać pojęcie regulacji nie liniowej</w:t>
            </w:r>
          </w:p>
          <w:p w:rsidR="005F253F" w:rsidRDefault="005F253F" w:rsidP="0022500A">
            <w:pPr>
              <w:numPr>
                <w:ilvl w:val="0"/>
                <w:numId w:val="16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opisywać kryteria jakości regulacji</w:t>
            </w:r>
          </w:p>
          <w:p w:rsidR="005F253F" w:rsidRPr="00A10D84" w:rsidRDefault="005F253F" w:rsidP="0022500A">
            <w:pPr>
              <w:numPr>
                <w:ilvl w:val="0"/>
                <w:numId w:val="16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opisywać stabilność układów regulacji</w:t>
            </w:r>
          </w:p>
        </w:tc>
        <w:tc>
          <w:tcPr>
            <w:tcW w:w="352" w:type="pct"/>
          </w:tcPr>
          <w:p w:rsidR="005F253F" w:rsidRDefault="005F253F" w:rsidP="00CF4B02">
            <w:r w:rsidRPr="00D03DEB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5F253F" w:rsidRPr="00A10D84" w:rsidTr="005F43BF">
        <w:tc>
          <w:tcPr>
            <w:tcW w:w="690" w:type="pct"/>
            <w:vMerge/>
          </w:tcPr>
          <w:p w:rsidR="005F253F" w:rsidRPr="00A10D84" w:rsidRDefault="005F253F" w:rsidP="0022500A">
            <w:pPr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</w:tcPr>
          <w:p w:rsidR="005F253F" w:rsidRPr="00A10D84" w:rsidRDefault="005F253F" w:rsidP="0022500A">
            <w:pPr>
              <w:numPr>
                <w:ilvl w:val="0"/>
                <w:numId w:val="152"/>
              </w:numPr>
              <w:rPr>
                <w:rFonts w:ascii="Arial" w:hAnsi="Arial" w:cs="Arial"/>
                <w:sz w:val="20"/>
                <w:szCs w:val="20"/>
              </w:rPr>
            </w:pPr>
            <w:r w:rsidRPr="00BD7917">
              <w:rPr>
                <w:rFonts w:ascii="Arial" w:hAnsi="Arial" w:cs="Arial"/>
                <w:color w:val="auto"/>
                <w:sz w:val="20"/>
                <w:szCs w:val="20"/>
              </w:rPr>
              <w:t>Człon proporcjonalny P</w:t>
            </w:r>
          </w:p>
        </w:tc>
        <w:tc>
          <w:tcPr>
            <w:tcW w:w="301" w:type="pct"/>
          </w:tcPr>
          <w:p w:rsidR="005F253F" w:rsidRPr="00A10D84" w:rsidRDefault="005F253F" w:rsidP="00CF4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5F253F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narysować schemat blokowy</w:t>
            </w:r>
          </w:p>
          <w:p w:rsidR="005F253F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wyznaczyć transmitancję </w:t>
            </w:r>
          </w:p>
          <w:p w:rsidR="005F253F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narysować charakterystykę</w:t>
            </w:r>
          </w:p>
          <w:p w:rsidR="005F253F" w:rsidRPr="00860A6A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określać człon inercyjny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 rzędu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wyznaczyć charakterystyki skokowe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częstotliwościowe</w:t>
            </w:r>
          </w:p>
        </w:tc>
        <w:tc>
          <w:tcPr>
            <w:tcW w:w="1470" w:type="pct"/>
          </w:tcPr>
          <w:p w:rsidR="005F253F" w:rsidRDefault="005F253F" w:rsidP="0022500A">
            <w:pPr>
              <w:numPr>
                <w:ilvl w:val="0"/>
                <w:numId w:val="16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opisywać charakterystyki członu inercyjnego II rzędu</w:t>
            </w:r>
          </w:p>
          <w:p w:rsidR="005F253F" w:rsidRDefault="005F253F" w:rsidP="0022500A">
            <w:pPr>
              <w:numPr>
                <w:ilvl w:val="0"/>
                <w:numId w:val="16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opisywać różnice członu inercyjnego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 rzędu</w:t>
            </w:r>
          </w:p>
          <w:p w:rsidR="005F253F" w:rsidRPr="00A10D84" w:rsidRDefault="005F253F" w:rsidP="002347EC">
            <w:pPr>
              <w:ind w:left="170" w:hanging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</w:tcPr>
          <w:p w:rsidR="005F253F" w:rsidRDefault="005F253F" w:rsidP="00CF4B02">
            <w:r w:rsidRPr="00D03DEB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5F253F" w:rsidRPr="00A10D84" w:rsidTr="005F43BF">
        <w:tc>
          <w:tcPr>
            <w:tcW w:w="690" w:type="pct"/>
            <w:vMerge/>
          </w:tcPr>
          <w:p w:rsidR="005F253F" w:rsidRPr="00A10D84" w:rsidRDefault="005F253F" w:rsidP="0022500A">
            <w:pPr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</w:tcPr>
          <w:p w:rsidR="005F253F" w:rsidRPr="00A10D84" w:rsidRDefault="005F253F" w:rsidP="0022500A">
            <w:pPr>
              <w:numPr>
                <w:ilvl w:val="0"/>
                <w:numId w:val="152"/>
              </w:numPr>
              <w:rPr>
                <w:rFonts w:ascii="Arial" w:hAnsi="Arial" w:cs="Arial"/>
                <w:sz w:val="20"/>
                <w:szCs w:val="20"/>
              </w:rPr>
            </w:pPr>
            <w:r w:rsidRPr="00BD7917">
              <w:rPr>
                <w:rFonts w:ascii="Arial" w:hAnsi="Arial" w:cs="Arial"/>
                <w:color w:val="auto"/>
                <w:sz w:val="20"/>
                <w:szCs w:val="20"/>
              </w:rPr>
              <w:t>Człon całkujący PI</w:t>
            </w:r>
          </w:p>
        </w:tc>
        <w:tc>
          <w:tcPr>
            <w:tcW w:w="301" w:type="pct"/>
          </w:tcPr>
          <w:p w:rsidR="005F253F" w:rsidRPr="00A10D84" w:rsidRDefault="005F253F" w:rsidP="00CF4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5F253F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wyznaczyć charakterystyki skokowe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częstotliwościowe</w:t>
            </w:r>
          </w:p>
          <w:p w:rsidR="005F253F" w:rsidRPr="00A10D84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wyznaczyć transmitancję</w:t>
            </w:r>
          </w:p>
        </w:tc>
        <w:tc>
          <w:tcPr>
            <w:tcW w:w="1470" w:type="pct"/>
          </w:tcPr>
          <w:p w:rsidR="005F253F" w:rsidRPr="00A10D84" w:rsidRDefault="005F253F" w:rsidP="0022500A">
            <w:pPr>
              <w:numPr>
                <w:ilvl w:val="0"/>
                <w:numId w:val="16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opisywać zastosowanie członu całkującego</w:t>
            </w:r>
          </w:p>
        </w:tc>
        <w:tc>
          <w:tcPr>
            <w:tcW w:w="352" w:type="pct"/>
          </w:tcPr>
          <w:p w:rsidR="005F253F" w:rsidRDefault="005F253F" w:rsidP="00CF4B02">
            <w:r w:rsidRPr="00D03DEB">
              <w:rPr>
                <w:rFonts w:ascii="Arial" w:hAnsi="Arial" w:cs="Arial"/>
                <w:sz w:val="20"/>
                <w:szCs w:val="20"/>
              </w:rPr>
              <w:t>Klasa III</w:t>
            </w:r>
            <w:r w:rsidR="00773B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F253F" w:rsidRPr="00A10D84" w:rsidTr="005F43BF">
        <w:tc>
          <w:tcPr>
            <w:tcW w:w="690" w:type="pct"/>
            <w:vMerge/>
          </w:tcPr>
          <w:p w:rsidR="005F253F" w:rsidRPr="00A10D84" w:rsidRDefault="005F253F" w:rsidP="0022500A">
            <w:pPr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</w:tcPr>
          <w:p w:rsidR="005F253F" w:rsidRPr="00A10D84" w:rsidRDefault="005F253F" w:rsidP="0022500A">
            <w:pPr>
              <w:numPr>
                <w:ilvl w:val="0"/>
                <w:numId w:val="152"/>
              </w:numPr>
              <w:rPr>
                <w:rFonts w:ascii="Arial" w:hAnsi="Arial" w:cs="Arial"/>
                <w:sz w:val="20"/>
                <w:szCs w:val="20"/>
              </w:rPr>
            </w:pPr>
            <w:r w:rsidRPr="00BD7917">
              <w:rPr>
                <w:rFonts w:ascii="Arial" w:hAnsi="Arial" w:cs="Arial"/>
                <w:color w:val="auto"/>
                <w:sz w:val="20"/>
                <w:szCs w:val="20"/>
              </w:rPr>
              <w:t>Człon różniczkujący PD</w:t>
            </w:r>
          </w:p>
        </w:tc>
        <w:tc>
          <w:tcPr>
            <w:tcW w:w="301" w:type="pct"/>
          </w:tcPr>
          <w:p w:rsidR="005F253F" w:rsidRPr="00A10D84" w:rsidRDefault="005F253F" w:rsidP="00CF4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5F253F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wyznaczyć charakterystyki skokowe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częstotliwościowe</w:t>
            </w:r>
          </w:p>
          <w:p w:rsidR="005F253F" w:rsidRPr="00A10D84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wyznaczyć transmitancję</w:t>
            </w:r>
          </w:p>
        </w:tc>
        <w:tc>
          <w:tcPr>
            <w:tcW w:w="1470" w:type="pct"/>
          </w:tcPr>
          <w:p w:rsidR="005F253F" w:rsidRPr="00A10D84" w:rsidRDefault="005F253F" w:rsidP="0022500A">
            <w:pPr>
              <w:numPr>
                <w:ilvl w:val="0"/>
                <w:numId w:val="16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opisywać zastosowanie członu różniczkującego</w:t>
            </w:r>
          </w:p>
        </w:tc>
        <w:tc>
          <w:tcPr>
            <w:tcW w:w="352" w:type="pct"/>
          </w:tcPr>
          <w:p w:rsidR="005F253F" w:rsidRDefault="00773B9D" w:rsidP="00CF4B02">
            <w:r w:rsidRPr="005D1C17">
              <w:rPr>
                <w:rFonts w:ascii="Arial" w:hAnsi="Arial" w:cs="Arial"/>
                <w:sz w:val="20"/>
                <w:szCs w:val="20"/>
              </w:rPr>
              <w:t>Klasa III i VI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F253F" w:rsidRPr="00A10D84" w:rsidTr="005F43BF">
        <w:tc>
          <w:tcPr>
            <w:tcW w:w="690" w:type="pct"/>
            <w:vMerge w:val="restart"/>
          </w:tcPr>
          <w:p w:rsidR="005F253F" w:rsidRPr="00A10D84" w:rsidRDefault="005F253F" w:rsidP="0022500A">
            <w:pPr>
              <w:numPr>
                <w:ilvl w:val="0"/>
                <w:numId w:val="138"/>
              </w:numPr>
              <w:ind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Układy zabezpieczeń</w:t>
            </w:r>
          </w:p>
        </w:tc>
        <w:tc>
          <w:tcPr>
            <w:tcW w:w="802" w:type="pct"/>
          </w:tcPr>
          <w:p w:rsidR="005F253F" w:rsidRPr="00874651" w:rsidRDefault="005F253F" w:rsidP="0022500A">
            <w:pPr>
              <w:numPr>
                <w:ilvl w:val="0"/>
                <w:numId w:val="14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4651">
              <w:rPr>
                <w:rFonts w:ascii="Arial" w:hAnsi="Arial" w:cs="Arial"/>
                <w:color w:val="auto"/>
                <w:sz w:val="20"/>
                <w:szCs w:val="20"/>
              </w:rPr>
              <w:t xml:space="preserve">Układy elektryczne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874651">
              <w:rPr>
                <w:rFonts w:ascii="Arial" w:hAnsi="Arial" w:cs="Arial"/>
                <w:color w:val="auto"/>
                <w:sz w:val="20"/>
                <w:szCs w:val="20"/>
              </w:rPr>
              <w:t>elektroniczne</w:t>
            </w:r>
          </w:p>
        </w:tc>
        <w:tc>
          <w:tcPr>
            <w:tcW w:w="301" w:type="pct"/>
          </w:tcPr>
          <w:p w:rsidR="005F253F" w:rsidRPr="00A10D84" w:rsidRDefault="005F253F" w:rsidP="00CF4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5F253F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dobrać elementy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układy elektryczne do zabezpieczenia przed zanikiem napięcia, przepięciami, zwarciami</w:t>
            </w:r>
          </w:p>
          <w:p w:rsidR="005F253F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zmontować układ pomiarowy na podstawie dostarczonego schematu</w:t>
            </w:r>
          </w:p>
          <w:p w:rsidR="005F253F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wyznaczać charakterystyki </w:t>
            </w:r>
          </w:p>
          <w:p w:rsidR="005F253F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na podst</w:t>
            </w:r>
            <w:r w:rsidR="009748E6">
              <w:rPr>
                <w:rFonts w:ascii="Arial" w:hAnsi="Arial" w:cs="Arial"/>
                <w:sz w:val="20"/>
                <w:szCs w:val="20"/>
              </w:rPr>
              <w:t xml:space="preserve">awie wykonanych pomiarów jakie </w:t>
            </w:r>
            <w:r>
              <w:rPr>
                <w:rFonts w:ascii="Arial" w:hAnsi="Arial" w:cs="Arial"/>
                <w:sz w:val="20"/>
                <w:szCs w:val="20"/>
              </w:rPr>
              <w:t>elementy spełniają wyznaczone zadanie</w:t>
            </w:r>
          </w:p>
          <w:p w:rsidR="005F253F" w:rsidRPr="00A10D84" w:rsidRDefault="00F22DAE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F253F">
              <w:rPr>
                <w:rFonts w:ascii="Arial" w:hAnsi="Arial" w:cs="Arial"/>
                <w:sz w:val="20"/>
                <w:szCs w:val="20"/>
              </w:rPr>
              <w:t>bezpieczniki, warystory, diody, stabilizatory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70" w:type="pct"/>
          </w:tcPr>
          <w:p w:rsidR="005F253F" w:rsidRDefault="005F253F" w:rsidP="0022500A">
            <w:pPr>
              <w:numPr>
                <w:ilvl w:val="0"/>
                <w:numId w:val="16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opisywać </w:t>
            </w:r>
            <w:r w:rsidRPr="00580FE1">
              <w:rPr>
                <w:rFonts w:ascii="Arial" w:hAnsi="Arial" w:cs="Arial"/>
                <w:color w:val="auto"/>
                <w:sz w:val="20"/>
                <w:szCs w:val="20"/>
              </w:rPr>
              <w:t xml:space="preserve">dobór </w:t>
            </w:r>
            <w:r>
              <w:rPr>
                <w:rFonts w:ascii="Arial" w:hAnsi="Arial" w:cs="Arial"/>
                <w:sz w:val="20"/>
                <w:szCs w:val="20"/>
              </w:rPr>
              <w:t>UPS</w:t>
            </w:r>
          </w:p>
          <w:p w:rsidR="005F253F" w:rsidRPr="00A10D84" w:rsidRDefault="005F253F" w:rsidP="0022500A">
            <w:pPr>
              <w:numPr>
                <w:ilvl w:val="0"/>
                <w:numId w:val="16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przedstawiać analizę elementów zabezpieczających przed niespodziewanym wzrostem napięcia </w:t>
            </w:r>
          </w:p>
        </w:tc>
        <w:tc>
          <w:tcPr>
            <w:tcW w:w="352" w:type="pct"/>
          </w:tcPr>
          <w:p w:rsidR="005F253F" w:rsidRDefault="00773B9D" w:rsidP="00CF4B02">
            <w:r>
              <w:rPr>
                <w:rFonts w:ascii="Arial" w:hAnsi="Arial" w:cs="Arial"/>
                <w:sz w:val="20"/>
                <w:szCs w:val="20"/>
              </w:rPr>
              <w:t>Klasa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1C17">
              <w:rPr>
                <w:rFonts w:ascii="Arial" w:hAnsi="Arial" w:cs="Arial"/>
                <w:sz w:val="20"/>
                <w:szCs w:val="20"/>
              </w:rPr>
              <w:t>VI</w:t>
            </w:r>
          </w:p>
        </w:tc>
      </w:tr>
      <w:tr w:rsidR="005F253F" w:rsidRPr="00A10D84" w:rsidTr="005F43BF">
        <w:tc>
          <w:tcPr>
            <w:tcW w:w="690" w:type="pct"/>
            <w:vMerge/>
          </w:tcPr>
          <w:p w:rsidR="005F253F" w:rsidRPr="00A10D84" w:rsidRDefault="005F253F" w:rsidP="00CF4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</w:tcPr>
          <w:p w:rsidR="005F253F" w:rsidRPr="00874651" w:rsidRDefault="005F253F" w:rsidP="0022500A">
            <w:pPr>
              <w:numPr>
                <w:ilvl w:val="0"/>
                <w:numId w:val="14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4651">
              <w:rPr>
                <w:rFonts w:ascii="Arial" w:hAnsi="Arial" w:cs="Arial"/>
                <w:color w:val="auto"/>
                <w:sz w:val="20"/>
                <w:szCs w:val="20"/>
              </w:rPr>
              <w:t>Układy pneumatyki i</w:t>
            </w:r>
            <w:r w:rsidR="00446E4B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874651">
              <w:rPr>
                <w:rFonts w:ascii="Arial" w:hAnsi="Arial" w:cs="Arial"/>
                <w:color w:val="auto"/>
                <w:sz w:val="20"/>
                <w:szCs w:val="20"/>
              </w:rPr>
              <w:t>hydrauliki</w:t>
            </w:r>
          </w:p>
        </w:tc>
        <w:tc>
          <w:tcPr>
            <w:tcW w:w="301" w:type="pct"/>
          </w:tcPr>
          <w:p w:rsidR="005F253F" w:rsidRPr="00A10D84" w:rsidRDefault="005F253F" w:rsidP="00CF4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5F253F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elementy przed zanikiem ciśnienia</w:t>
            </w:r>
          </w:p>
          <w:p w:rsidR="005F253F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elementy przed nadmiernym wzrostem ciśnienia</w:t>
            </w:r>
          </w:p>
          <w:p w:rsidR="005F253F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zawory bezpieczeństwa,</w:t>
            </w:r>
          </w:p>
          <w:p w:rsidR="005F253F" w:rsidRPr="00715323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 w:rsidRPr="00715323">
              <w:rPr>
                <w:rFonts w:ascii="Arial" w:hAnsi="Arial" w:cs="Arial"/>
                <w:color w:val="auto"/>
                <w:sz w:val="20"/>
                <w:szCs w:val="20"/>
              </w:rPr>
              <w:t xml:space="preserve">być kreatywny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715323">
              <w:rPr>
                <w:rFonts w:ascii="Arial" w:hAnsi="Arial" w:cs="Arial"/>
                <w:color w:val="auto"/>
                <w:sz w:val="20"/>
                <w:szCs w:val="20"/>
              </w:rPr>
              <w:t xml:space="preserve">konsekwentny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715323">
              <w:rPr>
                <w:rFonts w:ascii="Arial" w:hAnsi="Arial" w:cs="Arial"/>
                <w:color w:val="auto"/>
                <w:sz w:val="20"/>
                <w:szCs w:val="20"/>
              </w:rPr>
              <w:t>realizacji zadań</w:t>
            </w:r>
          </w:p>
          <w:p w:rsidR="005F253F" w:rsidRPr="00715323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 w:rsidRPr="00715323">
              <w:rPr>
                <w:rFonts w:ascii="Arial" w:hAnsi="Arial" w:cs="Arial"/>
                <w:color w:val="auto"/>
                <w:sz w:val="20"/>
                <w:szCs w:val="20"/>
              </w:rPr>
              <w:t xml:space="preserve">proponować sposoby rozwiązywania problemów </w:t>
            </w:r>
          </w:p>
          <w:p w:rsidR="005F253F" w:rsidRPr="00CC4B7F" w:rsidRDefault="005F253F" w:rsidP="0022500A">
            <w:pPr>
              <w:pStyle w:val="Akapitzlist"/>
              <w:numPr>
                <w:ilvl w:val="0"/>
                <w:numId w:val="1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69" w:hanging="169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4B7F">
              <w:rPr>
                <w:rFonts w:ascii="Arial" w:hAnsi="Arial" w:cs="Arial"/>
                <w:color w:val="auto"/>
                <w:sz w:val="20"/>
                <w:szCs w:val="20"/>
              </w:rPr>
              <w:t xml:space="preserve">podejmować działania ukierunkowane na osiągnięcie celu </w:t>
            </w:r>
          </w:p>
          <w:p w:rsidR="005F43BF" w:rsidRPr="005F43BF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4B7F">
              <w:rPr>
                <w:rFonts w:ascii="Arial" w:hAnsi="Arial" w:cs="Arial"/>
                <w:color w:val="auto"/>
                <w:sz w:val="20"/>
                <w:szCs w:val="20"/>
              </w:rPr>
              <w:t>inicjować zmiany mające pozy</w:t>
            </w:r>
            <w:r w:rsidR="005F43BF">
              <w:rPr>
                <w:rFonts w:ascii="Arial" w:hAnsi="Arial" w:cs="Arial"/>
                <w:color w:val="auto"/>
                <w:sz w:val="20"/>
                <w:szCs w:val="20"/>
              </w:rPr>
              <w:t>tywny wpływ na środowisko pracy</w:t>
            </w:r>
          </w:p>
        </w:tc>
        <w:tc>
          <w:tcPr>
            <w:tcW w:w="1470" w:type="pct"/>
          </w:tcPr>
          <w:p w:rsidR="005F253F" w:rsidRPr="00F22DAE" w:rsidRDefault="005F253F" w:rsidP="0022500A">
            <w:pPr>
              <w:numPr>
                <w:ilvl w:val="0"/>
                <w:numId w:val="16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F22DAE">
              <w:rPr>
                <w:rFonts w:ascii="Arial" w:hAnsi="Arial" w:cs="Arial"/>
                <w:sz w:val="20"/>
                <w:szCs w:val="20"/>
              </w:rPr>
              <w:t>określać sposoby redukc</w:t>
            </w:r>
            <w:r w:rsidR="00F22DAE" w:rsidRPr="00F22DAE">
              <w:rPr>
                <w:rFonts w:ascii="Arial" w:hAnsi="Arial" w:cs="Arial"/>
                <w:sz w:val="20"/>
                <w:szCs w:val="20"/>
              </w:rPr>
              <w:t xml:space="preserve">ji ciśnienia zaworami zwrotnymi, </w:t>
            </w:r>
            <w:r w:rsidRPr="00F22DAE">
              <w:rPr>
                <w:rFonts w:ascii="Arial" w:hAnsi="Arial" w:cs="Arial"/>
                <w:sz w:val="20"/>
                <w:szCs w:val="20"/>
              </w:rPr>
              <w:t xml:space="preserve">zaworami sterującymi natężeniem przepływu, akumulatorami </w:t>
            </w:r>
            <w:r w:rsidR="00DB203A" w:rsidRPr="00F22DAE">
              <w:rPr>
                <w:rFonts w:ascii="Arial" w:hAnsi="Arial" w:cs="Arial"/>
                <w:sz w:val="20"/>
                <w:szCs w:val="20"/>
              </w:rPr>
              <w:t>i </w:t>
            </w:r>
            <w:r w:rsidRPr="00F22DAE">
              <w:rPr>
                <w:rFonts w:ascii="Arial" w:hAnsi="Arial" w:cs="Arial"/>
                <w:sz w:val="20"/>
                <w:szCs w:val="20"/>
              </w:rPr>
              <w:t xml:space="preserve">siłownikami </w:t>
            </w:r>
          </w:p>
          <w:p w:rsidR="005F253F" w:rsidRPr="00A10D84" w:rsidRDefault="005F253F" w:rsidP="00CF4B02">
            <w:pPr>
              <w:ind w:left="312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</w:tcPr>
          <w:p w:rsidR="005F253F" w:rsidRDefault="005F253F" w:rsidP="00CF4B02">
            <w:r w:rsidRPr="005D1C17">
              <w:rPr>
                <w:rFonts w:ascii="Arial" w:hAnsi="Arial" w:cs="Arial"/>
                <w:sz w:val="20"/>
                <w:szCs w:val="20"/>
              </w:rPr>
              <w:t>Klasa VI</w:t>
            </w:r>
          </w:p>
        </w:tc>
      </w:tr>
      <w:tr w:rsidR="005F253F" w:rsidRPr="00A10D84" w:rsidTr="005F43BF">
        <w:tc>
          <w:tcPr>
            <w:tcW w:w="690" w:type="pct"/>
          </w:tcPr>
          <w:p w:rsidR="005F253F" w:rsidRPr="00FD3971" w:rsidRDefault="005F253F" w:rsidP="00CF4B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971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802" w:type="pct"/>
          </w:tcPr>
          <w:p w:rsidR="005F253F" w:rsidRPr="00FD3971" w:rsidRDefault="005F253F" w:rsidP="00CF4B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1" w:type="pct"/>
          </w:tcPr>
          <w:p w:rsidR="005F253F" w:rsidRPr="00FD3971" w:rsidRDefault="005F253F" w:rsidP="001A49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5" w:type="pct"/>
          </w:tcPr>
          <w:p w:rsidR="005F253F" w:rsidRPr="00A10D84" w:rsidRDefault="005F253F" w:rsidP="00CF4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pct"/>
          </w:tcPr>
          <w:p w:rsidR="005F253F" w:rsidRPr="00A10D84" w:rsidRDefault="005F253F" w:rsidP="00CF4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</w:tcPr>
          <w:p w:rsidR="005F253F" w:rsidRPr="00A10D84" w:rsidRDefault="005F253F" w:rsidP="00CF4B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253F" w:rsidRPr="00A10D84" w:rsidRDefault="005F253F" w:rsidP="005F253F">
      <w:pPr>
        <w:spacing w:line="360" w:lineRule="auto"/>
        <w:rPr>
          <w:rFonts w:ascii="Arial" w:hAnsi="Arial" w:cs="Arial"/>
          <w:sz w:val="20"/>
          <w:szCs w:val="20"/>
        </w:rPr>
      </w:pPr>
    </w:p>
    <w:p w:rsidR="005F253F" w:rsidRPr="00A10D84" w:rsidRDefault="005F253F" w:rsidP="005F253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A10D84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5F253F" w:rsidRPr="00A10D84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Warunkiem osiągania zależnych efektów kształcenia w zakresie przedmiotu </w:t>
      </w:r>
      <w:r w:rsidR="00945B11">
        <w:rPr>
          <w:rFonts w:ascii="Arial" w:hAnsi="Arial" w:cs="Arial"/>
          <w:color w:val="auto"/>
          <w:sz w:val="20"/>
          <w:szCs w:val="20"/>
        </w:rPr>
        <w:t>p</w:t>
      </w:r>
      <w:r w:rsidRPr="00375947">
        <w:rPr>
          <w:rFonts w:ascii="Arial" w:hAnsi="Arial" w:cs="Arial"/>
          <w:color w:val="auto"/>
          <w:sz w:val="20"/>
          <w:szCs w:val="20"/>
        </w:rPr>
        <w:t xml:space="preserve">racownia automatyki </w:t>
      </w:r>
      <w:r w:rsidRPr="00A10D84">
        <w:rPr>
          <w:rFonts w:ascii="Arial" w:hAnsi="Arial" w:cs="Arial"/>
          <w:color w:val="auto"/>
          <w:sz w:val="20"/>
          <w:szCs w:val="20"/>
        </w:rPr>
        <w:t>jest opracowanie dla danego zawodu procedur, a w tym:</w:t>
      </w:r>
    </w:p>
    <w:p w:rsidR="005F253F" w:rsidRPr="00B90B0E" w:rsidRDefault="005F253F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zaplanowanie </w:t>
      </w:r>
      <w:r w:rsidR="00446E4B" w:rsidRPr="00B90B0E">
        <w:rPr>
          <w:rFonts w:ascii="Arial" w:hAnsi="Arial" w:cs="Arial"/>
          <w:color w:val="auto"/>
          <w:sz w:val="20"/>
          <w:szCs w:val="20"/>
        </w:rPr>
        <w:t xml:space="preserve">lekcji </w:t>
      </w:r>
      <w:r w:rsidR="00446E4B">
        <w:rPr>
          <w:rFonts w:ascii="Arial" w:hAnsi="Arial" w:cs="Arial"/>
          <w:color w:val="auto"/>
          <w:sz w:val="20"/>
          <w:szCs w:val="20"/>
        </w:rPr>
        <w:t>wskazanie</w:t>
      </w:r>
      <w:r>
        <w:rPr>
          <w:rFonts w:ascii="Arial" w:hAnsi="Arial" w:cs="Arial"/>
          <w:color w:val="auto"/>
          <w:sz w:val="20"/>
          <w:szCs w:val="20"/>
        </w:rPr>
        <w:t xml:space="preserve"> celów jakie powinny zostać osiągnięte podczas lekcji,</w:t>
      </w:r>
    </w:p>
    <w:p w:rsidR="005F253F" w:rsidRDefault="005F253F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EE3">
        <w:rPr>
          <w:rFonts w:ascii="Arial" w:hAnsi="Arial" w:cs="Arial"/>
          <w:color w:val="auto"/>
          <w:sz w:val="20"/>
          <w:szCs w:val="20"/>
        </w:rPr>
        <w:t>wykorzystanie różnorodnych metod nauczania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5F253F" w:rsidRPr="00D46EE3" w:rsidRDefault="005F253F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EE3">
        <w:rPr>
          <w:rFonts w:ascii="Arial" w:hAnsi="Arial" w:cs="Arial"/>
          <w:color w:val="auto"/>
          <w:sz w:val="20"/>
          <w:szCs w:val="20"/>
        </w:rPr>
        <w:t>dobór środków dydaktyczn</w:t>
      </w:r>
      <w:r>
        <w:rPr>
          <w:rFonts w:ascii="Arial" w:hAnsi="Arial" w:cs="Arial"/>
          <w:color w:val="auto"/>
          <w:sz w:val="20"/>
          <w:szCs w:val="20"/>
        </w:rPr>
        <w:t>ych do treści i celów nauczania,</w:t>
      </w:r>
    </w:p>
    <w:p w:rsidR="005F253F" w:rsidRPr="00B90B0E" w:rsidRDefault="005F253F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dobór formy pracy z uczniami – </w:t>
      </w:r>
      <w:r w:rsidR="00D96764">
        <w:rPr>
          <w:rFonts w:ascii="Arial" w:hAnsi="Arial" w:cs="Arial"/>
          <w:color w:val="auto"/>
          <w:sz w:val="20"/>
          <w:szCs w:val="20"/>
        </w:rPr>
        <w:t>określenie liczby osób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w grupie, określenie indywidualizacji zajęć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5F253F" w:rsidRPr="00B90B0E" w:rsidRDefault="005F253F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systematyczne sprawdzenie wiedzy i umiejętności uczniów poprzez sprawdzanie w formie testu wielokrotnego wyboru oraz testów praktycznych </w:t>
      </w:r>
      <w:r>
        <w:rPr>
          <w:rFonts w:ascii="Arial" w:hAnsi="Arial" w:cs="Arial"/>
          <w:color w:val="auto"/>
          <w:sz w:val="20"/>
          <w:szCs w:val="20"/>
        </w:rPr>
        <w:br/>
      </w:r>
      <w:r w:rsidRPr="00B90B0E">
        <w:rPr>
          <w:rFonts w:ascii="Arial" w:hAnsi="Arial" w:cs="Arial"/>
          <w:color w:val="auto"/>
          <w:sz w:val="20"/>
          <w:szCs w:val="20"/>
        </w:rPr>
        <w:t>i innych form sprawdzania wiedzy i umiejętności w zależności od metody nauczania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5F253F" w:rsidRPr="00B90B0E" w:rsidRDefault="005F253F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stosowanie oceniania sumującego i kształtującego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5F253F" w:rsidRPr="00B90B0E" w:rsidRDefault="005F253F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945B11" w:rsidRPr="00A10D84" w:rsidRDefault="00945B11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5F253F" w:rsidRPr="00A10D84" w:rsidRDefault="00C862EB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5F253F" w:rsidRPr="00A10D84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Dla przedmiotu </w:t>
      </w:r>
      <w:r w:rsidR="00945B11">
        <w:rPr>
          <w:rFonts w:ascii="Arial" w:hAnsi="Arial" w:cs="Arial"/>
          <w:color w:val="auto"/>
          <w:sz w:val="20"/>
          <w:szCs w:val="20"/>
        </w:rPr>
        <w:t>p</w:t>
      </w:r>
      <w:r w:rsidRPr="00282DA5">
        <w:rPr>
          <w:rFonts w:ascii="Arial" w:hAnsi="Arial" w:cs="Arial"/>
          <w:color w:val="auto"/>
          <w:sz w:val="20"/>
          <w:szCs w:val="20"/>
        </w:rPr>
        <w:t>racownia automatyki,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który jest przedmiotem o charakterze </w:t>
      </w:r>
      <w:r>
        <w:rPr>
          <w:rFonts w:ascii="Arial" w:hAnsi="Arial" w:cs="Arial"/>
          <w:color w:val="auto"/>
          <w:sz w:val="20"/>
          <w:szCs w:val="20"/>
        </w:rPr>
        <w:t xml:space="preserve">praktycznym </w:t>
      </w:r>
      <w:r w:rsidRPr="00A10D84">
        <w:rPr>
          <w:rFonts w:ascii="Arial" w:hAnsi="Arial" w:cs="Arial"/>
          <w:color w:val="auto"/>
          <w:sz w:val="20"/>
          <w:szCs w:val="20"/>
        </w:rPr>
        <w:t>zaleca się stosowanie metod nauczania o charakterze</w:t>
      </w:r>
      <w:r>
        <w:rPr>
          <w:rFonts w:ascii="Arial" w:hAnsi="Arial" w:cs="Arial"/>
          <w:color w:val="auto"/>
          <w:sz w:val="20"/>
          <w:szCs w:val="20"/>
        </w:rPr>
        <w:t>, eksponującym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i problemowych. </w:t>
      </w:r>
    </w:p>
    <w:p w:rsidR="005F253F" w:rsidRPr="00A10D84" w:rsidRDefault="005F253F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pokaz z objaśnieniem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5F253F" w:rsidRPr="00A10D84" w:rsidRDefault="005F253F" w:rsidP="0098501B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pokaz z instruktarzem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5F253F" w:rsidRPr="00A10D84" w:rsidRDefault="00446E4B" w:rsidP="0098501B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ćwiczenia praktyczne.</w:t>
      </w:r>
    </w:p>
    <w:p w:rsidR="005F253F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F253F" w:rsidRPr="00A10D84" w:rsidRDefault="00103F1B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5F253F" w:rsidRPr="002133D6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Pracowania </w:t>
      </w:r>
      <w:r w:rsidRPr="00282DA5">
        <w:rPr>
          <w:rFonts w:ascii="Arial" w:hAnsi="Arial" w:cs="Arial"/>
          <w:color w:val="auto"/>
          <w:sz w:val="20"/>
          <w:szCs w:val="20"/>
        </w:rPr>
        <w:t xml:space="preserve">automatyki </w:t>
      </w:r>
      <w:r w:rsidRPr="00A10D84">
        <w:rPr>
          <w:rFonts w:ascii="Arial" w:hAnsi="Arial" w:cs="Arial"/>
          <w:color w:val="auto"/>
          <w:sz w:val="20"/>
          <w:szCs w:val="20"/>
        </w:rPr>
        <w:t>wyposażona w</w:t>
      </w:r>
      <w:r w:rsidRPr="00ED725A">
        <w:rPr>
          <w:rFonts w:ascii="Arial" w:eastAsia="Calibri" w:hAnsi="Arial" w:cs="Arial"/>
          <w:bCs/>
          <w:sz w:val="20"/>
          <w:szCs w:val="20"/>
        </w:rPr>
        <w:t xml:space="preserve"> stanowisko komputerowe dla nauczyciela podłączone do sieci lokalnej z dostępem do Internetu, </w:t>
      </w:r>
      <w:r w:rsidRPr="00ED725A">
        <w:rPr>
          <w:rFonts w:ascii="Arial" w:eastAsia="Calibri" w:hAnsi="Arial" w:cs="Arial"/>
          <w:bCs/>
          <w:sz w:val="20"/>
          <w:szCs w:val="20"/>
        </w:rPr>
        <w:br/>
        <w:t>z</w:t>
      </w:r>
      <w:r w:rsidR="003766C6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ED725A">
        <w:rPr>
          <w:rFonts w:ascii="Arial" w:eastAsia="Calibri" w:hAnsi="Arial" w:cs="Arial"/>
          <w:bCs/>
          <w:sz w:val="20"/>
          <w:szCs w:val="20"/>
        </w:rPr>
        <w:t xml:space="preserve">projektorem </w:t>
      </w:r>
      <w:r w:rsidR="00446E4B" w:rsidRPr="00ED725A">
        <w:rPr>
          <w:rFonts w:ascii="Arial" w:eastAsia="Calibri" w:hAnsi="Arial" w:cs="Arial"/>
          <w:bCs/>
          <w:sz w:val="20"/>
          <w:szCs w:val="20"/>
        </w:rPr>
        <w:t>multimedialnym</w:t>
      </w:r>
      <w:r w:rsidR="00446E4B">
        <w:rPr>
          <w:rFonts w:ascii="Arial" w:eastAsia="Calibri" w:hAnsi="Arial" w:cs="Arial"/>
          <w:bCs/>
          <w:sz w:val="20"/>
          <w:szCs w:val="20"/>
        </w:rPr>
        <w:t>, stanowiska</w:t>
      </w:r>
      <w:r w:rsidRPr="00ED725A">
        <w:rPr>
          <w:rFonts w:ascii="Arial" w:eastAsia="Calibri" w:hAnsi="Arial" w:cs="Arial"/>
          <w:bCs/>
          <w:sz w:val="20"/>
          <w:szCs w:val="28"/>
        </w:rPr>
        <w:t xml:space="preserve"> pomiarowe zasilane napięciem 230/400 v (jedno stanowisko na dwóch uczniów) zabezpieczone ochroną przeciwporażeniową, wyposażona w wyłączniki </w:t>
      </w:r>
      <w:r w:rsidR="00446E4B" w:rsidRPr="00ED725A">
        <w:rPr>
          <w:rFonts w:ascii="Arial" w:eastAsia="Calibri" w:hAnsi="Arial" w:cs="Arial"/>
          <w:bCs/>
          <w:sz w:val="20"/>
          <w:szCs w:val="28"/>
        </w:rPr>
        <w:t>awaryjne</w:t>
      </w:r>
      <w:r w:rsidR="00446E4B">
        <w:rPr>
          <w:rFonts w:ascii="Arial" w:eastAsia="Calibri" w:hAnsi="Arial" w:cs="Arial"/>
          <w:bCs/>
          <w:sz w:val="20"/>
          <w:szCs w:val="28"/>
        </w:rPr>
        <w:t>, przyrządy</w:t>
      </w:r>
      <w:r w:rsidRPr="00ED725A">
        <w:rPr>
          <w:rFonts w:ascii="Arial" w:eastAsia="Calibri" w:hAnsi="Arial" w:cs="Arial"/>
          <w:bCs/>
          <w:sz w:val="20"/>
          <w:szCs w:val="28"/>
        </w:rPr>
        <w:t>: generatory, wzmacniacze, oscyloskop, mierniki uniwersalne, przyrząd do pomiaru</w:t>
      </w:r>
      <w:r w:rsidR="003766C6">
        <w:rPr>
          <w:rFonts w:ascii="Arial" w:eastAsia="Calibri" w:hAnsi="Arial" w:cs="Arial"/>
          <w:bCs/>
          <w:sz w:val="20"/>
          <w:szCs w:val="28"/>
        </w:rPr>
        <w:t xml:space="preserve"> </w:t>
      </w:r>
      <w:r w:rsidRPr="00ED725A">
        <w:rPr>
          <w:rFonts w:ascii="Arial" w:eastAsia="Calibri" w:hAnsi="Arial" w:cs="Arial"/>
          <w:bCs/>
          <w:sz w:val="20"/>
          <w:szCs w:val="28"/>
        </w:rPr>
        <w:t>rezystancji izolacji, autotransformatory i transformatory, falowniki, przekształtniki</w:t>
      </w:r>
      <w:r w:rsidR="00446E4B">
        <w:rPr>
          <w:rFonts w:ascii="Arial" w:eastAsia="Calibri" w:hAnsi="Arial" w:cs="Arial"/>
          <w:bCs/>
          <w:sz w:val="20"/>
          <w:szCs w:val="28"/>
        </w:rPr>
        <w:t>,</w:t>
      </w:r>
      <w:r>
        <w:rPr>
          <w:rFonts w:ascii="Arial" w:eastAsia="Calibri" w:hAnsi="Arial" w:cs="Arial"/>
          <w:bCs/>
          <w:sz w:val="20"/>
          <w:szCs w:val="28"/>
        </w:rPr>
        <w:t xml:space="preserve"> </w:t>
      </w:r>
      <w:r w:rsidRPr="00ED725A">
        <w:rPr>
          <w:rFonts w:ascii="Arial" w:eastAsia="Calibri" w:hAnsi="Arial" w:cs="Arial"/>
          <w:bCs/>
          <w:sz w:val="20"/>
          <w:szCs w:val="28"/>
        </w:rPr>
        <w:t>elementy i układy elektroniczne, układy scalone</w:t>
      </w:r>
      <w:r w:rsidR="00764CBA">
        <w:rPr>
          <w:rFonts w:ascii="Arial" w:eastAsia="Calibri" w:hAnsi="Arial" w:cs="Arial"/>
          <w:bCs/>
          <w:sz w:val="20"/>
          <w:szCs w:val="28"/>
        </w:rPr>
        <w:t xml:space="preserve">, </w:t>
      </w:r>
      <w:r w:rsidRPr="00ED725A">
        <w:rPr>
          <w:rFonts w:ascii="Arial" w:eastAsia="Calibri" w:hAnsi="Arial" w:cs="Arial"/>
          <w:bCs/>
          <w:sz w:val="20"/>
          <w:szCs w:val="28"/>
        </w:rPr>
        <w:t>urządzenia elektroakustyczne, regulatory, czujniki i elementy wykonawcze w automatyce, siłowniki, sterowniki, układy transmisji szeregowej i równoległej, przekaźniki prądu stałego i przemiennego, elektroniczne i czasowe, układy prostownicze</w:t>
      </w:r>
      <w:r w:rsidR="00764CBA">
        <w:rPr>
          <w:rFonts w:ascii="Arial" w:eastAsia="Calibri" w:hAnsi="Arial" w:cs="Arial"/>
          <w:bCs/>
          <w:sz w:val="20"/>
          <w:szCs w:val="28"/>
        </w:rPr>
        <w:t>,</w:t>
      </w:r>
      <w:r w:rsidR="003766C6">
        <w:rPr>
          <w:rFonts w:ascii="Arial" w:eastAsia="Calibri" w:hAnsi="Arial" w:cs="Arial"/>
          <w:bCs/>
          <w:sz w:val="20"/>
          <w:szCs w:val="28"/>
        </w:rPr>
        <w:t xml:space="preserve"> </w:t>
      </w:r>
      <w:r w:rsidRPr="00ED725A">
        <w:rPr>
          <w:rFonts w:ascii="Arial" w:eastAsia="Calibri" w:hAnsi="Arial" w:cs="Arial"/>
          <w:bCs/>
          <w:sz w:val="20"/>
          <w:szCs w:val="20"/>
        </w:rPr>
        <w:t>silniki jednofazowe, silniki prądu stałego</w:t>
      </w:r>
      <w:r w:rsidR="00764CBA">
        <w:rPr>
          <w:rFonts w:ascii="Arial" w:eastAsia="Calibri" w:hAnsi="Arial" w:cs="Arial"/>
          <w:bCs/>
          <w:sz w:val="20"/>
          <w:szCs w:val="20"/>
        </w:rPr>
        <w:t>,</w:t>
      </w:r>
      <w:r w:rsidR="003766C6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446E4B">
        <w:rPr>
          <w:rFonts w:ascii="Arial" w:eastAsia="Calibri" w:hAnsi="Arial" w:cs="Arial"/>
          <w:bCs/>
          <w:sz w:val="20"/>
          <w:szCs w:val="20"/>
        </w:rPr>
        <w:t>stanowiska do montażu układów i </w:t>
      </w:r>
      <w:r w:rsidRPr="002133D6">
        <w:rPr>
          <w:rFonts w:ascii="Arial" w:eastAsia="Calibri" w:hAnsi="Arial" w:cs="Arial"/>
          <w:bCs/>
          <w:sz w:val="20"/>
          <w:szCs w:val="20"/>
        </w:rPr>
        <w:t>urządzeń automatyki.</w:t>
      </w:r>
    </w:p>
    <w:p w:rsidR="005F253F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F253F" w:rsidRPr="00A10D84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10D84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5F253F" w:rsidRPr="00A10D84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Lekcje powinny być prowadzone z wykorzystaniem </w:t>
      </w:r>
      <w:r>
        <w:rPr>
          <w:rFonts w:ascii="Arial" w:hAnsi="Arial" w:cs="Arial"/>
          <w:color w:val="auto"/>
          <w:sz w:val="20"/>
          <w:szCs w:val="20"/>
        </w:rPr>
        <w:t xml:space="preserve">form </w:t>
      </w:r>
      <w:r w:rsidR="00446E4B">
        <w:rPr>
          <w:rFonts w:ascii="Arial" w:hAnsi="Arial" w:cs="Arial"/>
          <w:color w:val="auto"/>
          <w:sz w:val="20"/>
          <w:szCs w:val="20"/>
        </w:rPr>
        <w:t>kształcenia: indywidualnych</w:t>
      </w:r>
      <w:r>
        <w:rPr>
          <w:rFonts w:ascii="Arial" w:hAnsi="Arial" w:cs="Arial"/>
          <w:color w:val="auto"/>
          <w:sz w:val="20"/>
          <w:szCs w:val="20"/>
        </w:rPr>
        <w:t xml:space="preserve"> i zespołowych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. W przypadku przedmiotu </w:t>
      </w:r>
      <w:r w:rsidR="00945B11">
        <w:rPr>
          <w:rFonts w:ascii="Arial" w:hAnsi="Arial" w:cs="Arial"/>
          <w:color w:val="auto"/>
          <w:sz w:val="20"/>
          <w:szCs w:val="20"/>
        </w:rPr>
        <w:t>p</w:t>
      </w:r>
      <w:r w:rsidRPr="005212E1">
        <w:rPr>
          <w:rFonts w:ascii="Arial" w:hAnsi="Arial" w:cs="Arial"/>
          <w:color w:val="auto"/>
          <w:sz w:val="20"/>
          <w:szCs w:val="20"/>
        </w:rPr>
        <w:t xml:space="preserve">racowania automatyki </w:t>
      </w:r>
      <w:r w:rsidRPr="00A10D84">
        <w:rPr>
          <w:rFonts w:ascii="Arial" w:hAnsi="Arial" w:cs="Arial"/>
          <w:color w:val="auto"/>
          <w:sz w:val="20"/>
          <w:szCs w:val="20"/>
        </w:rPr>
        <w:t>liczba kształconych w g</w:t>
      </w:r>
      <w:r>
        <w:rPr>
          <w:rFonts w:ascii="Arial" w:hAnsi="Arial" w:cs="Arial"/>
          <w:color w:val="auto"/>
          <w:sz w:val="20"/>
          <w:szCs w:val="20"/>
        </w:rPr>
        <w:t xml:space="preserve">rupie nie powinna przekraczać 16 osób. </w:t>
      </w:r>
      <w:r w:rsidRPr="00A10D84">
        <w:rPr>
          <w:rFonts w:ascii="Arial" w:hAnsi="Arial" w:cs="Arial"/>
          <w:color w:val="auto"/>
          <w:sz w:val="20"/>
          <w:szCs w:val="20"/>
        </w:rPr>
        <w:t>Istotną kwestia w kształceniu zawodowym jest indywidualizacja pracy w kierunku potrzeb i</w:t>
      </w:r>
      <w:r w:rsidR="00446E4B">
        <w:rPr>
          <w:rFonts w:ascii="Arial" w:hAnsi="Arial" w:cs="Arial"/>
          <w:color w:val="auto"/>
          <w:sz w:val="20"/>
          <w:szCs w:val="20"/>
        </w:rPr>
        <w:t> 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możliwości w zakresie, metod, środków oraz form kształcenia. </w:t>
      </w:r>
      <w:r>
        <w:rPr>
          <w:rFonts w:ascii="Arial" w:hAnsi="Arial" w:cs="Arial"/>
          <w:color w:val="auto"/>
          <w:sz w:val="20"/>
          <w:szCs w:val="20"/>
        </w:rPr>
        <w:t>Formy organizacyjne powinny uwzględniać indywidualne potrzeby i możliwości ucznia i tak powinny być dobierane.</w:t>
      </w:r>
    </w:p>
    <w:p w:rsidR="005F253F" w:rsidRPr="00A10D84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F253F" w:rsidRPr="00A10D84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5F253F" w:rsidRDefault="005F253F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odpowiedzi ustne,</w:t>
      </w:r>
    </w:p>
    <w:p w:rsidR="005F253F" w:rsidRDefault="005F253F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obserwacja wykonywanych zadań zawodowych,</w:t>
      </w:r>
    </w:p>
    <w:p w:rsidR="005F253F" w:rsidRPr="00A10D84" w:rsidRDefault="005F253F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wyniki pomiarów.</w:t>
      </w:r>
    </w:p>
    <w:p w:rsidR="00F22DAE" w:rsidRDefault="00F22DAE" w:rsidP="005F253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F253F" w:rsidRPr="00A10D84" w:rsidRDefault="005F253F" w:rsidP="005F253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0D84">
        <w:rPr>
          <w:rFonts w:ascii="Arial" w:hAnsi="Arial" w:cs="Arial"/>
          <w:b/>
          <w:bCs/>
          <w:sz w:val="20"/>
          <w:szCs w:val="20"/>
        </w:rPr>
        <w:t xml:space="preserve">EWALUACJA PRZEDMIOTU I </w:t>
      </w:r>
      <w:r w:rsidRPr="00A10D84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5F253F" w:rsidRPr="00A10D84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Podczas realizacji procesu ewaluacji przedmiotu o charakterze teoretycznym jakim jest </w:t>
      </w:r>
      <w:r w:rsidR="00945B11">
        <w:rPr>
          <w:rFonts w:ascii="Arial" w:hAnsi="Arial" w:cs="Arial"/>
          <w:color w:val="auto"/>
          <w:sz w:val="20"/>
          <w:szCs w:val="20"/>
        </w:rPr>
        <w:t>p</w:t>
      </w:r>
      <w:r w:rsidRPr="002A7846">
        <w:rPr>
          <w:rFonts w:ascii="Arial" w:hAnsi="Arial" w:cs="Arial"/>
          <w:color w:val="auto"/>
          <w:sz w:val="20"/>
          <w:szCs w:val="20"/>
        </w:rPr>
        <w:t xml:space="preserve">racowania automatyki </w:t>
      </w:r>
      <w:r w:rsidRPr="00A10D84">
        <w:rPr>
          <w:rFonts w:ascii="Arial" w:hAnsi="Arial" w:cs="Arial"/>
          <w:color w:val="auto"/>
          <w:sz w:val="20"/>
          <w:szCs w:val="20"/>
        </w:rPr>
        <w:t>zaleca się stosowanie głównie metod jakościowych wywiad, obserwacja</w:t>
      </w:r>
      <w:r>
        <w:rPr>
          <w:rFonts w:ascii="Arial" w:hAnsi="Arial" w:cs="Arial"/>
          <w:color w:val="auto"/>
          <w:sz w:val="20"/>
          <w:szCs w:val="20"/>
        </w:rPr>
        <w:t xml:space="preserve"> oraz ilościowych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ankiety. W trakcie badań ewaluacyjnych powinno się zastosować kilka różnych metod badawczych dla lepszej oceny i oszacowania. </w:t>
      </w:r>
    </w:p>
    <w:p w:rsidR="005F253F" w:rsidRPr="00A10D84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20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W przypadku przedmiotu </w:t>
      </w:r>
      <w:r w:rsidR="00945B11">
        <w:rPr>
          <w:rFonts w:ascii="Arial" w:hAnsi="Arial" w:cs="Arial"/>
          <w:color w:val="auto"/>
          <w:sz w:val="20"/>
          <w:szCs w:val="20"/>
        </w:rPr>
        <w:t>p</w:t>
      </w:r>
      <w:r w:rsidRPr="002A7846">
        <w:rPr>
          <w:rFonts w:ascii="Arial" w:hAnsi="Arial" w:cs="Arial"/>
          <w:color w:val="auto"/>
          <w:sz w:val="20"/>
          <w:szCs w:val="20"/>
        </w:rPr>
        <w:t xml:space="preserve">racowania automatyki </w:t>
      </w:r>
      <w:r w:rsidRPr="00A10D84">
        <w:rPr>
          <w:rFonts w:ascii="Arial" w:hAnsi="Arial" w:cs="Arial"/>
          <w:color w:val="auto"/>
          <w:sz w:val="20"/>
          <w:szCs w:val="20"/>
        </w:rPr>
        <w:t>jedną z ważnych metod wydaje się samoocena nauczyciela, który ocenia jakość przygotowanych przez siebie treści nauczania, środków dydaktycznych i metod nauczania do ćwiczeń oraz ich dobór do nauczanej grupy osób a nawet do poszczególnych uczniów. Nauczyciel podczas działań ewaluacyjnych powinien dokonać też oceny posia</w:t>
      </w:r>
      <w:r>
        <w:rPr>
          <w:rFonts w:ascii="Arial" w:hAnsi="Arial" w:cs="Arial"/>
          <w:color w:val="auto"/>
          <w:sz w:val="20"/>
          <w:szCs w:val="20"/>
        </w:rPr>
        <w:t>danych materiałów dydaktycznych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, materiałów wideo, dokumentacji technicznej czy też dostępnych elementów wyposażenia pracowni i sal lekcyjnych, w których prowadzone są lekcje – </w:t>
      </w:r>
      <w:r w:rsidRPr="00A10D84">
        <w:rPr>
          <w:rFonts w:ascii="Arial" w:hAnsi="Arial" w:cs="Arial"/>
          <w:sz w:val="20"/>
          <w:szCs w:val="20"/>
        </w:rPr>
        <w:t>ze szczególnym uwzględnieniem rozwoju i postępu techn</w:t>
      </w:r>
      <w:r w:rsidR="00446E4B">
        <w:rPr>
          <w:rFonts w:ascii="Arial" w:hAnsi="Arial" w:cs="Arial"/>
          <w:sz w:val="20"/>
          <w:szCs w:val="20"/>
        </w:rPr>
        <w:t>ologicznego w branży kolejowej.</w:t>
      </w:r>
    </w:p>
    <w:p w:rsidR="005F253F" w:rsidRPr="00A10D84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Kluczowe umiejętności podlegające ewaluacji w ramach przedmiotu </w:t>
      </w:r>
      <w:r w:rsidR="00945B11">
        <w:rPr>
          <w:rFonts w:ascii="Arial" w:hAnsi="Arial" w:cs="Arial"/>
          <w:color w:val="auto"/>
          <w:sz w:val="20"/>
          <w:szCs w:val="20"/>
        </w:rPr>
        <w:t>p</w:t>
      </w:r>
      <w:r w:rsidRPr="007F3911">
        <w:rPr>
          <w:rFonts w:ascii="Arial" w:hAnsi="Arial" w:cs="Arial"/>
          <w:color w:val="auto"/>
          <w:sz w:val="20"/>
          <w:szCs w:val="20"/>
        </w:rPr>
        <w:t xml:space="preserve">racowania automatyki </w:t>
      </w:r>
      <w:r w:rsidRPr="00A10D84">
        <w:rPr>
          <w:rFonts w:ascii="Arial" w:hAnsi="Arial" w:cs="Arial"/>
          <w:color w:val="auto"/>
          <w:sz w:val="20"/>
          <w:szCs w:val="20"/>
        </w:rPr>
        <w:t>powinny dotyczyć:</w:t>
      </w:r>
    </w:p>
    <w:p w:rsidR="005F253F" w:rsidRPr="00A10D84" w:rsidRDefault="005F253F" w:rsidP="0022500A">
      <w:pPr>
        <w:numPr>
          <w:ilvl w:val="0"/>
          <w:numId w:val="1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umiejętności wykonywania pomiaru wielkości elektrycznych, hydraulicznych, pneumatycznych elementów, obwodów i układów automatyki,</w:t>
      </w:r>
    </w:p>
    <w:p w:rsidR="005F253F" w:rsidRPr="00A10D84" w:rsidRDefault="005F253F" w:rsidP="0022500A">
      <w:pPr>
        <w:numPr>
          <w:ilvl w:val="0"/>
          <w:numId w:val="1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umiejętności</w:t>
      </w:r>
      <w:r w:rsidR="003766C6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wykonywania połączeń elementów elektrycznych zgodnie ze schematem,</w:t>
      </w:r>
    </w:p>
    <w:p w:rsidR="005F253F" w:rsidRPr="00A10D84" w:rsidRDefault="005F253F" w:rsidP="0022500A">
      <w:pPr>
        <w:numPr>
          <w:ilvl w:val="0"/>
          <w:numId w:val="1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szacowania błędów pomiarowych,</w:t>
      </w:r>
    </w:p>
    <w:p w:rsidR="00945B11" w:rsidRDefault="005F253F" w:rsidP="0022500A">
      <w:pPr>
        <w:numPr>
          <w:ilvl w:val="0"/>
          <w:numId w:val="1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45B11">
        <w:rPr>
          <w:rFonts w:ascii="Arial" w:hAnsi="Arial" w:cs="Arial"/>
          <w:color w:val="auto"/>
          <w:sz w:val="20"/>
          <w:szCs w:val="20"/>
        </w:rPr>
        <w:t>analizy pracy układu na podstawie uzyskanych wyników pomiarów,</w:t>
      </w:r>
    </w:p>
    <w:p w:rsidR="005F253F" w:rsidRPr="00945B11" w:rsidRDefault="005F253F" w:rsidP="0022500A">
      <w:pPr>
        <w:numPr>
          <w:ilvl w:val="0"/>
          <w:numId w:val="1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45B11">
        <w:rPr>
          <w:rFonts w:ascii="Arial" w:hAnsi="Arial" w:cs="Arial"/>
          <w:color w:val="auto"/>
          <w:sz w:val="20"/>
          <w:szCs w:val="20"/>
        </w:rPr>
        <w:t xml:space="preserve">umiejętności przeprowadzania badań elementów, obwodów i układów </w:t>
      </w:r>
      <w:r w:rsidR="00446E4B" w:rsidRPr="00945B11">
        <w:rPr>
          <w:rFonts w:ascii="Arial" w:hAnsi="Arial" w:cs="Arial"/>
          <w:color w:val="auto"/>
          <w:sz w:val="20"/>
          <w:szCs w:val="20"/>
        </w:rPr>
        <w:t>elektrycznych, elektronicznych</w:t>
      </w:r>
      <w:r w:rsidRPr="00945B11">
        <w:rPr>
          <w:rFonts w:ascii="Arial" w:hAnsi="Arial" w:cs="Arial"/>
          <w:color w:val="auto"/>
          <w:sz w:val="20"/>
          <w:szCs w:val="20"/>
        </w:rPr>
        <w:t>, pneumatycznych, hydraulicznych.</w:t>
      </w:r>
    </w:p>
    <w:p w:rsidR="00A10D84" w:rsidRPr="00555E92" w:rsidRDefault="005F253F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  <w:r w:rsidR="00144417" w:rsidRPr="00555E92">
        <w:rPr>
          <w:rFonts w:ascii="Arial" w:hAnsi="Arial" w:cs="Arial"/>
          <w:b/>
          <w:sz w:val="28"/>
          <w:szCs w:val="20"/>
        </w:rPr>
        <w:t>Informatyka</w:t>
      </w:r>
      <w:r w:rsidR="00555E92">
        <w:rPr>
          <w:rFonts w:ascii="Arial" w:hAnsi="Arial" w:cs="Arial"/>
          <w:b/>
          <w:sz w:val="28"/>
          <w:szCs w:val="20"/>
        </w:rPr>
        <w:t xml:space="preserve"> kolejowa</w:t>
      </w:r>
    </w:p>
    <w:p w:rsidR="00144417" w:rsidRPr="00A10D84" w:rsidRDefault="00144417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10D84" w:rsidRDefault="006E68A0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 przedmiotu</w:t>
      </w:r>
      <w:r w:rsidR="00A7642F">
        <w:rPr>
          <w:rFonts w:ascii="Arial" w:hAnsi="Arial" w:cs="Arial"/>
          <w:b/>
          <w:sz w:val="20"/>
          <w:szCs w:val="20"/>
        </w:rPr>
        <w:t>:</w:t>
      </w:r>
    </w:p>
    <w:p w:rsidR="00DD04BB" w:rsidRPr="00A10D84" w:rsidRDefault="00DD04B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D4619" w:rsidRPr="00D517F0" w:rsidRDefault="00FA1A9B" w:rsidP="0022500A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517F0">
        <w:rPr>
          <w:rFonts w:ascii="Arial" w:hAnsi="Arial" w:cs="Arial"/>
          <w:sz w:val="20"/>
          <w:szCs w:val="20"/>
        </w:rPr>
        <w:t>Pozna</w:t>
      </w:r>
      <w:r w:rsidR="00D517F0" w:rsidRPr="00D517F0">
        <w:rPr>
          <w:rFonts w:ascii="Arial" w:hAnsi="Arial" w:cs="Arial"/>
          <w:sz w:val="20"/>
          <w:szCs w:val="20"/>
        </w:rPr>
        <w:t>ni</w:t>
      </w:r>
      <w:r w:rsidR="00695286">
        <w:rPr>
          <w:rFonts w:ascii="Arial" w:hAnsi="Arial" w:cs="Arial"/>
          <w:sz w:val="20"/>
          <w:szCs w:val="20"/>
        </w:rPr>
        <w:t>e</w:t>
      </w:r>
      <w:r w:rsidRPr="00D517F0">
        <w:rPr>
          <w:rFonts w:ascii="Arial" w:hAnsi="Arial" w:cs="Arial"/>
          <w:sz w:val="20"/>
          <w:szCs w:val="20"/>
        </w:rPr>
        <w:t xml:space="preserve"> budowy i zasady działania </w:t>
      </w:r>
      <w:r w:rsidR="00D517F0" w:rsidRPr="00D517F0">
        <w:rPr>
          <w:rFonts w:ascii="Arial" w:hAnsi="Arial" w:cs="Arial"/>
          <w:sz w:val="20"/>
          <w:szCs w:val="20"/>
        </w:rPr>
        <w:t xml:space="preserve">systemów </w:t>
      </w:r>
      <w:r w:rsidRPr="00D517F0">
        <w:rPr>
          <w:rFonts w:ascii="Arial" w:hAnsi="Arial" w:cs="Arial"/>
          <w:sz w:val="20"/>
          <w:szCs w:val="20"/>
        </w:rPr>
        <w:t xml:space="preserve">komputerowych </w:t>
      </w:r>
      <w:r w:rsidR="00D517F0" w:rsidRPr="00D517F0">
        <w:rPr>
          <w:rFonts w:ascii="Arial" w:hAnsi="Arial" w:cs="Arial"/>
          <w:sz w:val="20"/>
          <w:szCs w:val="20"/>
        </w:rPr>
        <w:t>w tym</w:t>
      </w:r>
      <w:r w:rsidR="00D517F0">
        <w:rPr>
          <w:rFonts w:ascii="Arial" w:hAnsi="Arial" w:cs="Arial"/>
          <w:sz w:val="20"/>
          <w:szCs w:val="20"/>
        </w:rPr>
        <w:t xml:space="preserve"> </w:t>
      </w:r>
      <w:r w:rsidR="00D517F0" w:rsidRPr="00D517F0">
        <w:rPr>
          <w:rFonts w:ascii="Arial" w:hAnsi="Arial" w:cs="Arial"/>
          <w:sz w:val="20"/>
          <w:szCs w:val="20"/>
        </w:rPr>
        <w:t>systemów</w:t>
      </w:r>
      <w:r w:rsidR="003766C6">
        <w:rPr>
          <w:rFonts w:ascii="Arial" w:hAnsi="Arial" w:cs="Arial"/>
          <w:sz w:val="20"/>
          <w:szCs w:val="20"/>
        </w:rPr>
        <w:t xml:space="preserve"> </w:t>
      </w:r>
      <w:r w:rsidR="00ED4619" w:rsidRPr="00D517F0">
        <w:rPr>
          <w:rFonts w:ascii="Arial" w:hAnsi="Arial" w:cs="Arial"/>
          <w:sz w:val="20"/>
          <w:szCs w:val="20"/>
        </w:rPr>
        <w:t>do sterowania ruchem kolejowym.</w:t>
      </w:r>
    </w:p>
    <w:p w:rsidR="00FA1A9B" w:rsidRPr="00546ECD" w:rsidRDefault="00E9733B" w:rsidP="0022500A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Poznani</w:t>
      </w:r>
      <w:r w:rsidR="0069528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FA1A9B" w:rsidRPr="00546ECD">
        <w:rPr>
          <w:rFonts w:ascii="Arial" w:hAnsi="Arial" w:cs="Arial"/>
          <w:sz w:val="20"/>
          <w:szCs w:val="20"/>
        </w:rPr>
        <w:t>oprogramowania wspierającego prowadzenie ruchu kolejowego.</w:t>
      </w:r>
    </w:p>
    <w:p w:rsidR="00FA1A9B" w:rsidRDefault="00D517F0" w:rsidP="0022500A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Nabyci</w:t>
      </w:r>
      <w:r w:rsidR="00D327B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u</w:t>
      </w:r>
      <w:r w:rsidR="00E9733B">
        <w:rPr>
          <w:rFonts w:ascii="Arial" w:hAnsi="Arial" w:cs="Arial"/>
          <w:sz w:val="20"/>
          <w:szCs w:val="20"/>
        </w:rPr>
        <w:t>miejętnoś</w:t>
      </w:r>
      <w:r>
        <w:rPr>
          <w:rFonts w:ascii="Arial" w:hAnsi="Arial" w:cs="Arial"/>
          <w:sz w:val="20"/>
          <w:szCs w:val="20"/>
        </w:rPr>
        <w:t>ci</w:t>
      </w:r>
      <w:r w:rsidR="00E9733B">
        <w:rPr>
          <w:rFonts w:ascii="Arial" w:hAnsi="Arial" w:cs="Arial"/>
          <w:sz w:val="20"/>
          <w:szCs w:val="20"/>
        </w:rPr>
        <w:t xml:space="preserve"> interpretowania </w:t>
      </w:r>
      <w:r w:rsidR="00954A4F">
        <w:rPr>
          <w:rFonts w:ascii="Arial" w:hAnsi="Arial" w:cs="Arial"/>
          <w:sz w:val="20"/>
          <w:szCs w:val="20"/>
        </w:rPr>
        <w:t xml:space="preserve">komunikatów generowanych przez systemy komputerowe </w:t>
      </w:r>
      <w:r w:rsidR="00E9733B">
        <w:rPr>
          <w:rFonts w:ascii="Arial" w:hAnsi="Arial" w:cs="Arial"/>
          <w:sz w:val="20"/>
          <w:szCs w:val="20"/>
        </w:rPr>
        <w:t>sterowania ruchem kolejowym i stanów awaryjnych.</w:t>
      </w:r>
    </w:p>
    <w:p w:rsidR="00E9733B" w:rsidRPr="00546ECD" w:rsidRDefault="00E9733B" w:rsidP="0022500A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Nabyci</w:t>
      </w:r>
      <w:r w:rsidR="00D327B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umiejętności zastosowania oprogramowania do prowadzenia dokumentacji eksploatacyjnej </w:t>
      </w:r>
      <w:r w:rsidR="0000593F">
        <w:rPr>
          <w:rFonts w:ascii="Arial" w:hAnsi="Arial" w:cs="Arial"/>
          <w:sz w:val="20"/>
          <w:szCs w:val="20"/>
        </w:rPr>
        <w:t>urządzeń sterowania ruchem kolejowym.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33ADB" w:rsidRDefault="00133AD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10D84" w:rsidRDefault="00C862E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operacyjne:</w:t>
      </w:r>
    </w:p>
    <w:p w:rsidR="00C862EB" w:rsidRPr="00F22DAE" w:rsidRDefault="00C862E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15645F" w:rsidRPr="00F22DAE" w:rsidRDefault="00081995" w:rsidP="0022500A">
      <w:pPr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22DAE">
        <w:rPr>
          <w:rFonts w:ascii="Arial" w:hAnsi="Arial" w:cs="Arial"/>
          <w:color w:val="auto"/>
          <w:sz w:val="20"/>
          <w:szCs w:val="20"/>
        </w:rPr>
        <w:t>rozróżni</w:t>
      </w:r>
      <w:r w:rsidR="00451508" w:rsidRPr="00F22DAE">
        <w:rPr>
          <w:rFonts w:ascii="Arial" w:hAnsi="Arial" w:cs="Arial"/>
          <w:color w:val="auto"/>
          <w:sz w:val="20"/>
          <w:szCs w:val="20"/>
        </w:rPr>
        <w:t>ć</w:t>
      </w:r>
      <w:r w:rsidR="0015645F" w:rsidRPr="00F22DAE">
        <w:rPr>
          <w:rFonts w:ascii="Arial" w:hAnsi="Arial" w:cs="Arial"/>
          <w:color w:val="auto"/>
          <w:sz w:val="20"/>
          <w:szCs w:val="20"/>
        </w:rPr>
        <w:t xml:space="preserve"> urządzenia sterowania ruchem pociągów,</w:t>
      </w:r>
    </w:p>
    <w:p w:rsidR="0015645F" w:rsidRPr="00F22DAE" w:rsidRDefault="00D0004F" w:rsidP="0022500A">
      <w:pPr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22DAE">
        <w:rPr>
          <w:rFonts w:ascii="Arial" w:hAnsi="Arial" w:cs="Arial"/>
          <w:color w:val="auto"/>
          <w:sz w:val="20"/>
          <w:szCs w:val="20"/>
        </w:rPr>
        <w:t>przedstawić</w:t>
      </w:r>
      <w:r w:rsidR="0015645F" w:rsidRPr="00F22DAE">
        <w:rPr>
          <w:rFonts w:ascii="Arial" w:hAnsi="Arial" w:cs="Arial"/>
          <w:color w:val="auto"/>
          <w:sz w:val="20"/>
          <w:szCs w:val="20"/>
        </w:rPr>
        <w:t xml:space="preserve"> zasadę działania komputerowych urządzeń stosowanych</w:t>
      </w:r>
      <w:r w:rsidR="003766C6" w:rsidRPr="00F22DAE">
        <w:rPr>
          <w:rFonts w:ascii="Arial" w:hAnsi="Arial" w:cs="Arial"/>
          <w:color w:val="auto"/>
          <w:sz w:val="20"/>
          <w:szCs w:val="20"/>
        </w:rPr>
        <w:t xml:space="preserve"> </w:t>
      </w:r>
      <w:r w:rsidR="0015645F" w:rsidRPr="00F22DAE">
        <w:rPr>
          <w:rFonts w:ascii="Arial" w:hAnsi="Arial" w:cs="Arial"/>
          <w:color w:val="auto"/>
          <w:sz w:val="20"/>
          <w:szCs w:val="20"/>
        </w:rPr>
        <w:t>do sterowania ruchem kolejowym</w:t>
      </w:r>
      <w:r w:rsidR="00647FE0" w:rsidRPr="00F22DAE">
        <w:rPr>
          <w:rFonts w:ascii="Arial" w:hAnsi="Arial" w:cs="Arial"/>
          <w:color w:val="auto"/>
          <w:sz w:val="20"/>
          <w:szCs w:val="20"/>
        </w:rPr>
        <w:t>,</w:t>
      </w:r>
    </w:p>
    <w:p w:rsidR="00A10D84" w:rsidRDefault="009F1EFA" w:rsidP="0022500A">
      <w:pPr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47FE0">
        <w:rPr>
          <w:rFonts w:ascii="Arial" w:hAnsi="Arial" w:cs="Arial"/>
          <w:sz w:val="20"/>
          <w:szCs w:val="20"/>
        </w:rPr>
        <w:t>charakteryzować programy systemy wspierające prowadzenie ruchu kolejowego prowadzenia,</w:t>
      </w:r>
    </w:p>
    <w:p w:rsidR="00647FE0" w:rsidRDefault="009F1EFA" w:rsidP="0022500A">
      <w:pPr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57A23">
        <w:rPr>
          <w:rFonts w:ascii="Arial" w:hAnsi="Arial" w:cs="Arial"/>
          <w:sz w:val="20"/>
          <w:szCs w:val="20"/>
        </w:rPr>
        <w:t xml:space="preserve">charakteryzować oprogramowanie </w:t>
      </w:r>
      <w:r w:rsidR="00345D03">
        <w:rPr>
          <w:rFonts w:ascii="Arial" w:hAnsi="Arial" w:cs="Arial"/>
          <w:sz w:val="20"/>
          <w:szCs w:val="20"/>
        </w:rPr>
        <w:t>do wykrywania stanów</w:t>
      </w:r>
      <w:r w:rsidR="00C57A23">
        <w:rPr>
          <w:rFonts w:ascii="Arial" w:hAnsi="Arial" w:cs="Arial"/>
          <w:sz w:val="20"/>
          <w:szCs w:val="20"/>
        </w:rPr>
        <w:t xml:space="preserve"> awaryjnych taboru,</w:t>
      </w:r>
    </w:p>
    <w:p w:rsidR="00C57A23" w:rsidRDefault="00081995" w:rsidP="0022500A">
      <w:pPr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rozróżni</w:t>
      </w:r>
      <w:r w:rsidR="00451508">
        <w:rPr>
          <w:rFonts w:ascii="Arial" w:hAnsi="Arial" w:cs="Arial"/>
          <w:sz w:val="20"/>
          <w:szCs w:val="20"/>
        </w:rPr>
        <w:t>ć</w:t>
      </w:r>
      <w:r w:rsidR="000555B5">
        <w:rPr>
          <w:rFonts w:ascii="Arial" w:hAnsi="Arial" w:cs="Arial"/>
          <w:sz w:val="20"/>
          <w:szCs w:val="20"/>
        </w:rPr>
        <w:t xml:space="preserve"> komunikaty generowane przez </w:t>
      </w:r>
      <w:r w:rsidR="000555B5" w:rsidRPr="000555B5">
        <w:rPr>
          <w:rFonts w:ascii="Arial" w:hAnsi="Arial" w:cs="Arial"/>
          <w:sz w:val="20"/>
          <w:szCs w:val="20"/>
        </w:rPr>
        <w:t>systemy komputerowe sterowania ruchem kolejowym i stanów awaryjnych</w:t>
      </w:r>
      <w:r w:rsidR="000555B5">
        <w:rPr>
          <w:rFonts w:ascii="Arial" w:hAnsi="Arial" w:cs="Arial"/>
          <w:sz w:val="20"/>
          <w:szCs w:val="20"/>
        </w:rPr>
        <w:t>,</w:t>
      </w:r>
    </w:p>
    <w:p w:rsidR="000555B5" w:rsidRDefault="009F1EFA" w:rsidP="0022500A">
      <w:pPr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555B5">
        <w:rPr>
          <w:rFonts w:ascii="Arial" w:hAnsi="Arial" w:cs="Arial"/>
          <w:sz w:val="20"/>
          <w:szCs w:val="20"/>
        </w:rPr>
        <w:t>charakteryzować procedury wdrażane po wygenerowaniu komunikatu o błędzie lub stanie awaryjnym u</w:t>
      </w:r>
      <w:r w:rsidR="00073F25">
        <w:rPr>
          <w:rFonts w:ascii="Arial" w:hAnsi="Arial" w:cs="Arial"/>
          <w:sz w:val="20"/>
          <w:szCs w:val="20"/>
        </w:rPr>
        <w:t xml:space="preserve">rządzeń </w:t>
      </w:r>
      <w:r w:rsidR="0010131D">
        <w:rPr>
          <w:rFonts w:ascii="Arial" w:hAnsi="Arial" w:cs="Arial"/>
          <w:sz w:val="20"/>
          <w:szCs w:val="20"/>
        </w:rPr>
        <w:t>sterowania ruchem kolejowym</w:t>
      </w:r>
      <w:r w:rsidR="000555B5">
        <w:rPr>
          <w:rFonts w:ascii="Arial" w:hAnsi="Arial" w:cs="Arial"/>
          <w:sz w:val="20"/>
          <w:szCs w:val="20"/>
        </w:rPr>
        <w:t xml:space="preserve"> lub taboru.</w:t>
      </w:r>
    </w:p>
    <w:p w:rsidR="000555B5" w:rsidRDefault="00081995" w:rsidP="0022500A">
      <w:pPr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rozróżni</w:t>
      </w:r>
      <w:r w:rsidR="00451508">
        <w:rPr>
          <w:rFonts w:ascii="Arial" w:hAnsi="Arial" w:cs="Arial"/>
          <w:sz w:val="20"/>
          <w:szCs w:val="20"/>
        </w:rPr>
        <w:t>ć</w:t>
      </w:r>
      <w:r w:rsidR="00085AD7">
        <w:rPr>
          <w:rFonts w:ascii="Arial" w:hAnsi="Arial" w:cs="Arial"/>
          <w:sz w:val="20"/>
          <w:szCs w:val="20"/>
        </w:rPr>
        <w:t xml:space="preserve"> oprogramowanie pomocne przy prowadzeniu </w:t>
      </w:r>
      <w:r w:rsidR="00085AD7" w:rsidRPr="00085AD7">
        <w:rPr>
          <w:rFonts w:ascii="Arial" w:hAnsi="Arial" w:cs="Arial"/>
          <w:sz w:val="20"/>
          <w:szCs w:val="20"/>
        </w:rPr>
        <w:t>dokumentacji eksploatacyjnej urządzeń sterowania ruchem kolejowym</w:t>
      </w:r>
      <w:r w:rsidR="00085AD7">
        <w:rPr>
          <w:rFonts w:ascii="Arial" w:hAnsi="Arial" w:cs="Arial"/>
          <w:sz w:val="20"/>
          <w:szCs w:val="20"/>
        </w:rPr>
        <w:t>,</w:t>
      </w:r>
    </w:p>
    <w:p w:rsidR="00085AD7" w:rsidRPr="00A10D84" w:rsidRDefault="009F1EFA" w:rsidP="0022500A">
      <w:pPr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085AD7">
        <w:rPr>
          <w:rFonts w:ascii="Arial" w:hAnsi="Arial" w:cs="Arial"/>
          <w:sz w:val="20"/>
          <w:szCs w:val="20"/>
        </w:rPr>
        <w:t xml:space="preserve">stosować </w:t>
      </w:r>
      <w:r w:rsidR="00085AD7" w:rsidRPr="00085AD7">
        <w:rPr>
          <w:rFonts w:ascii="Arial" w:hAnsi="Arial" w:cs="Arial"/>
          <w:sz w:val="20"/>
          <w:szCs w:val="20"/>
        </w:rPr>
        <w:t>oprogramowanie pomocne przy prowadzeniu dokumentacji eksploatacyjnej urządzeń sterowania ruchem kolejowym</w:t>
      </w:r>
      <w:r w:rsidR="00085AD7">
        <w:rPr>
          <w:rFonts w:ascii="Arial" w:hAnsi="Arial" w:cs="Arial"/>
          <w:sz w:val="20"/>
          <w:szCs w:val="20"/>
        </w:rPr>
        <w:t>.</w:t>
      </w:r>
    </w:p>
    <w:p w:rsidR="00A10D84" w:rsidRPr="00A10D84" w:rsidRDefault="00A10D84" w:rsidP="00BA520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br w:type="page"/>
      </w:r>
      <w:r w:rsidRPr="00A10D84">
        <w:rPr>
          <w:rFonts w:ascii="Arial" w:hAnsi="Arial" w:cs="Arial"/>
          <w:b/>
          <w:sz w:val="20"/>
          <w:szCs w:val="20"/>
        </w:rPr>
        <w:t>MATERIAŁ NAUCZANIA</w:t>
      </w:r>
      <w:r w:rsidR="00DD04BB">
        <w:rPr>
          <w:rFonts w:ascii="Arial" w:hAnsi="Arial" w:cs="Arial"/>
          <w:b/>
          <w:sz w:val="20"/>
          <w:szCs w:val="20"/>
        </w:rPr>
        <w:t>:</w:t>
      </w:r>
      <w:r w:rsidR="003766C6">
        <w:rPr>
          <w:rFonts w:ascii="Arial" w:hAnsi="Arial" w:cs="Arial"/>
          <w:b/>
          <w:sz w:val="20"/>
          <w:szCs w:val="20"/>
        </w:rPr>
        <w:t xml:space="preserve"> </w:t>
      </w:r>
      <w:r w:rsidR="000746E6" w:rsidRPr="000746E6">
        <w:rPr>
          <w:rFonts w:ascii="Arial" w:hAnsi="Arial" w:cs="Arial"/>
          <w:b/>
          <w:sz w:val="20"/>
          <w:szCs w:val="20"/>
        </w:rPr>
        <w:t>Informatyka</w:t>
      </w:r>
      <w:r w:rsidR="00F22DAE">
        <w:rPr>
          <w:rFonts w:ascii="Arial" w:hAnsi="Arial" w:cs="Arial"/>
          <w:b/>
          <w:sz w:val="20"/>
          <w:szCs w:val="20"/>
        </w:rPr>
        <w:t xml:space="preserve"> </w:t>
      </w:r>
      <w:r w:rsidR="00555E92">
        <w:rPr>
          <w:rFonts w:ascii="Arial" w:hAnsi="Arial" w:cs="Arial"/>
          <w:b/>
          <w:sz w:val="20"/>
          <w:szCs w:val="20"/>
        </w:rPr>
        <w:t>kolejowa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1"/>
        <w:gridCol w:w="2181"/>
        <w:gridCol w:w="873"/>
        <w:gridCol w:w="3962"/>
        <w:gridCol w:w="3404"/>
        <w:gridCol w:w="1069"/>
      </w:tblGrid>
      <w:tr w:rsidR="00557376" w:rsidRPr="00A10D84" w:rsidTr="00F45FC5">
        <w:tc>
          <w:tcPr>
            <w:tcW w:w="960" w:type="pct"/>
            <w:vMerge w:val="restart"/>
          </w:tcPr>
          <w:p w:rsidR="00A10D84" w:rsidRPr="00A10D84" w:rsidRDefault="00A10D84" w:rsidP="00405B7B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767" w:type="pct"/>
            <w:vMerge w:val="restart"/>
          </w:tcPr>
          <w:p w:rsidR="00A10D84" w:rsidRPr="00F22DAE" w:rsidRDefault="00A10D84" w:rsidP="009748E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07" w:type="pct"/>
            <w:vMerge w:val="restart"/>
          </w:tcPr>
          <w:p w:rsidR="00A10D84" w:rsidRPr="00A10D84" w:rsidRDefault="00A10D84" w:rsidP="00405B7B">
            <w:pPr>
              <w:jc w:val="center"/>
              <w:rPr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590" w:type="pct"/>
            <w:gridSpan w:val="2"/>
          </w:tcPr>
          <w:p w:rsidR="00A10D84" w:rsidRPr="00A10D84" w:rsidRDefault="00A10D84" w:rsidP="00405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  <w:p w:rsidR="00A10D84" w:rsidRPr="00F22DAE" w:rsidRDefault="00A10D84" w:rsidP="00405B7B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76" w:type="pct"/>
          </w:tcPr>
          <w:p w:rsidR="00A10D84" w:rsidRPr="00A10D84" w:rsidRDefault="00A10D84" w:rsidP="00405B7B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F62221" w:rsidRPr="00A10D84" w:rsidTr="00F45FC5">
        <w:tc>
          <w:tcPr>
            <w:tcW w:w="960" w:type="pct"/>
            <w:vMerge/>
          </w:tcPr>
          <w:p w:rsidR="00A10D84" w:rsidRPr="00A10D84" w:rsidRDefault="00A10D84" w:rsidP="00405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vMerge/>
          </w:tcPr>
          <w:p w:rsidR="00A10D84" w:rsidRPr="00A10D84" w:rsidRDefault="00A10D84" w:rsidP="00405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A10D84" w:rsidRPr="00A10D84" w:rsidRDefault="00A10D84" w:rsidP="00405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</w:tcPr>
          <w:p w:rsidR="00A10D84" w:rsidRPr="00A10D84" w:rsidRDefault="00A10D84" w:rsidP="00405B7B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A10D84" w:rsidRPr="00A10D84" w:rsidRDefault="00A10D84" w:rsidP="00405B7B">
            <w:pPr>
              <w:rPr>
                <w:b/>
                <w:sz w:val="20"/>
                <w:szCs w:val="20"/>
              </w:rPr>
            </w:pPr>
            <w:r w:rsidRPr="00A10D84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197" w:type="pct"/>
          </w:tcPr>
          <w:p w:rsidR="00A10D84" w:rsidRPr="00A10D84" w:rsidRDefault="00A10D84" w:rsidP="00405B7B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A10D84" w:rsidRPr="00A10D84" w:rsidRDefault="00A10D84" w:rsidP="00405B7B">
            <w:pPr>
              <w:rPr>
                <w:b/>
                <w:sz w:val="20"/>
                <w:szCs w:val="20"/>
              </w:rPr>
            </w:pPr>
            <w:r w:rsidRPr="00A10D84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76" w:type="pct"/>
          </w:tcPr>
          <w:p w:rsidR="00A10D84" w:rsidRPr="00A10D84" w:rsidRDefault="00A10D84" w:rsidP="00405B7B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F62221" w:rsidRPr="00A10D84" w:rsidTr="00F45FC5">
        <w:tc>
          <w:tcPr>
            <w:tcW w:w="960" w:type="pct"/>
            <w:vMerge w:val="restart"/>
          </w:tcPr>
          <w:p w:rsidR="00BC4567" w:rsidRPr="00A10D84" w:rsidRDefault="00BC4567" w:rsidP="0022500A">
            <w:pPr>
              <w:numPr>
                <w:ilvl w:val="0"/>
                <w:numId w:val="86"/>
              </w:numPr>
              <w:ind w:left="142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Urządzenia techniki komputerowej</w:t>
            </w:r>
          </w:p>
        </w:tc>
        <w:tc>
          <w:tcPr>
            <w:tcW w:w="767" w:type="pct"/>
          </w:tcPr>
          <w:p w:rsidR="00BC4567" w:rsidRPr="0008321A" w:rsidRDefault="00BC4567" w:rsidP="0022500A">
            <w:pPr>
              <w:numPr>
                <w:ilvl w:val="0"/>
                <w:numId w:val="87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8321A">
              <w:rPr>
                <w:rFonts w:ascii="Arial" w:hAnsi="Arial" w:cs="Arial"/>
                <w:color w:val="auto"/>
                <w:sz w:val="20"/>
                <w:szCs w:val="20"/>
              </w:rPr>
              <w:t>Budowa komputera</w:t>
            </w:r>
          </w:p>
        </w:tc>
        <w:tc>
          <w:tcPr>
            <w:tcW w:w="307" w:type="pct"/>
          </w:tcPr>
          <w:p w:rsidR="00BC4567" w:rsidRPr="00A10D84" w:rsidRDefault="00BC4567" w:rsidP="00405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pct"/>
          </w:tcPr>
          <w:p w:rsidR="00D92FEB" w:rsidRPr="007D4C95" w:rsidRDefault="00D92FEB" w:rsidP="0022500A">
            <w:pPr>
              <w:numPr>
                <w:ilvl w:val="0"/>
                <w:numId w:val="155"/>
              </w:numPr>
              <w:ind w:left="211" w:hanging="21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D4C95">
              <w:rPr>
                <w:rFonts w:ascii="Arial" w:hAnsi="Arial" w:cs="Arial"/>
                <w:color w:val="auto"/>
                <w:sz w:val="20"/>
                <w:szCs w:val="20"/>
              </w:rPr>
              <w:t>rozróżniać podstawowe elementy elektroniczne</w:t>
            </w:r>
          </w:p>
          <w:p w:rsidR="00D92FEB" w:rsidRPr="007D4C95" w:rsidRDefault="00D92FEB" w:rsidP="0022500A">
            <w:pPr>
              <w:numPr>
                <w:ilvl w:val="0"/>
                <w:numId w:val="155"/>
              </w:numPr>
              <w:ind w:left="211" w:hanging="21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D4C95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elementy komputera </w:t>
            </w:r>
          </w:p>
          <w:p w:rsidR="00D92FEB" w:rsidRDefault="00D92FEB" w:rsidP="0022500A">
            <w:pPr>
              <w:numPr>
                <w:ilvl w:val="0"/>
                <w:numId w:val="155"/>
              </w:numPr>
              <w:ind w:left="211" w:hanging="211"/>
              <w:rPr>
                <w:rFonts w:ascii="Arial" w:hAnsi="Arial" w:cs="Arial"/>
                <w:sz w:val="20"/>
                <w:szCs w:val="20"/>
              </w:rPr>
            </w:pPr>
            <w:r w:rsidRPr="007D4C95">
              <w:rPr>
                <w:rFonts w:ascii="Arial" w:hAnsi="Arial" w:cs="Arial"/>
                <w:sz w:val="20"/>
                <w:szCs w:val="20"/>
              </w:rPr>
              <w:t xml:space="preserve">określać funkcje urządzeń </w:t>
            </w:r>
            <w:r w:rsidR="00860A6A">
              <w:rPr>
                <w:rFonts w:ascii="Arial" w:hAnsi="Arial" w:cs="Arial"/>
                <w:sz w:val="20"/>
                <w:szCs w:val="20"/>
              </w:rPr>
              <w:t>peryferyjnych</w:t>
            </w:r>
          </w:p>
          <w:p w:rsidR="00BC4567" w:rsidRPr="00DD04BB" w:rsidRDefault="00D92FEB" w:rsidP="0022500A">
            <w:pPr>
              <w:numPr>
                <w:ilvl w:val="0"/>
                <w:numId w:val="155"/>
              </w:numPr>
              <w:ind w:left="211" w:hanging="211"/>
              <w:rPr>
                <w:rFonts w:ascii="Arial" w:hAnsi="Arial" w:cs="Arial"/>
                <w:sz w:val="20"/>
                <w:szCs w:val="20"/>
              </w:rPr>
            </w:pPr>
            <w:r w:rsidRPr="007D4C95">
              <w:rPr>
                <w:rFonts w:ascii="Arial" w:hAnsi="Arial" w:cs="Arial"/>
                <w:sz w:val="20"/>
                <w:szCs w:val="20"/>
              </w:rPr>
              <w:t xml:space="preserve">opisywać budowę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7D4C95">
              <w:rPr>
                <w:rFonts w:ascii="Arial" w:hAnsi="Arial" w:cs="Arial"/>
                <w:sz w:val="20"/>
                <w:szCs w:val="20"/>
              </w:rPr>
              <w:t xml:space="preserve">wyjaśniać zasadę działania urządzeń peryferyjnych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7D4C95">
              <w:rPr>
                <w:rFonts w:ascii="Arial" w:hAnsi="Arial" w:cs="Arial"/>
                <w:sz w:val="20"/>
                <w:szCs w:val="20"/>
              </w:rPr>
              <w:t>sieciowych</w:t>
            </w:r>
          </w:p>
        </w:tc>
        <w:tc>
          <w:tcPr>
            <w:tcW w:w="1197" w:type="pct"/>
          </w:tcPr>
          <w:p w:rsidR="00D92FEB" w:rsidRDefault="00D92FEB" w:rsidP="0022500A">
            <w:pPr>
              <w:numPr>
                <w:ilvl w:val="0"/>
                <w:numId w:val="155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wyjaśniać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współdziałanie elementów komputera</w:t>
            </w:r>
          </w:p>
          <w:p w:rsidR="00BC4567" w:rsidRPr="00F22DAE" w:rsidRDefault="00D92FEB" w:rsidP="0022500A">
            <w:pPr>
              <w:numPr>
                <w:ilvl w:val="0"/>
                <w:numId w:val="155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9D05EF">
              <w:rPr>
                <w:rFonts w:ascii="Arial" w:hAnsi="Arial" w:cs="Arial"/>
                <w:sz w:val="20"/>
                <w:szCs w:val="20"/>
              </w:rPr>
              <w:t>konfigur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9D05EF">
              <w:rPr>
                <w:rFonts w:ascii="Arial" w:hAnsi="Arial" w:cs="Arial"/>
                <w:sz w:val="20"/>
                <w:szCs w:val="20"/>
              </w:rPr>
              <w:t xml:space="preserve"> urządzenia </w:t>
            </w:r>
            <w:r>
              <w:rPr>
                <w:rFonts w:ascii="Arial" w:hAnsi="Arial" w:cs="Arial"/>
                <w:sz w:val="20"/>
                <w:szCs w:val="20"/>
              </w:rPr>
              <w:t>zewnętrzne</w:t>
            </w:r>
            <w:r w:rsidRPr="009D05EF">
              <w:rPr>
                <w:rFonts w:ascii="Arial" w:hAnsi="Arial" w:cs="Arial"/>
                <w:sz w:val="20"/>
                <w:szCs w:val="20"/>
              </w:rPr>
              <w:t xml:space="preserve"> systemu komputerowego</w:t>
            </w:r>
          </w:p>
        </w:tc>
        <w:tc>
          <w:tcPr>
            <w:tcW w:w="376" w:type="pct"/>
          </w:tcPr>
          <w:p w:rsidR="00BC4567" w:rsidRPr="00A10D84" w:rsidRDefault="00026D7C" w:rsidP="00405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26D7C" w:rsidRPr="00A10D84" w:rsidTr="00F45FC5">
        <w:tc>
          <w:tcPr>
            <w:tcW w:w="960" w:type="pct"/>
            <w:vMerge/>
          </w:tcPr>
          <w:p w:rsidR="00026D7C" w:rsidRDefault="00026D7C" w:rsidP="0022500A">
            <w:pPr>
              <w:numPr>
                <w:ilvl w:val="0"/>
                <w:numId w:val="86"/>
              </w:numPr>
              <w:tabs>
                <w:tab w:val="left" w:pos="142"/>
              </w:tabs>
              <w:ind w:left="0"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</w:tcPr>
          <w:p w:rsidR="00026D7C" w:rsidRPr="0008321A" w:rsidRDefault="00D92FEB" w:rsidP="0022500A">
            <w:pPr>
              <w:numPr>
                <w:ilvl w:val="0"/>
                <w:numId w:val="87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Komputerowe środowisko wspierające prowadzenie ruchu kolejowego</w:t>
            </w:r>
          </w:p>
        </w:tc>
        <w:tc>
          <w:tcPr>
            <w:tcW w:w="307" w:type="pct"/>
          </w:tcPr>
          <w:p w:rsidR="00026D7C" w:rsidRDefault="00026D7C" w:rsidP="00405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pct"/>
          </w:tcPr>
          <w:p w:rsidR="00026D7C" w:rsidRDefault="00081995" w:rsidP="0022500A">
            <w:pPr>
              <w:numPr>
                <w:ilvl w:val="0"/>
                <w:numId w:val="134"/>
              </w:numPr>
              <w:ind w:left="211" w:hanging="21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rozróżnia</w:t>
            </w:r>
            <w:r w:rsidR="00451508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026D7C">
              <w:rPr>
                <w:rFonts w:ascii="Arial" w:hAnsi="Arial" w:cs="Arial"/>
                <w:color w:val="auto"/>
                <w:sz w:val="20"/>
                <w:szCs w:val="20"/>
              </w:rPr>
              <w:t xml:space="preserve"> systemy komputerowe wspierające prowadzenie ruchu kolejowego</w:t>
            </w:r>
          </w:p>
          <w:p w:rsidR="00026D7C" w:rsidRPr="008B1240" w:rsidRDefault="00081995" w:rsidP="0022500A">
            <w:pPr>
              <w:numPr>
                <w:ilvl w:val="0"/>
                <w:numId w:val="134"/>
              </w:numPr>
              <w:ind w:left="211" w:hanging="21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rozróżnia</w:t>
            </w:r>
            <w:r w:rsidR="00451508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026D7C">
              <w:rPr>
                <w:rFonts w:ascii="Arial" w:hAnsi="Arial" w:cs="Arial"/>
                <w:color w:val="auto"/>
                <w:sz w:val="20"/>
                <w:szCs w:val="20"/>
              </w:rPr>
              <w:t xml:space="preserve"> systemy </w:t>
            </w:r>
            <w:r w:rsidR="00446E4B">
              <w:rPr>
                <w:rFonts w:ascii="Arial" w:hAnsi="Arial" w:cs="Arial"/>
                <w:color w:val="auto"/>
                <w:sz w:val="20"/>
                <w:szCs w:val="20"/>
              </w:rPr>
              <w:t xml:space="preserve">diagnostyczne </w:t>
            </w:r>
            <w:r w:rsidR="00026D7C">
              <w:rPr>
                <w:rFonts w:ascii="Arial" w:hAnsi="Arial" w:cs="Arial"/>
                <w:color w:val="auto"/>
                <w:sz w:val="20"/>
                <w:szCs w:val="20"/>
              </w:rPr>
              <w:t>diagnostyki taboru szynowego</w:t>
            </w:r>
          </w:p>
        </w:tc>
        <w:tc>
          <w:tcPr>
            <w:tcW w:w="1197" w:type="pct"/>
          </w:tcPr>
          <w:p w:rsidR="00026D7C" w:rsidRPr="00A55D87" w:rsidRDefault="00026D7C" w:rsidP="0022500A">
            <w:pPr>
              <w:numPr>
                <w:ilvl w:val="0"/>
                <w:numId w:val="134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charakteryzować </w:t>
            </w:r>
            <w:r w:rsidRPr="00A55D87">
              <w:rPr>
                <w:rFonts w:ascii="Arial" w:hAnsi="Arial" w:cs="Arial"/>
                <w:sz w:val="20"/>
                <w:szCs w:val="20"/>
              </w:rPr>
              <w:t>systemy komputerowe wspierające prowadzenie ruchu kolejowego</w:t>
            </w:r>
          </w:p>
          <w:p w:rsidR="00026D7C" w:rsidRDefault="00026D7C" w:rsidP="0022500A">
            <w:pPr>
              <w:numPr>
                <w:ilvl w:val="0"/>
                <w:numId w:val="134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charakteryzować </w:t>
            </w:r>
            <w:r w:rsidR="00446E4B">
              <w:rPr>
                <w:rFonts w:ascii="Arial" w:hAnsi="Arial" w:cs="Arial"/>
                <w:sz w:val="20"/>
                <w:szCs w:val="20"/>
              </w:rPr>
              <w:t xml:space="preserve">systemy diagnostyczne </w:t>
            </w:r>
            <w:r w:rsidRPr="00BC4567">
              <w:rPr>
                <w:rFonts w:ascii="Arial" w:hAnsi="Arial" w:cs="Arial"/>
                <w:sz w:val="20"/>
                <w:szCs w:val="20"/>
              </w:rPr>
              <w:t>diagnostyki taboru szynowego</w:t>
            </w:r>
          </w:p>
        </w:tc>
        <w:tc>
          <w:tcPr>
            <w:tcW w:w="376" w:type="pct"/>
          </w:tcPr>
          <w:p w:rsidR="00026D7C" w:rsidRDefault="00026D7C" w:rsidP="00405B7B">
            <w:pPr>
              <w:jc w:val="center"/>
            </w:pPr>
            <w:r w:rsidRPr="0024312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26D7C" w:rsidRPr="00A10D84" w:rsidTr="00F45FC5">
        <w:tc>
          <w:tcPr>
            <w:tcW w:w="960" w:type="pct"/>
            <w:vMerge w:val="restart"/>
          </w:tcPr>
          <w:p w:rsidR="00026D7C" w:rsidRPr="00A10D84" w:rsidRDefault="00026D7C" w:rsidP="0022500A">
            <w:pPr>
              <w:numPr>
                <w:ilvl w:val="0"/>
                <w:numId w:val="86"/>
              </w:numPr>
              <w:ind w:left="42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Oprogramowanie wspierające pracę automatyka sterowania ruchem kolejowym.</w:t>
            </w:r>
          </w:p>
        </w:tc>
        <w:tc>
          <w:tcPr>
            <w:tcW w:w="767" w:type="pct"/>
          </w:tcPr>
          <w:p w:rsidR="00026D7C" w:rsidRPr="0008321A" w:rsidRDefault="00026D7C" w:rsidP="0022500A">
            <w:pPr>
              <w:numPr>
                <w:ilvl w:val="0"/>
                <w:numId w:val="135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8321A">
              <w:rPr>
                <w:rFonts w:ascii="Arial" w:hAnsi="Arial" w:cs="Arial"/>
                <w:color w:val="auto"/>
                <w:sz w:val="20"/>
                <w:szCs w:val="20"/>
              </w:rPr>
              <w:t>Podstawy oprogramowania</w:t>
            </w:r>
          </w:p>
        </w:tc>
        <w:tc>
          <w:tcPr>
            <w:tcW w:w="307" w:type="pct"/>
          </w:tcPr>
          <w:p w:rsidR="00026D7C" w:rsidRPr="00A10D84" w:rsidRDefault="00026D7C" w:rsidP="00405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pct"/>
          </w:tcPr>
          <w:p w:rsidR="00026D7C" w:rsidRPr="008B1240" w:rsidRDefault="00026D7C" w:rsidP="0022500A">
            <w:pPr>
              <w:numPr>
                <w:ilvl w:val="0"/>
                <w:numId w:val="156"/>
              </w:numPr>
              <w:ind w:left="211" w:hanging="21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B1240">
              <w:rPr>
                <w:rFonts w:ascii="Arial" w:hAnsi="Arial" w:cs="Arial"/>
                <w:color w:val="auto"/>
                <w:sz w:val="20"/>
                <w:szCs w:val="20"/>
              </w:rPr>
              <w:t>stos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Pr="008B1240">
              <w:rPr>
                <w:rFonts w:ascii="Arial" w:hAnsi="Arial" w:cs="Arial"/>
                <w:color w:val="auto"/>
                <w:sz w:val="20"/>
                <w:szCs w:val="20"/>
              </w:rPr>
              <w:t xml:space="preserve"> przepisy prawa autorskiego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8B1240">
              <w:rPr>
                <w:rFonts w:ascii="Arial" w:hAnsi="Arial" w:cs="Arial"/>
                <w:color w:val="auto"/>
                <w:sz w:val="20"/>
                <w:szCs w:val="20"/>
              </w:rPr>
              <w:t>zakresie dotyczącym systemów informatycznych</w:t>
            </w:r>
          </w:p>
          <w:p w:rsidR="00026D7C" w:rsidRDefault="00D07357" w:rsidP="0022500A">
            <w:pPr>
              <w:numPr>
                <w:ilvl w:val="0"/>
                <w:numId w:val="156"/>
              </w:numPr>
              <w:ind w:left="211" w:hanging="2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</w:t>
            </w:r>
            <w:r w:rsidR="00026D7C" w:rsidRPr="009D05EF">
              <w:rPr>
                <w:rFonts w:ascii="Arial" w:hAnsi="Arial" w:cs="Arial"/>
                <w:sz w:val="20"/>
                <w:szCs w:val="20"/>
              </w:rPr>
              <w:t xml:space="preserve"> oprogramowanie użytkowe </w:t>
            </w:r>
            <w:r w:rsidR="00026D7C">
              <w:rPr>
                <w:rFonts w:ascii="Arial" w:hAnsi="Arial" w:cs="Arial"/>
                <w:sz w:val="20"/>
                <w:szCs w:val="20"/>
              </w:rPr>
              <w:t>do realizacji określonych zadań</w:t>
            </w:r>
          </w:p>
          <w:p w:rsidR="00026D7C" w:rsidRPr="009D05EF" w:rsidRDefault="00026D7C" w:rsidP="0022500A">
            <w:pPr>
              <w:numPr>
                <w:ilvl w:val="0"/>
                <w:numId w:val="156"/>
              </w:numPr>
              <w:ind w:left="211" w:hanging="211"/>
            </w:pPr>
            <w:r w:rsidRPr="009D05EF">
              <w:rPr>
                <w:rFonts w:ascii="Arial" w:hAnsi="Arial" w:cs="Arial"/>
                <w:sz w:val="20"/>
                <w:szCs w:val="20"/>
              </w:rPr>
              <w:t>stos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9D05EF">
              <w:rPr>
                <w:rFonts w:ascii="Arial" w:hAnsi="Arial" w:cs="Arial"/>
                <w:sz w:val="20"/>
                <w:szCs w:val="20"/>
              </w:rPr>
              <w:t xml:space="preserve"> zabezpieczenia sprzętu komputerowego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9D05EF">
              <w:rPr>
                <w:rFonts w:ascii="Arial" w:hAnsi="Arial" w:cs="Arial"/>
                <w:sz w:val="20"/>
                <w:szCs w:val="20"/>
              </w:rPr>
              <w:t>systemu operacyjnego</w:t>
            </w:r>
          </w:p>
        </w:tc>
        <w:tc>
          <w:tcPr>
            <w:tcW w:w="1197" w:type="pct"/>
          </w:tcPr>
          <w:p w:rsidR="00674286" w:rsidRDefault="000221C9" w:rsidP="0022500A">
            <w:pPr>
              <w:numPr>
                <w:ilvl w:val="0"/>
                <w:numId w:val="156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stosować </w:t>
            </w:r>
            <w:r w:rsidR="00026D7C">
              <w:rPr>
                <w:rFonts w:ascii="Arial" w:hAnsi="Arial" w:cs="Arial"/>
                <w:sz w:val="20"/>
                <w:szCs w:val="20"/>
              </w:rPr>
              <w:t>program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026D7C">
              <w:rPr>
                <w:rFonts w:ascii="Arial" w:hAnsi="Arial" w:cs="Arial"/>
                <w:sz w:val="20"/>
                <w:szCs w:val="20"/>
              </w:rPr>
              <w:t xml:space="preserve"> dedykowan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026D7C">
              <w:rPr>
                <w:rFonts w:ascii="Arial" w:hAnsi="Arial" w:cs="Arial"/>
                <w:sz w:val="20"/>
                <w:szCs w:val="20"/>
              </w:rPr>
              <w:t xml:space="preserve"> do określonych zadań</w:t>
            </w:r>
            <w:r>
              <w:rPr>
                <w:rFonts w:ascii="Arial" w:hAnsi="Arial" w:cs="Arial"/>
                <w:sz w:val="20"/>
                <w:szCs w:val="20"/>
              </w:rPr>
              <w:t xml:space="preserve"> zawodowych</w:t>
            </w:r>
          </w:p>
          <w:p w:rsidR="00026D7C" w:rsidRPr="00674286" w:rsidRDefault="00674286" w:rsidP="0022500A">
            <w:pPr>
              <w:numPr>
                <w:ilvl w:val="0"/>
                <w:numId w:val="156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DD04BB">
              <w:rPr>
                <w:rFonts w:ascii="Arial" w:hAnsi="Arial" w:cs="Arial"/>
                <w:sz w:val="20"/>
                <w:szCs w:val="20"/>
              </w:rPr>
              <w:t>omawiać normy prawne odnoszące się do</w:t>
            </w:r>
            <w:r w:rsidR="00F22D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04BB">
              <w:rPr>
                <w:rFonts w:ascii="Arial" w:hAnsi="Arial" w:cs="Arial"/>
                <w:sz w:val="20"/>
                <w:szCs w:val="20"/>
              </w:rPr>
              <w:t xml:space="preserve">rozpowszechniania programów komputerowych, przestępczości komputerowej, poufności, bezpieczeństwa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DD04BB">
              <w:rPr>
                <w:rFonts w:ascii="Arial" w:hAnsi="Arial" w:cs="Arial"/>
                <w:sz w:val="20"/>
                <w:szCs w:val="20"/>
              </w:rPr>
              <w:t xml:space="preserve">ochrony danych oraz informacji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DD04BB">
              <w:rPr>
                <w:rFonts w:ascii="Arial" w:hAnsi="Arial" w:cs="Arial"/>
                <w:sz w:val="20"/>
                <w:szCs w:val="20"/>
              </w:rPr>
              <w:t>kompute</w:t>
            </w:r>
            <w:r w:rsidR="00860A6A">
              <w:rPr>
                <w:rFonts w:ascii="Arial" w:hAnsi="Arial" w:cs="Arial"/>
                <w:sz w:val="20"/>
                <w:szCs w:val="20"/>
              </w:rPr>
              <w:t xml:space="preserve">rze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="00860A6A">
              <w:rPr>
                <w:rFonts w:ascii="Arial" w:hAnsi="Arial" w:cs="Arial"/>
                <w:sz w:val="20"/>
                <w:szCs w:val="20"/>
              </w:rPr>
              <w:t>sieciach komputerowych</w:t>
            </w:r>
          </w:p>
        </w:tc>
        <w:tc>
          <w:tcPr>
            <w:tcW w:w="376" w:type="pct"/>
          </w:tcPr>
          <w:p w:rsidR="00026D7C" w:rsidRDefault="00026D7C" w:rsidP="00405B7B">
            <w:pPr>
              <w:jc w:val="center"/>
            </w:pPr>
            <w:r w:rsidRPr="0024312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26D7C" w:rsidRPr="00A10D84" w:rsidTr="00F45FC5">
        <w:tc>
          <w:tcPr>
            <w:tcW w:w="960" w:type="pct"/>
            <w:vMerge/>
          </w:tcPr>
          <w:p w:rsidR="00026D7C" w:rsidRPr="00A10D84" w:rsidRDefault="00026D7C" w:rsidP="00405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</w:tcPr>
          <w:p w:rsidR="00026D7C" w:rsidRPr="0008321A" w:rsidRDefault="00674286" w:rsidP="0022500A">
            <w:pPr>
              <w:numPr>
                <w:ilvl w:val="0"/>
                <w:numId w:val="135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08321A">
              <w:rPr>
                <w:rFonts w:ascii="Arial" w:hAnsi="Arial" w:cs="Arial"/>
                <w:color w:val="auto"/>
                <w:sz w:val="20"/>
                <w:szCs w:val="20"/>
              </w:rPr>
              <w:t>programowanie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systemy stosowane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środowisku sterowania ruchem kolejowym</w:t>
            </w:r>
          </w:p>
        </w:tc>
        <w:tc>
          <w:tcPr>
            <w:tcW w:w="307" w:type="pct"/>
          </w:tcPr>
          <w:p w:rsidR="00026D7C" w:rsidRPr="00A10D84" w:rsidRDefault="00026D7C" w:rsidP="00851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pct"/>
          </w:tcPr>
          <w:p w:rsidR="00026D7C" w:rsidRDefault="00026D7C" w:rsidP="0022500A">
            <w:pPr>
              <w:numPr>
                <w:ilvl w:val="0"/>
                <w:numId w:val="156"/>
              </w:numPr>
              <w:ind w:left="232" w:hanging="232"/>
              <w:rPr>
                <w:rFonts w:ascii="Arial" w:hAnsi="Arial" w:cs="Arial"/>
                <w:sz w:val="20"/>
                <w:szCs w:val="20"/>
              </w:rPr>
            </w:pPr>
            <w:r w:rsidRPr="009D05EF">
              <w:rPr>
                <w:rFonts w:ascii="Arial" w:hAnsi="Arial" w:cs="Arial"/>
                <w:sz w:val="20"/>
                <w:szCs w:val="20"/>
              </w:rPr>
              <w:t>stos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9D05EF">
              <w:rPr>
                <w:rFonts w:ascii="Arial" w:hAnsi="Arial" w:cs="Arial"/>
                <w:sz w:val="20"/>
                <w:szCs w:val="20"/>
              </w:rPr>
              <w:t xml:space="preserve"> programy komputerowe wspomagające wykonywanie zadań</w:t>
            </w:r>
          </w:p>
          <w:p w:rsidR="00026D7C" w:rsidRDefault="00D07357" w:rsidP="0022500A">
            <w:pPr>
              <w:numPr>
                <w:ilvl w:val="0"/>
                <w:numId w:val="156"/>
              </w:numPr>
              <w:ind w:left="232" w:hanging="2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stosować </w:t>
            </w:r>
            <w:r w:rsidR="00026D7C" w:rsidRPr="009D05EF">
              <w:rPr>
                <w:rFonts w:ascii="Arial" w:hAnsi="Arial" w:cs="Arial"/>
                <w:sz w:val="20"/>
                <w:szCs w:val="20"/>
              </w:rPr>
              <w:t xml:space="preserve">język </w:t>
            </w:r>
            <w:r w:rsidRPr="009D05EF">
              <w:rPr>
                <w:rFonts w:ascii="Arial" w:hAnsi="Arial" w:cs="Arial"/>
                <w:sz w:val="20"/>
                <w:szCs w:val="20"/>
              </w:rPr>
              <w:t xml:space="preserve">strukturalny </w:t>
            </w:r>
            <w:r w:rsidR="00026D7C" w:rsidRPr="009D05EF">
              <w:rPr>
                <w:rFonts w:ascii="Arial" w:hAnsi="Arial" w:cs="Arial"/>
                <w:sz w:val="20"/>
                <w:szCs w:val="20"/>
              </w:rPr>
              <w:t>zapytań do obsługi baz danych</w:t>
            </w:r>
          </w:p>
          <w:p w:rsidR="00026D7C" w:rsidRDefault="00D07357" w:rsidP="0022500A">
            <w:pPr>
              <w:numPr>
                <w:ilvl w:val="0"/>
                <w:numId w:val="156"/>
              </w:numPr>
              <w:ind w:left="232" w:hanging="2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</w:t>
            </w:r>
            <w:r w:rsidR="00026D7C" w:rsidRPr="00B5661C">
              <w:rPr>
                <w:rFonts w:ascii="Arial" w:hAnsi="Arial" w:cs="Arial"/>
                <w:sz w:val="20"/>
                <w:szCs w:val="20"/>
              </w:rPr>
              <w:t>a</w:t>
            </w:r>
            <w:r w:rsidR="00026D7C">
              <w:rPr>
                <w:rFonts w:ascii="Arial" w:hAnsi="Arial" w:cs="Arial"/>
                <w:sz w:val="20"/>
                <w:szCs w:val="20"/>
              </w:rPr>
              <w:t>ć</w:t>
            </w:r>
            <w:r w:rsidR="00026D7C" w:rsidRPr="00B566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="00026D7C" w:rsidRPr="00B5661C">
              <w:rPr>
                <w:rFonts w:ascii="Arial" w:hAnsi="Arial" w:cs="Arial"/>
                <w:sz w:val="20"/>
                <w:szCs w:val="20"/>
              </w:rPr>
              <w:t>stos</w:t>
            </w:r>
            <w:r w:rsidR="00026D7C">
              <w:rPr>
                <w:rFonts w:ascii="Arial" w:hAnsi="Arial" w:cs="Arial"/>
                <w:sz w:val="20"/>
                <w:szCs w:val="20"/>
              </w:rPr>
              <w:t>ować</w:t>
            </w:r>
            <w:r w:rsidR="00026D7C" w:rsidRPr="00B5661C">
              <w:rPr>
                <w:rFonts w:ascii="Arial" w:hAnsi="Arial" w:cs="Arial"/>
                <w:sz w:val="20"/>
                <w:szCs w:val="20"/>
              </w:rPr>
              <w:t xml:space="preserve"> narzędzia diagnostyczne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="00026D7C" w:rsidRPr="00B5661C">
              <w:rPr>
                <w:rFonts w:ascii="Arial" w:hAnsi="Arial" w:cs="Arial"/>
                <w:sz w:val="20"/>
                <w:szCs w:val="20"/>
              </w:rPr>
              <w:t>monitorujące pracę urządzeń techniki komputerowej</w:t>
            </w:r>
          </w:p>
          <w:p w:rsidR="004E0E10" w:rsidRDefault="004E0E10" w:rsidP="0022500A">
            <w:pPr>
              <w:numPr>
                <w:ilvl w:val="0"/>
                <w:numId w:val="156"/>
              </w:numPr>
              <w:ind w:left="232" w:hanging="2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dobrać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stosować sterowniki przemysłowe</w:t>
            </w:r>
          </w:p>
          <w:p w:rsidR="00026D7C" w:rsidRDefault="00D07357" w:rsidP="0022500A">
            <w:pPr>
              <w:numPr>
                <w:ilvl w:val="0"/>
                <w:numId w:val="156"/>
              </w:numPr>
              <w:ind w:left="232" w:hanging="2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</w:t>
            </w:r>
            <w:r w:rsidR="00026D7C" w:rsidRPr="00B5661C">
              <w:rPr>
                <w:rFonts w:ascii="Arial" w:hAnsi="Arial" w:cs="Arial"/>
                <w:sz w:val="20"/>
                <w:szCs w:val="20"/>
              </w:rPr>
              <w:t>a</w:t>
            </w:r>
            <w:r w:rsidR="00026D7C">
              <w:rPr>
                <w:rFonts w:ascii="Arial" w:hAnsi="Arial" w:cs="Arial"/>
                <w:sz w:val="20"/>
                <w:szCs w:val="20"/>
              </w:rPr>
              <w:t>ć</w:t>
            </w:r>
            <w:r w:rsidR="00026D7C" w:rsidRPr="00B5661C">
              <w:rPr>
                <w:rFonts w:ascii="Arial" w:hAnsi="Arial" w:cs="Arial"/>
                <w:sz w:val="20"/>
                <w:szCs w:val="20"/>
              </w:rPr>
              <w:t xml:space="preserve"> oprogramowanie użytkowe do realizacji określonych zadań</w:t>
            </w:r>
          </w:p>
          <w:p w:rsidR="00026D7C" w:rsidRPr="00E30122" w:rsidRDefault="00D07357" w:rsidP="0022500A">
            <w:pPr>
              <w:numPr>
                <w:ilvl w:val="0"/>
                <w:numId w:val="156"/>
              </w:numPr>
              <w:ind w:left="232" w:hanging="2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stosować </w:t>
            </w:r>
            <w:r w:rsidR="00026D7C">
              <w:rPr>
                <w:rFonts w:ascii="Arial" w:hAnsi="Arial" w:cs="Arial"/>
                <w:sz w:val="20"/>
                <w:szCs w:val="20"/>
              </w:rPr>
              <w:t>oprogramowanie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firmowe</w:t>
            </w:r>
            <w:r w:rsidR="00E301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6D7C" w:rsidRPr="00E30122">
              <w:rPr>
                <w:rFonts w:ascii="Arial" w:hAnsi="Arial" w:cs="Arial"/>
                <w:sz w:val="20"/>
                <w:szCs w:val="20"/>
              </w:rPr>
              <w:t>dostarczon</w:t>
            </w:r>
            <w:r w:rsidRPr="00E30122">
              <w:rPr>
                <w:rFonts w:ascii="Arial" w:hAnsi="Arial" w:cs="Arial"/>
                <w:sz w:val="20"/>
                <w:szCs w:val="20"/>
              </w:rPr>
              <w:t>e</w:t>
            </w:r>
            <w:r w:rsidR="00026D7C" w:rsidRPr="00E30122">
              <w:rPr>
                <w:rFonts w:ascii="Arial" w:hAnsi="Arial" w:cs="Arial"/>
                <w:sz w:val="20"/>
                <w:szCs w:val="20"/>
              </w:rPr>
              <w:t xml:space="preserve"> przez producentów urządzeń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="00026D7C" w:rsidRPr="00E30122">
              <w:rPr>
                <w:rFonts w:ascii="Arial" w:hAnsi="Arial" w:cs="Arial"/>
                <w:sz w:val="20"/>
                <w:szCs w:val="20"/>
              </w:rPr>
              <w:t>systemów stosowanych na PKP</w:t>
            </w:r>
          </w:p>
        </w:tc>
        <w:tc>
          <w:tcPr>
            <w:tcW w:w="1197" w:type="pct"/>
          </w:tcPr>
          <w:p w:rsidR="00026D7C" w:rsidRPr="00A10D84" w:rsidRDefault="00D07357" w:rsidP="0022500A">
            <w:pPr>
              <w:numPr>
                <w:ilvl w:val="0"/>
                <w:numId w:val="156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</w:t>
            </w:r>
            <w:r w:rsidR="00026D7C" w:rsidRPr="00B566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="00026D7C" w:rsidRPr="00B5661C">
              <w:rPr>
                <w:rFonts w:ascii="Arial" w:hAnsi="Arial" w:cs="Arial"/>
                <w:sz w:val="20"/>
                <w:szCs w:val="20"/>
              </w:rPr>
              <w:t>stos</w:t>
            </w:r>
            <w:r w:rsidR="00026D7C">
              <w:rPr>
                <w:rFonts w:ascii="Arial" w:hAnsi="Arial" w:cs="Arial"/>
                <w:sz w:val="20"/>
                <w:szCs w:val="20"/>
              </w:rPr>
              <w:t>ować</w:t>
            </w:r>
            <w:r w:rsidR="00026D7C" w:rsidRPr="00B5661C">
              <w:rPr>
                <w:rFonts w:ascii="Arial" w:hAnsi="Arial" w:cs="Arial"/>
                <w:sz w:val="20"/>
                <w:szCs w:val="20"/>
              </w:rPr>
              <w:t xml:space="preserve"> narzędzia diagnostyczne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="00026D7C" w:rsidRPr="00B5661C">
              <w:rPr>
                <w:rFonts w:ascii="Arial" w:hAnsi="Arial" w:cs="Arial"/>
                <w:sz w:val="20"/>
                <w:szCs w:val="20"/>
              </w:rPr>
              <w:t xml:space="preserve">monitorujące pracę urządzeń </w:t>
            </w:r>
            <w:r w:rsidR="00026D7C">
              <w:rPr>
                <w:rFonts w:ascii="Arial" w:hAnsi="Arial" w:cs="Arial"/>
                <w:sz w:val="20"/>
                <w:szCs w:val="20"/>
              </w:rPr>
              <w:t>sterowania ruchem kolejowym</w:t>
            </w:r>
          </w:p>
        </w:tc>
        <w:tc>
          <w:tcPr>
            <w:tcW w:w="376" w:type="pct"/>
          </w:tcPr>
          <w:p w:rsidR="00026D7C" w:rsidRDefault="00026D7C" w:rsidP="00405B7B">
            <w:pPr>
              <w:jc w:val="center"/>
            </w:pPr>
            <w:r w:rsidRPr="0024312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26D7C" w:rsidRPr="00A10D84" w:rsidTr="00F45FC5">
        <w:tc>
          <w:tcPr>
            <w:tcW w:w="960" w:type="pct"/>
            <w:vMerge/>
          </w:tcPr>
          <w:p w:rsidR="00026D7C" w:rsidRPr="00A10D84" w:rsidRDefault="00026D7C" w:rsidP="00405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</w:tcPr>
          <w:p w:rsidR="00026D7C" w:rsidRPr="00020327" w:rsidRDefault="00026D7C" w:rsidP="0022500A">
            <w:pPr>
              <w:numPr>
                <w:ilvl w:val="0"/>
                <w:numId w:val="135"/>
              </w:numPr>
              <w:tabs>
                <w:tab w:val="left" w:pos="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Oprogramowanie wspierające</w:t>
            </w:r>
            <w:r w:rsidR="003766C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prowadzenie dokumentacji </w:t>
            </w:r>
            <w:r w:rsidRPr="00020327">
              <w:rPr>
                <w:rFonts w:ascii="Arial" w:hAnsi="Arial" w:cs="Arial"/>
                <w:color w:val="auto"/>
                <w:sz w:val="20"/>
                <w:szCs w:val="20"/>
              </w:rPr>
              <w:t>eksploatacyjnej</w:t>
            </w:r>
          </w:p>
        </w:tc>
        <w:tc>
          <w:tcPr>
            <w:tcW w:w="307" w:type="pct"/>
          </w:tcPr>
          <w:p w:rsidR="00026D7C" w:rsidRPr="00A10D84" w:rsidRDefault="00026D7C" w:rsidP="00405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pct"/>
          </w:tcPr>
          <w:p w:rsidR="00026D7C" w:rsidRDefault="00026D7C" w:rsidP="0022500A">
            <w:pPr>
              <w:numPr>
                <w:ilvl w:val="0"/>
                <w:numId w:val="156"/>
              </w:numPr>
              <w:ind w:left="217" w:hanging="2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prowadzić dokumentację</w:t>
            </w:r>
          </w:p>
          <w:p w:rsidR="00026D7C" w:rsidRDefault="00026D7C" w:rsidP="0022500A">
            <w:pPr>
              <w:numPr>
                <w:ilvl w:val="0"/>
                <w:numId w:val="156"/>
              </w:numPr>
              <w:ind w:left="217" w:hanging="2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eksploatacyjną urządzeń </w:t>
            </w:r>
            <w:r w:rsidR="0010131D">
              <w:rPr>
                <w:rFonts w:ascii="Arial" w:hAnsi="Arial" w:cs="Arial"/>
                <w:sz w:val="20"/>
                <w:szCs w:val="20"/>
              </w:rPr>
              <w:t>sterowania ruchem kolejowym</w:t>
            </w:r>
          </w:p>
          <w:p w:rsidR="00026D7C" w:rsidRDefault="00026D7C" w:rsidP="0022500A">
            <w:pPr>
              <w:numPr>
                <w:ilvl w:val="0"/>
                <w:numId w:val="156"/>
              </w:numPr>
              <w:ind w:left="217" w:hanging="2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diagnozować urządzenia stosując specjalistyczne oprogramowanie</w:t>
            </w:r>
          </w:p>
          <w:p w:rsidR="00026D7C" w:rsidRPr="00A10D84" w:rsidRDefault="00A13A52" w:rsidP="0022500A">
            <w:pPr>
              <w:numPr>
                <w:ilvl w:val="0"/>
                <w:numId w:val="156"/>
              </w:numPr>
              <w:ind w:left="217" w:hanging="2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rozpoznać</w:t>
            </w:r>
            <w:r w:rsidR="00026D7C">
              <w:rPr>
                <w:rFonts w:ascii="Arial" w:hAnsi="Arial" w:cs="Arial"/>
                <w:sz w:val="20"/>
                <w:szCs w:val="20"/>
              </w:rPr>
              <w:t xml:space="preserve"> wartości sygnałów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="00026D7C">
              <w:rPr>
                <w:rFonts w:ascii="Arial" w:hAnsi="Arial" w:cs="Arial"/>
                <w:sz w:val="20"/>
                <w:szCs w:val="20"/>
              </w:rPr>
              <w:t>przebiegów wyjściowych dla komputerowych urządzeń sterowania ruchem</w:t>
            </w:r>
          </w:p>
        </w:tc>
        <w:tc>
          <w:tcPr>
            <w:tcW w:w="1197" w:type="pct"/>
          </w:tcPr>
          <w:p w:rsidR="00026D7C" w:rsidRDefault="00026D7C" w:rsidP="0022500A">
            <w:pPr>
              <w:numPr>
                <w:ilvl w:val="0"/>
                <w:numId w:val="156"/>
              </w:numPr>
              <w:ind w:left="217" w:hanging="2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zapisywać prowadzone regulację, pomiary</w:t>
            </w:r>
          </w:p>
          <w:p w:rsidR="00026D7C" w:rsidRPr="00A10D84" w:rsidRDefault="00026D7C" w:rsidP="0022500A">
            <w:pPr>
              <w:numPr>
                <w:ilvl w:val="0"/>
                <w:numId w:val="156"/>
              </w:numPr>
              <w:ind w:left="217" w:hanging="2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wykonywać harmonogramy miesięczne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roczne</w:t>
            </w:r>
          </w:p>
        </w:tc>
        <w:tc>
          <w:tcPr>
            <w:tcW w:w="376" w:type="pct"/>
          </w:tcPr>
          <w:p w:rsidR="00026D7C" w:rsidRDefault="00026D7C" w:rsidP="00405B7B">
            <w:pPr>
              <w:jc w:val="center"/>
            </w:pPr>
            <w:r w:rsidRPr="0024312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414D6A" w:rsidRPr="00A10D84" w:rsidTr="00F45FC5">
        <w:tc>
          <w:tcPr>
            <w:tcW w:w="960" w:type="pct"/>
          </w:tcPr>
          <w:p w:rsidR="00414D6A" w:rsidRPr="00414D6A" w:rsidRDefault="00414D6A" w:rsidP="00405B7B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767" w:type="pct"/>
          </w:tcPr>
          <w:p w:rsidR="00414D6A" w:rsidRPr="00414D6A" w:rsidRDefault="00414D6A" w:rsidP="00405B7B">
            <w:pPr>
              <w:tabs>
                <w:tab w:val="left" w:pos="0"/>
              </w:tabs>
              <w:ind w:left="36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</w:tcPr>
          <w:p w:rsidR="00414D6A" w:rsidRPr="00414D6A" w:rsidRDefault="00414D6A" w:rsidP="00405B7B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3" w:type="pct"/>
          </w:tcPr>
          <w:p w:rsidR="00414D6A" w:rsidRPr="00414D6A" w:rsidRDefault="00414D6A" w:rsidP="00405B7B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7" w:type="pct"/>
          </w:tcPr>
          <w:p w:rsidR="00414D6A" w:rsidRPr="00414D6A" w:rsidRDefault="00414D6A" w:rsidP="00405B7B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6" w:type="pct"/>
          </w:tcPr>
          <w:p w:rsidR="00414D6A" w:rsidRPr="00414D6A" w:rsidRDefault="00414D6A" w:rsidP="00405B7B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10D84" w:rsidRPr="00A10D84" w:rsidRDefault="00A10D84" w:rsidP="00BA5202">
      <w:pPr>
        <w:spacing w:line="360" w:lineRule="auto"/>
        <w:rPr>
          <w:rFonts w:ascii="Arial" w:hAnsi="Arial" w:cs="Arial"/>
          <w:sz w:val="20"/>
          <w:szCs w:val="20"/>
        </w:rPr>
      </w:pP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A10D84" w:rsidRPr="00A10D84" w:rsidRDefault="00A10D84" w:rsidP="00DD04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Warunkiem osiągania zależnych efektów kształcenia w zakresie przedmiotu </w:t>
      </w:r>
      <w:r w:rsidR="00405B7B">
        <w:rPr>
          <w:rFonts w:ascii="Arial" w:hAnsi="Arial" w:cs="Arial"/>
          <w:color w:val="auto"/>
          <w:sz w:val="20"/>
          <w:szCs w:val="20"/>
        </w:rPr>
        <w:t>i</w:t>
      </w:r>
      <w:r w:rsidR="00C51733">
        <w:rPr>
          <w:rFonts w:ascii="Arial" w:hAnsi="Arial" w:cs="Arial"/>
          <w:color w:val="auto"/>
          <w:sz w:val="20"/>
          <w:szCs w:val="20"/>
        </w:rPr>
        <w:t xml:space="preserve">nformatyka </w:t>
      </w:r>
      <w:r w:rsidR="00E823CF" w:rsidRPr="00E823CF">
        <w:rPr>
          <w:rFonts w:ascii="Arial" w:hAnsi="Arial" w:cs="Arial"/>
          <w:color w:val="auto"/>
          <w:sz w:val="20"/>
          <w:szCs w:val="20"/>
        </w:rPr>
        <w:t xml:space="preserve">kolejowa </w:t>
      </w:r>
      <w:r w:rsidRPr="00A10D84">
        <w:rPr>
          <w:rFonts w:ascii="Arial" w:hAnsi="Arial" w:cs="Arial"/>
          <w:color w:val="auto"/>
          <w:sz w:val="20"/>
          <w:szCs w:val="20"/>
        </w:rPr>
        <w:t>jest opracowanie dla danego zawodu procedur, a w tym:</w:t>
      </w:r>
    </w:p>
    <w:p w:rsidR="002E680A" w:rsidRPr="00B90B0E" w:rsidRDefault="002E680A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zaplanowanie lekcji </w:t>
      </w:r>
      <w:r>
        <w:rPr>
          <w:rFonts w:ascii="Arial" w:hAnsi="Arial" w:cs="Arial"/>
          <w:color w:val="auto"/>
          <w:sz w:val="20"/>
          <w:szCs w:val="20"/>
        </w:rPr>
        <w:t>wskazanie celów szczegółowych</w:t>
      </w:r>
      <w:r w:rsidR="003766C6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jakie powinny zostać osiągnięte podczas lekcji</w:t>
      </w:r>
      <w:r w:rsidR="00494C70">
        <w:rPr>
          <w:rFonts w:ascii="Arial" w:hAnsi="Arial" w:cs="Arial"/>
          <w:color w:val="auto"/>
          <w:sz w:val="20"/>
          <w:szCs w:val="20"/>
        </w:rPr>
        <w:t>,</w:t>
      </w:r>
    </w:p>
    <w:p w:rsidR="002E680A" w:rsidRDefault="002E680A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EE3">
        <w:rPr>
          <w:rFonts w:ascii="Arial" w:hAnsi="Arial" w:cs="Arial"/>
          <w:color w:val="auto"/>
          <w:sz w:val="20"/>
          <w:szCs w:val="20"/>
        </w:rPr>
        <w:t>wykorzystanie różnorodnych metod nauczania</w:t>
      </w:r>
      <w:r w:rsidR="00494C70">
        <w:rPr>
          <w:rFonts w:ascii="Arial" w:hAnsi="Arial" w:cs="Arial"/>
          <w:color w:val="auto"/>
          <w:sz w:val="20"/>
          <w:szCs w:val="20"/>
        </w:rPr>
        <w:t>,</w:t>
      </w:r>
      <w:r w:rsidR="003766C6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E680A" w:rsidRPr="00D46EE3" w:rsidRDefault="002E680A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EE3">
        <w:rPr>
          <w:rFonts w:ascii="Arial" w:hAnsi="Arial" w:cs="Arial"/>
          <w:color w:val="auto"/>
          <w:sz w:val="20"/>
          <w:szCs w:val="20"/>
        </w:rPr>
        <w:t>dobór środków dydaktycznych do treści i celów nauczania</w:t>
      </w:r>
      <w:r w:rsidR="00494C70">
        <w:rPr>
          <w:rFonts w:ascii="Arial" w:hAnsi="Arial" w:cs="Arial"/>
          <w:color w:val="auto"/>
          <w:sz w:val="20"/>
          <w:szCs w:val="20"/>
        </w:rPr>
        <w:t>,</w:t>
      </w:r>
      <w:r w:rsidRPr="00D46EE3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E680A" w:rsidRPr="00B90B0E" w:rsidRDefault="002E680A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dobór formy pracy z uczniami – </w:t>
      </w:r>
      <w:r w:rsidR="00D96764">
        <w:rPr>
          <w:rFonts w:ascii="Arial" w:hAnsi="Arial" w:cs="Arial"/>
          <w:color w:val="auto"/>
          <w:sz w:val="20"/>
          <w:szCs w:val="20"/>
        </w:rPr>
        <w:t>określenie liczby osób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w grupie, określenie indywidualizacji zajęć</w:t>
      </w:r>
      <w:r w:rsidR="00494C70">
        <w:rPr>
          <w:rFonts w:ascii="Arial" w:hAnsi="Arial" w:cs="Arial"/>
          <w:color w:val="auto"/>
          <w:sz w:val="20"/>
          <w:szCs w:val="20"/>
        </w:rPr>
        <w:t>,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E680A" w:rsidRPr="00B90B0E" w:rsidRDefault="002E680A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systematyczne sprawdzenie wiedzy i umiejętności uczniów poprzez sprawdzanie w formie testu wielokrotnego wyboru oraz testów praktycznych </w:t>
      </w:r>
      <w:r>
        <w:rPr>
          <w:rFonts w:ascii="Arial" w:hAnsi="Arial" w:cs="Arial"/>
          <w:color w:val="auto"/>
          <w:sz w:val="20"/>
          <w:szCs w:val="20"/>
        </w:rPr>
        <w:br/>
      </w:r>
      <w:r w:rsidRPr="00B90B0E">
        <w:rPr>
          <w:rFonts w:ascii="Arial" w:hAnsi="Arial" w:cs="Arial"/>
          <w:color w:val="auto"/>
          <w:sz w:val="20"/>
          <w:szCs w:val="20"/>
        </w:rPr>
        <w:t>i innych form sprawdzania wiedzy i umiejętności w zależności od metody nauczania</w:t>
      </w:r>
      <w:r w:rsidR="00494C70">
        <w:rPr>
          <w:rFonts w:ascii="Arial" w:hAnsi="Arial" w:cs="Arial"/>
          <w:color w:val="auto"/>
          <w:sz w:val="20"/>
          <w:szCs w:val="20"/>
        </w:rPr>
        <w:t>,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E680A" w:rsidRPr="00B90B0E" w:rsidRDefault="002E680A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stosowanie oceniania sumującego i kształtującego</w:t>
      </w:r>
      <w:r w:rsidR="00494C70">
        <w:rPr>
          <w:rFonts w:ascii="Arial" w:hAnsi="Arial" w:cs="Arial"/>
          <w:color w:val="auto"/>
          <w:sz w:val="20"/>
          <w:szCs w:val="20"/>
        </w:rPr>
        <w:t>,</w:t>
      </w:r>
    </w:p>
    <w:p w:rsidR="0021025F" w:rsidRPr="00860A6A" w:rsidRDefault="002E680A" w:rsidP="00BA520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 w:rsidR="0010131D">
        <w:rPr>
          <w:rFonts w:ascii="Arial" w:hAnsi="Arial" w:cs="Arial"/>
          <w:color w:val="auto"/>
          <w:sz w:val="20"/>
          <w:szCs w:val="20"/>
        </w:rPr>
        <w:t>.</w:t>
      </w:r>
    </w:p>
    <w:p w:rsidR="0021025F" w:rsidRPr="00A10D84" w:rsidRDefault="0021025F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A10D84" w:rsidRPr="00A10D84" w:rsidRDefault="00FE0B6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A10D84" w:rsidRPr="00A10D84" w:rsidRDefault="00A10D84" w:rsidP="00DD04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Dla przedmiotu </w:t>
      </w:r>
      <w:r w:rsidR="00405B7B">
        <w:rPr>
          <w:rFonts w:ascii="Arial" w:hAnsi="Arial" w:cs="Arial"/>
          <w:color w:val="auto"/>
          <w:sz w:val="20"/>
          <w:szCs w:val="20"/>
        </w:rPr>
        <w:t>i</w:t>
      </w:r>
      <w:r w:rsidR="00E823CF">
        <w:rPr>
          <w:rFonts w:ascii="Arial" w:hAnsi="Arial" w:cs="Arial"/>
          <w:color w:val="auto"/>
          <w:sz w:val="20"/>
          <w:szCs w:val="20"/>
        </w:rPr>
        <w:t>nformatyka</w:t>
      </w:r>
      <w:r w:rsidR="00E823CF" w:rsidRPr="00E823CF">
        <w:rPr>
          <w:rFonts w:ascii="Arial" w:hAnsi="Arial" w:cs="Arial"/>
          <w:color w:val="auto"/>
          <w:sz w:val="20"/>
          <w:szCs w:val="20"/>
        </w:rPr>
        <w:t xml:space="preserve"> kolejowa</w:t>
      </w:r>
      <w:r w:rsidRPr="00A10D84">
        <w:rPr>
          <w:rFonts w:ascii="Arial" w:hAnsi="Arial" w:cs="Arial"/>
          <w:color w:val="auto"/>
          <w:sz w:val="20"/>
          <w:szCs w:val="20"/>
        </w:rPr>
        <w:t>, który jest przedmiotem o charakterze teoretycznym zaleca się stosowanie metod nauczania o charakterze podający</w:t>
      </w:r>
      <w:r w:rsidR="00FE0B6B">
        <w:rPr>
          <w:rFonts w:ascii="Arial" w:hAnsi="Arial" w:cs="Arial"/>
          <w:color w:val="auto"/>
          <w:sz w:val="20"/>
          <w:szCs w:val="20"/>
        </w:rPr>
        <w:t>m, eksponujących i problemowych: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A10D84" w:rsidRPr="00A10D84" w:rsidRDefault="00A10D84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wykład informacyjny</w:t>
      </w:r>
      <w:r w:rsidR="00FE0B6B">
        <w:rPr>
          <w:rFonts w:ascii="Arial" w:hAnsi="Arial" w:cs="Arial"/>
          <w:color w:val="auto"/>
          <w:sz w:val="20"/>
          <w:szCs w:val="20"/>
        </w:rPr>
        <w:t>,</w:t>
      </w:r>
    </w:p>
    <w:p w:rsidR="00A10D84" w:rsidRPr="00A10D84" w:rsidRDefault="00A10D84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pokaz z objaśnieniem</w:t>
      </w:r>
      <w:r w:rsidR="00FE0B6B">
        <w:rPr>
          <w:rFonts w:ascii="Arial" w:hAnsi="Arial" w:cs="Arial"/>
          <w:color w:val="auto"/>
          <w:sz w:val="20"/>
          <w:szCs w:val="20"/>
        </w:rPr>
        <w:t>,</w:t>
      </w:r>
    </w:p>
    <w:p w:rsidR="00A10D84" w:rsidRPr="00A10D84" w:rsidRDefault="00A10D84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wykład problemowy</w:t>
      </w:r>
      <w:r w:rsidR="00FE0B6B">
        <w:rPr>
          <w:rFonts w:ascii="Arial" w:hAnsi="Arial" w:cs="Arial"/>
          <w:color w:val="auto"/>
          <w:sz w:val="20"/>
          <w:szCs w:val="20"/>
        </w:rPr>
        <w:t>,</w:t>
      </w:r>
    </w:p>
    <w:p w:rsidR="00A10D84" w:rsidRPr="00A10D84" w:rsidRDefault="00A10D84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dyskusja dydaktyczna</w:t>
      </w:r>
      <w:r w:rsidR="00FE0B6B">
        <w:rPr>
          <w:rFonts w:ascii="Arial" w:hAnsi="Arial" w:cs="Arial"/>
          <w:color w:val="auto"/>
          <w:sz w:val="20"/>
          <w:szCs w:val="20"/>
        </w:rPr>
        <w:t>,</w:t>
      </w:r>
    </w:p>
    <w:p w:rsidR="00A10D84" w:rsidRPr="00A10D84" w:rsidRDefault="00A10D84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burza mózgów</w:t>
      </w:r>
      <w:r w:rsidR="00FE0B6B">
        <w:rPr>
          <w:rFonts w:ascii="Arial" w:hAnsi="Arial" w:cs="Arial"/>
          <w:color w:val="auto"/>
          <w:sz w:val="20"/>
          <w:szCs w:val="20"/>
        </w:rPr>
        <w:t>,</w:t>
      </w:r>
    </w:p>
    <w:p w:rsidR="00A10D84" w:rsidRPr="00A10D84" w:rsidRDefault="0010131D" w:rsidP="0098501B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ćwiczenia praktyczne.</w:t>
      </w: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A10D84" w:rsidRPr="00A10D84" w:rsidRDefault="00103F1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445561" w:rsidRPr="00D971C5" w:rsidRDefault="00A10D84" w:rsidP="00DD04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D971C5">
        <w:rPr>
          <w:rFonts w:ascii="Arial" w:hAnsi="Arial" w:cs="Arial"/>
          <w:color w:val="auto"/>
          <w:sz w:val="20"/>
          <w:szCs w:val="20"/>
        </w:rPr>
        <w:t xml:space="preserve">Pracowania </w:t>
      </w:r>
      <w:r w:rsidR="0010702B" w:rsidRPr="00D971C5">
        <w:rPr>
          <w:rFonts w:ascii="Arial" w:hAnsi="Arial" w:cs="Arial"/>
          <w:color w:val="auto"/>
          <w:sz w:val="20"/>
          <w:szCs w:val="20"/>
        </w:rPr>
        <w:t xml:space="preserve">do </w:t>
      </w:r>
      <w:r w:rsidR="003E2752">
        <w:rPr>
          <w:rFonts w:ascii="Arial" w:hAnsi="Arial" w:cs="Arial"/>
          <w:color w:val="auto"/>
          <w:sz w:val="20"/>
          <w:szCs w:val="20"/>
        </w:rPr>
        <w:t>i</w:t>
      </w:r>
      <w:r w:rsidR="00E823CF" w:rsidRPr="00D971C5">
        <w:rPr>
          <w:rFonts w:ascii="Arial" w:hAnsi="Arial" w:cs="Arial"/>
          <w:color w:val="auto"/>
          <w:sz w:val="20"/>
          <w:szCs w:val="20"/>
        </w:rPr>
        <w:t>nformatyk</w:t>
      </w:r>
      <w:r w:rsidR="0010702B" w:rsidRPr="00D971C5">
        <w:rPr>
          <w:rFonts w:ascii="Arial" w:hAnsi="Arial" w:cs="Arial"/>
          <w:color w:val="auto"/>
          <w:sz w:val="20"/>
          <w:szCs w:val="20"/>
        </w:rPr>
        <w:t>i</w:t>
      </w:r>
      <w:r w:rsidR="00E823CF" w:rsidRPr="00D971C5">
        <w:rPr>
          <w:rFonts w:ascii="Arial" w:hAnsi="Arial" w:cs="Arial"/>
          <w:color w:val="auto"/>
          <w:sz w:val="20"/>
          <w:szCs w:val="20"/>
        </w:rPr>
        <w:t xml:space="preserve"> kolejow</w:t>
      </w:r>
      <w:r w:rsidR="0010702B" w:rsidRPr="00D971C5">
        <w:rPr>
          <w:rFonts w:ascii="Arial" w:hAnsi="Arial" w:cs="Arial"/>
          <w:color w:val="auto"/>
          <w:sz w:val="20"/>
          <w:szCs w:val="20"/>
        </w:rPr>
        <w:t>ej</w:t>
      </w:r>
      <w:r w:rsidR="00E823CF" w:rsidRPr="00D971C5">
        <w:rPr>
          <w:rFonts w:ascii="Arial" w:hAnsi="Arial" w:cs="Arial"/>
          <w:color w:val="auto"/>
          <w:sz w:val="20"/>
          <w:szCs w:val="20"/>
        </w:rPr>
        <w:t xml:space="preserve"> </w:t>
      </w:r>
      <w:r w:rsidRPr="00D971C5">
        <w:rPr>
          <w:rFonts w:ascii="Arial" w:hAnsi="Arial" w:cs="Arial"/>
          <w:color w:val="auto"/>
          <w:sz w:val="20"/>
          <w:szCs w:val="20"/>
        </w:rPr>
        <w:t xml:space="preserve">wyposażona w: komputery z dostępem do sieci, projektor multimedialny, </w:t>
      </w:r>
      <w:r w:rsidR="00445561" w:rsidRPr="00D971C5">
        <w:rPr>
          <w:rFonts w:ascii="Arial" w:hAnsi="Arial" w:cs="Arial"/>
          <w:bCs/>
          <w:color w:val="auto"/>
          <w:sz w:val="20"/>
          <w:szCs w:val="20"/>
        </w:rPr>
        <w:t xml:space="preserve">stanowisko wyposażone w komputerowy pulpit nastawczy z układem symulacji pracy urządzeń </w:t>
      </w:r>
      <w:r w:rsidR="0010131D" w:rsidRPr="00D971C5">
        <w:rPr>
          <w:rFonts w:ascii="Arial" w:hAnsi="Arial" w:cs="Arial"/>
          <w:bCs/>
          <w:color w:val="auto"/>
          <w:sz w:val="20"/>
          <w:szCs w:val="20"/>
        </w:rPr>
        <w:t xml:space="preserve">stacyjnych, </w:t>
      </w:r>
      <w:r w:rsidR="0010131D" w:rsidRPr="00D971C5">
        <w:rPr>
          <w:rFonts w:ascii="Arial" w:hAnsi="Arial" w:cs="Arial"/>
          <w:sz w:val="20"/>
          <w:szCs w:val="20"/>
        </w:rPr>
        <w:t>elementy</w:t>
      </w:r>
      <w:r w:rsidR="00445561" w:rsidRPr="00D971C5">
        <w:rPr>
          <w:rFonts w:ascii="Arial" w:hAnsi="Arial" w:cs="Arial"/>
          <w:bCs/>
          <w:color w:val="auto"/>
          <w:sz w:val="20"/>
          <w:szCs w:val="20"/>
        </w:rPr>
        <w:t xml:space="preserve"> urządzeń diagnostyki stanów awaryjnych taboru</w:t>
      </w:r>
      <w:r w:rsidR="00B23A8A" w:rsidRPr="00D971C5">
        <w:rPr>
          <w:rFonts w:ascii="Arial" w:hAnsi="Arial" w:cs="Arial"/>
          <w:sz w:val="20"/>
          <w:szCs w:val="20"/>
        </w:rPr>
        <w:t xml:space="preserve">, </w:t>
      </w:r>
      <w:r w:rsidR="00B23A8A" w:rsidRPr="00D971C5">
        <w:rPr>
          <w:rFonts w:ascii="Arial" w:hAnsi="Arial" w:cs="Arial"/>
          <w:bCs/>
          <w:color w:val="auto"/>
          <w:sz w:val="20"/>
          <w:szCs w:val="20"/>
        </w:rPr>
        <w:t>stanowiska komputerowe (jedno stanowisko dla jednego ucznia) podłączone do sieci lokalnej z dostępem do Internetu, z oprogramowaniem biurowym i specjalistycznym np. symulator ISDR, MOR,</w:t>
      </w:r>
      <w:r w:rsidR="003766C6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B23A8A" w:rsidRPr="00D971C5">
        <w:rPr>
          <w:rFonts w:ascii="Arial" w:hAnsi="Arial" w:cs="Arial"/>
          <w:bCs/>
          <w:color w:val="auto"/>
          <w:sz w:val="20"/>
          <w:szCs w:val="20"/>
        </w:rPr>
        <w:t>symulatory sygnalizacji przejazdowej i bl</w:t>
      </w:r>
      <w:r w:rsidR="00FE0B6B" w:rsidRPr="00D971C5">
        <w:rPr>
          <w:rFonts w:ascii="Arial" w:hAnsi="Arial" w:cs="Arial"/>
          <w:bCs/>
          <w:color w:val="auto"/>
          <w:sz w:val="20"/>
          <w:szCs w:val="20"/>
        </w:rPr>
        <w:t>okad liniowych i stacyjnych itp.</w:t>
      </w:r>
    </w:p>
    <w:p w:rsidR="0010702B" w:rsidRPr="00A10D84" w:rsidRDefault="0010702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10D84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1367EB" w:rsidRPr="00A10D84" w:rsidRDefault="00A10D84" w:rsidP="001367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Lekcje powinny być prowadzone z wykorzystaniem </w:t>
      </w:r>
      <w:r w:rsidR="009F1109">
        <w:rPr>
          <w:rFonts w:ascii="Arial" w:hAnsi="Arial" w:cs="Arial"/>
          <w:color w:val="auto"/>
          <w:sz w:val="20"/>
          <w:szCs w:val="20"/>
        </w:rPr>
        <w:t xml:space="preserve">form </w:t>
      </w:r>
      <w:r w:rsidR="0010131D">
        <w:rPr>
          <w:rFonts w:ascii="Arial" w:hAnsi="Arial" w:cs="Arial"/>
          <w:color w:val="auto"/>
          <w:sz w:val="20"/>
          <w:szCs w:val="20"/>
        </w:rPr>
        <w:t>kształcenia: indywidualnych</w:t>
      </w:r>
      <w:r w:rsidR="008543F5">
        <w:rPr>
          <w:rFonts w:ascii="Arial" w:hAnsi="Arial" w:cs="Arial"/>
          <w:color w:val="auto"/>
          <w:sz w:val="20"/>
          <w:szCs w:val="20"/>
        </w:rPr>
        <w:t xml:space="preserve"> i zespołowych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. W przypadku przedmiotu </w:t>
      </w:r>
      <w:r w:rsidR="003E2752">
        <w:rPr>
          <w:rFonts w:ascii="Arial" w:hAnsi="Arial" w:cs="Arial"/>
          <w:color w:val="auto"/>
          <w:sz w:val="20"/>
          <w:szCs w:val="20"/>
        </w:rPr>
        <w:t>i</w:t>
      </w:r>
      <w:r w:rsidR="00494C70">
        <w:rPr>
          <w:rFonts w:ascii="Arial" w:hAnsi="Arial" w:cs="Arial"/>
          <w:color w:val="auto"/>
          <w:sz w:val="20"/>
          <w:szCs w:val="20"/>
        </w:rPr>
        <w:t>nformatyka</w:t>
      </w:r>
      <w:r w:rsidR="0010702B" w:rsidRPr="0010702B">
        <w:rPr>
          <w:rFonts w:ascii="Arial" w:hAnsi="Arial" w:cs="Arial"/>
          <w:color w:val="auto"/>
          <w:sz w:val="20"/>
          <w:szCs w:val="20"/>
        </w:rPr>
        <w:t xml:space="preserve"> kolejowa</w:t>
      </w:r>
      <w:r w:rsidRPr="0010702B">
        <w:rPr>
          <w:rFonts w:ascii="Arial" w:hAnsi="Arial" w:cs="Arial"/>
          <w:color w:val="auto"/>
          <w:sz w:val="20"/>
          <w:szCs w:val="20"/>
        </w:rPr>
        <w:t xml:space="preserve"> </w:t>
      </w:r>
      <w:r w:rsidRPr="00A10D84">
        <w:rPr>
          <w:rFonts w:ascii="Arial" w:hAnsi="Arial" w:cs="Arial"/>
          <w:color w:val="auto"/>
          <w:sz w:val="20"/>
          <w:szCs w:val="20"/>
        </w:rPr>
        <w:t>liczba kształconych w g</w:t>
      </w:r>
      <w:r w:rsidR="0010702B">
        <w:rPr>
          <w:rFonts w:ascii="Arial" w:hAnsi="Arial" w:cs="Arial"/>
          <w:color w:val="auto"/>
          <w:sz w:val="20"/>
          <w:szCs w:val="20"/>
        </w:rPr>
        <w:t>rupie nie powinna przekraczać 16 osób</w:t>
      </w:r>
      <w:r w:rsidRPr="00A10D84">
        <w:rPr>
          <w:rFonts w:ascii="Arial" w:hAnsi="Arial" w:cs="Arial"/>
          <w:color w:val="auto"/>
          <w:sz w:val="20"/>
          <w:szCs w:val="20"/>
        </w:rPr>
        <w:t>. Istotną kwestia w kształceniu zawodowym jest indywidualiz</w:t>
      </w:r>
      <w:r w:rsidR="0010131D">
        <w:rPr>
          <w:rFonts w:ascii="Arial" w:hAnsi="Arial" w:cs="Arial"/>
          <w:color w:val="auto"/>
          <w:sz w:val="20"/>
          <w:szCs w:val="20"/>
        </w:rPr>
        <w:t>acja pracy w kierunku potrzeb i 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możliwości w zakresie, metod, środków oraz form kształcenia. </w:t>
      </w:r>
      <w:r w:rsidR="001367EB">
        <w:rPr>
          <w:rFonts w:ascii="Arial" w:hAnsi="Arial" w:cs="Arial"/>
          <w:color w:val="auto"/>
          <w:sz w:val="20"/>
          <w:szCs w:val="20"/>
        </w:rPr>
        <w:t>Formy organizacyjne powinny uwzględniać indywidualne potrzeby i możliwości ucznia i tak powinny być dobierane.</w:t>
      </w: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A10D84" w:rsidRPr="00A10D84" w:rsidRDefault="00A10D84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  <w:r w:rsidR="00494C70">
        <w:rPr>
          <w:rFonts w:ascii="Arial" w:hAnsi="Arial" w:cs="Arial"/>
          <w:sz w:val="20"/>
          <w:szCs w:val="20"/>
        </w:rPr>
        <w:t>,</w:t>
      </w:r>
    </w:p>
    <w:p w:rsidR="00A10D84" w:rsidRPr="00A10D84" w:rsidRDefault="00A10D84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praca z tek</w:t>
      </w:r>
      <w:r w:rsidR="00494C70">
        <w:rPr>
          <w:rFonts w:ascii="Arial" w:hAnsi="Arial" w:cs="Arial"/>
          <w:sz w:val="20"/>
          <w:szCs w:val="20"/>
        </w:rPr>
        <w:t>stem – czytanie ze zrozumieniem,</w:t>
      </w:r>
    </w:p>
    <w:p w:rsidR="00A10D84" w:rsidRPr="00A10D84" w:rsidRDefault="00A10D84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quizy i konkursy indywidualnie i zespołowo</w:t>
      </w:r>
      <w:r w:rsidR="00494C70">
        <w:rPr>
          <w:rFonts w:ascii="Arial" w:hAnsi="Arial" w:cs="Arial"/>
          <w:sz w:val="20"/>
          <w:szCs w:val="20"/>
        </w:rPr>
        <w:t>,</w:t>
      </w:r>
    </w:p>
    <w:p w:rsidR="00A10D84" w:rsidRPr="00A10D84" w:rsidRDefault="00A10D84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testy z pytaniami zamkniętymi (np. prawda</w:t>
      </w:r>
      <w:r w:rsidR="00073F25">
        <w:rPr>
          <w:rFonts w:ascii="Arial" w:hAnsi="Arial" w:cs="Arial"/>
          <w:sz w:val="20"/>
          <w:szCs w:val="20"/>
        </w:rPr>
        <w:t>-</w:t>
      </w:r>
      <w:r w:rsidRPr="00A10D84">
        <w:rPr>
          <w:rFonts w:ascii="Arial" w:hAnsi="Arial" w:cs="Arial"/>
          <w:sz w:val="20"/>
          <w:szCs w:val="20"/>
        </w:rPr>
        <w:t>fałsz, wyboru jednokrotnego, wielokrotnego, z luką)</w:t>
      </w:r>
      <w:r w:rsidR="00FE0B6B">
        <w:rPr>
          <w:rFonts w:ascii="Arial" w:hAnsi="Arial" w:cs="Arial"/>
          <w:sz w:val="20"/>
          <w:szCs w:val="20"/>
        </w:rPr>
        <w:t>,</w:t>
      </w:r>
    </w:p>
    <w:p w:rsidR="00A10D84" w:rsidRPr="00A10D84" w:rsidRDefault="00A10D84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sprawdziany z pytaniami otwartymi (np. krótkiej odpowiedzi, z luką, rozszerzonej odpowiedzi)</w:t>
      </w:r>
      <w:r w:rsidR="00494C70">
        <w:rPr>
          <w:rFonts w:ascii="Arial" w:hAnsi="Arial" w:cs="Arial"/>
          <w:sz w:val="20"/>
          <w:szCs w:val="20"/>
        </w:rPr>
        <w:t>,</w:t>
      </w:r>
    </w:p>
    <w:p w:rsidR="00A10D84" w:rsidRDefault="00A10D84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testy mieszane</w:t>
      </w:r>
      <w:r w:rsidR="00494C70">
        <w:rPr>
          <w:rFonts w:ascii="Arial" w:hAnsi="Arial" w:cs="Arial"/>
          <w:sz w:val="20"/>
          <w:szCs w:val="20"/>
        </w:rPr>
        <w:t>,</w:t>
      </w:r>
      <w:r w:rsidRPr="00A10D84">
        <w:rPr>
          <w:rFonts w:ascii="Arial" w:hAnsi="Arial" w:cs="Arial"/>
          <w:sz w:val="20"/>
          <w:szCs w:val="20"/>
        </w:rPr>
        <w:t xml:space="preserve"> </w:t>
      </w:r>
    </w:p>
    <w:p w:rsidR="00D971C5" w:rsidRPr="00DB203A" w:rsidRDefault="0010702B" w:rsidP="00CF10F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B203A">
        <w:rPr>
          <w:rFonts w:ascii="Arial" w:hAnsi="Arial" w:cs="Arial"/>
          <w:sz w:val="20"/>
          <w:szCs w:val="20"/>
        </w:rPr>
        <w:t>ćwiczenia praktyczne</w:t>
      </w:r>
      <w:r w:rsidR="00494C70" w:rsidRPr="00DB203A">
        <w:rPr>
          <w:rFonts w:ascii="Arial" w:hAnsi="Arial" w:cs="Arial"/>
          <w:sz w:val="20"/>
          <w:szCs w:val="20"/>
        </w:rPr>
        <w:t>.</w:t>
      </w:r>
    </w:p>
    <w:p w:rsidR="00F22DAE" w:rsidRDefault="00F22DAE" w:rsidP="00BA520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10D84" w:rsidRPr="00A10D84" w:rsidRDefault="00A10D84" w:rsidP="00BA520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0D84">
        <w:rPr>
          <w:rFonts w:ascii="Arial" w:hAnsi="Arial" w:cs="Arial"/>
          <w:b/>
          <w:bCs/>
          <w:sz w:val="20"/>
          <w:szCs w:val="20"/>
        </w:rPr>
        <w:t xml:space="preserve">EWALUACJA PRZEDMIOTU I </w:t>
      </w:r>
      <w:r w:rsidRPr="00A10D84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A10D84" w:rsidRPr="00A10D84" w:rsidRDefault="00A10D84" w:rsidP="00380B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Podczas realizacji procesu ewaluacji przedmiotu o charakterze teoretycznym jakim jest </w:t>
      </w:r>
      <w:r w:rsidR="00D971C5">
        <w:rPr>
          <w:rFonts w:ascii="Arial" w:hAnsi="Arial" w:cs="Arial"/>
          <w:color w:val="auto"/>
          <w:sz w:val="20"/>
          <w:szCs w:val="20"/>
        </w:rPr>
        <w:t>i</w:t>
      </w:r>
      <w:r w:rsidR="0010702B">
        <w:rPr>
          <w:rFonts w:ascii="Arial" w:hAnsi="Arial" w:cs="Arial"/>
          <w:color w:val="auto"/>
          <w:sz w:val="20"/>
          <w:szCs w:val="20"/>
        </w:rPr>
        <w:t>nformatyka</w:t>
      </w:r>
      <w:r w:rsidR="0010702B" w:rsidRPr="0010702B">
        <w:rPr>
          <w:rFonts w:ascii="Arial" w:hAnsi="Arial" w:cs="Arial"/>
          <w:color w:val="auto"/>
          <w:sz w:val="20"/>
          <w:szCs w:val="20"/>
        </w:rPr>
        <w:t xml:space="preserve"> kolejowa </w:t>
      </w:r>
      <w:r w:rsidRPr="00A10D84">
        <w:rPr>
          <w:rFonts w:ascii="Arial" w:hAnsi="Arial" w:cs="Arial"/>
          <w:color w:val="auto"/>
          <w:sz w:val="20"/>
          <w:szCs w:val="20"/>
        </w:rPr>
        <w:t>zaleca się stosowa</w:t>
      </w:r>
      <w:r w:rsidR="0010702B">
        <w:rPr>
          <w:rFonts w:ascii="Arial" w:hAnsi="Arial" w:cs="Arial"/>
          <w:color w:val="auto"/>
          <w:sz w:val="20"/>
          <w:szCs w:val="20"/>
        </w:rPr>
        <w:t xml:space="preserve">nie głównie metod jakościowych wywiad, obserwacja oraz ilościowych </w:t>
      </w:r>
      <w:r w:rsidRPr="00A10D84">
        <w:rPr>
          <w:rFonts w:ascii="Arial" w:hAnsi="Arial" w:cs="Arial"/>
          <w:color w:val="auto"/>
          <w:sz w:val="20"/>
          <w:szCs w:val="20"/>
        </w:rPr>
        <w:t>anki</w:t>
      </w:r>
      <w:r w:rsidR="0010702B">
        <w:rPr>
          <w:rFonts w:ascii="Arial" w:hAnsi="Arial" w:cs="Arial"/>
          <w:color w:val="auto"/>
          <w:sz w:val="20"/>
          <w:szCs w:val="20"/>
        </w:rPr>
        <w:t>ety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. W trakcie badań ewaluacyjnych powinno się zastosować kilka </w:t>
      </w:r>
      <w:r w:rsidR="0010702B" w:rsidRPr="00A10D84">
        <w:rPr>
          <w:rFonts w:ascii="Arial" w:hAnsi="Arial" w:cs="Arial"/>
          <w:color w:val="auto"/>
          <w:sz w:val="20"/>
          <w:szCs w:val="20"/>
        </w:rPr>
        <w:t>różnych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metod badawczych dla lepszej oceny i oszacowania. </w:t>
      </w:r>
    </w:p>
    <w:p w:rsidR="00A10D84" w:rsidRDefault="00A10D84" w:rsidP="00380B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W przypadku przedmiotu </w:t>
      </w:r>
      <w:r w:rsidR="00D971C5">
        <w:rPr>
          <w:rFonts w:ascii="Arial" w:hAnsi="Arial" w:cs="Arial"/>
          <w:color w:val="auto"/>
          <w:sz w:val="20"/>
          <w:szCs w:val="20"/>
        </w:rPr>
        <w:t>i</w:t>
      </w:r>
      <w:r w:rsidR="0010702B">
        <w:rPr>
          <w:rFonts w:ascii="Arial" w:hAnsi="Arial" w:cs="Arial"/>
          <w:color w:val="auto"/>
          <w:sz w:val="20"/>
          <w:szCs w:val="20"/>
        </w:rPr>
        <w:t xml:space="preserve">nformatyka </w:t>
      </w:r>
      <w:r w:rsidR="0010702B" w:rsidRPr="0010702B">
        <w:rPr>
          <w:rFonts w:ascii="Arial" w:hAnsi="Arial" w:cs="Arial"/>
          <w:color w:val="auto"/>
          <w:sz w:val="20"/>
          <w:szCs w:val="20"/>
        </w:rPr>
        <w:t xml:space="preserve">kolejowa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jedną z ważnych metod wydaje się samoocena nauczyciela, który ocenia jakość przygotowanych przez siebie treści nauczania, środków dydaktycznych i metod nauczania do ćwiczeń oraz ich dobór do nauczanej grupy osób a nawet do poszczególnych uczniów. Nauczyciel podczas działań ewaluacyjnych powinien dokonać też oceny posiadanych materiałów dydaktycznych: materiałów wideo, dokumentacji technicznej czy też dostępnych elementów wyposażenia pracowni i sal lekcyjnych, w których prowadzone są lekcje – </w:t>
      </w:r>
      <w:r w:rsidRPr="00A10D84">
        <w:rPr>
          <w:rFonts w:ascii="Arial" w:hAnsi="Arial" w:cs="Arial"/>
          <w:sz w:val="20"/>
          <w:szCs w:val="20"/>
        </w:rPr>
        <w:t xml:space="preserve">ze szczególnym uwzględnieniem rozwoju i postępu technologicznego w branży kolejowej. </w:t>
      </w:r>
    </w:p>
    <w:p w:rsidR="00A10D84" w:rsidRPr="00A10D84" w:rsidRDefault="00A10D84" w:rsidP="00380B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Kluczowe umiejętności podlegające ewaluacji w ramach przedmiotu </w:t>
      </w:r>
      <w:r w:rsidR="00D971C5" w:rsidRPr="00D971C5">
        <w:rPr>
          <w:rFonts w:ascii="Arial" w:hAnsi="Arial" w:cs="Arial"/>
          <w:color w:val="auto"/>
          <w:sz w:val="20"/>
          <w:szCs w:val="20"/>
        </w:rPr>
        <w:t xml:space="preserve">informatyka kolejowa </w:t>
      </w:r>
      <w:r w:rsidRPr="00A10D84">
        <w:rPr>
          <w:rFonts w:ascii="Arial" w:hAnsi="Arial" w:cs="Arial"/>
          <w:color w:val="auto"/>
          <w:sz w:val="20"/>
          <w:szCs w:val="20"/>
        </w:rPr>
        <w:t>powinny dotyczyć:</w:t>
      </w:r>
    </w:p>
    <w:p w:rsidR="00E0609E" w:rsidRPr="00546ECD" w:rsidRDefault="00E0609E" w:rsidP="0022500A">
      <w:pPr>
        <w:numPr>
          <w:ilvl w:val="0"/>
          <w:numId w:val="1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znajomość </w:t>
      </w:r>
      <w:r w:rsidRPr="00546ECD">
        <w:rPr>
          <w:rFonts w:ascii="Arial" w:hAnsi="Arial" w:cs="Arial"/>
          <w:sz w:val="20"/>
          <w:szCs w:val="20"/>
        </w:rPr>
        <w:t xml:space="preserve">budowy i zasady działania komputerowych urządzeń </w:t>
      </w:r>
      <w:r w:rsidR="0010131D" w:rsidRPr="00546ECD">
        <w:rPr>
          <w:rFonts w:ascii="Arial" w:hAnsi="Arial" w:cs="Arial"/>
          <w:sz w:val="20"/>
          <w:szCs w:val="20"/>
        </w:rPr>
        <w:t xml:space="preserve">stosowanych </w:t>
      </w:r>
      <w:r w:rsidR="0010131D">
        <w:rPr>
          <w:rFonts w:ascii="Arial" w:hAnsi="Arial" w:cs="Arial"/>
          <w:sz w:val="20"/>
          <w:szCs w:val="20"/>
        </w:rPr>
        <w:t>do</w:t>
      </w:r>
      <w:r w:rsidR="00FE0B6B">
        <w:rPr>
          <w:rFonts w:ascii="Arial" w:hAnsi="Arial" w:cs="Arial"/>
          <w:sz w:val="20"/>
          <w:szCs w:val="20"/>
        </w:rPr>
        <w:t xml:space="preserve"> sterowania ruchem kolejowym,</w:t>
      </w:r>
    </w:p>
    <w:p w:rsidR="00E0609E" w:rsidRPr="00546ECD" w:rsidRDefault="00E0609E" w:rsidP="0022500A">
      <w:pPr>
        <w:numPr>
          <w:ilvl w:val="0"/>
          <w:numId w:val="1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znajomości </w:t>
      </w:r>
      <w:r w:rsidRPr="00546ECD">
        <w:rPr>
          <w:rFonts w:ascii="Arial" w:hAnsi="Arial" w:cs="Arial"/>
          <w:sz w:val="20"/>
          <w:szCs w:val="20"/>
        </w:rPr>
        <w:t>oprogramowania wspierające</w:t>
      </w:r>
      <w:r w:rsidR="00FE0B6B">
        <w:rPr>
          <w:rFonts w:ascii="Arial" w:hAnsi="Arial" w:cs="Arial"/>
          <w:sz w:val="20"/>
          <w:szCs w:val="20"/>
        </w:rPr>
        <w:t>go prowadzenie ruchu kolejowego,</w:t>
      </w:r>
    </w:p>
    <w:p w:rsidR="00E0609E" w:rsidRDefault="00E0609E" w:rsidP="0022500A">
      <w:pPr>
        <w:numPr>
          <w:ilvl w:val="0"/>
          <w:numId w:val="1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umiejętności interpretowania komunikatów generowanych przez systemy komputerowe sterowania ruche</w:t>
      </w:r>
      <w:r w:rsidR="00FE0B6B">
        <w:rPr>
          <w:rFonts w:ascii="Arial" w:hAnsi="Arial" w:cs="Arial"/>
          <w:sz w:val="20"/>
          <w:szCs w:val="20"/>
        </w:rPr>
        <w:t>m kolejowym i stanów awaryjnych,</w:t>
      </w:r>
    </w:p>
    <w:p w:rsidR="00E0609E" w:rsidRPr="00546ECD" w:rsidRDefault="00E0609E" w:rsidP="0022500A">
      <w:pPr>
        <w:numPr>
          <w:ilvl w:val="0"/>
          <w:numId w:val="1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umiejętności zastosowania oprogramowania do prowadzenia dokumentacji eksploatacyjnej urządzeń sterowania ruchem kolejowym. </w:t>
      </w:r>
    </w:p>
    <w:p w:rsidR="00DB63DA" w:rsidRDefault="00DB63DA" w:rsidP="00BA520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B63DA" w:rsidRDefault="00DB63DA" w:rsidP="00BA520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F5A26" w:rsidRDefault="00C95E5B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3F5A26">
        <w:rPr>
          <w:rFonts w:ascii="Arial" w:hAnsi="Arial" w:cs="Arial"/>
          <w:b/>
          <w:sz w:val="28"/>
          <w:szCs w:val="28"/>
        </w:rPr>
        <w:t>T</w:t>
      </w:r>
      <w:r w:rsidR="003F5A26" w:rsidRPr="003F5A26">
        <w:rPr>
          <w:rFonts w:ascii="Arial" w:hAnsi="Arial" w:cs="Arial"/>
          <w:b/>
          <w:sz w:val="28"/>
          <w:szCs w:val="28"/>
        </w:rPr>
        <w:t>echnika prowadzen</w:t>
      </w:r>
      <w:r w:rsidR="003F5A26">
        <w:rPr>
          <w:rFonts w:ascii="Arial" w:hAnsi="Arial" w:cs="Arial"/>
          <w:b/>
          <w:sz w:val="28"/>
          <w:szCs w:val="28"/>
        </w:rPr>
        <w:t>ia ruchu</w:t>
      </w:r>
    </w:p>
    <w:p w:rsidR="00F844F8" w:rsidRPr="000F675C" w:rsidRDefault="003F5A26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(p</w:t>
      </w:r>
      <w:r w:rsidR="00AA7690" w:rsidRPr="00AA7690">
        <w:rPr>
          <w:rFonts w:ascii="Arial" w:hAnsi="Arial" w:cs="Arial"/>
          <w:b/>
          <w:sz w:val="28"/>
          <w:szCs w:val="28"/>
        </w:rPr>
        <w:t xml:space="preserve">rzygotowanie do </w:t>
      </w:r>
      <w:r w:rsidR="0010131D" w:rsidRPr="00AA7690">
        <w:rPr>
          <w:rFonts w:ascii="Arial" w:hAnsi="Arial" w:cs="Arial"/>
          <w:b/>
          <w:sz w:val="28"/>
          <w:szCs w:val="28"/>
        </w:rPr>
        <w:t>uzyskania licencji</w:t>
      </w:r>
      <w:r w:rsidR="00AA7690" w:rsidRPr="00AA7690">
        <w:rPr>
          <w:rFonts w:ascii="Arial" w:hAnsi="Arial" w:cs="Arial"/>
          <w:b/>
          <w:sz w:val="28"/>
          <w:szCs w:val="28"/>
        </w:rPr>
        <w:t xml:space="preserve"> maszynisty</w:t>
      </w:r>
      <w:r>
        <w:rPr>
          <w:rFonts w:ascii="Arial" w:hAnsi="Arial" w:cs="Arial"/>
          <w:b/>
          <w:sz w:val="28"/>
          <w:szCs w:val="28"/>
        </w:rPr>
        <w:t>)</w:t>
      </w:r>
    </w:p>
    <w:p w:rsidR="00F844F8" w:rsidRDefault="00F844F8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844F8" w:rsidRPr="00A10D84" w:rsidRDefault="002A2A59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 przedmiotu</w:t>
      </w:r>
      <w:r w:rsidR="006E68A0">
        <w:rPr>
          <w:rFonts w:ascii="Arial" w:hAnsi="Arial" w:cs="Arial"/>
          <w:b/>
          <w:sz w:val="20"/>
          <w:szCs w:val="20"/>
        </w:rPr>
        <w:t>:</w:t>
      </w:r>
    </w:p>
    <w:p w:rsidR="00F844F8" w:rsidRPr="00A10D84" w:rsidRDefault="00F844F8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844F8" w:rsidRPr="00A10D84" w:rsidRDefault="00F844F8" w:rsidP="0022500A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F675C">
        <w:rPr>
          <w:rFonts w:ascii="Arial" w:hAnsi="Arial" w:cs="Arial"/>
          <w:color w:val="auto"/>
          <w:sz w:val="20"/>
          <w:szCs w:val="20"/>
        </w:rPr>
        <w:t>Poznanie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zasad przyznawania licencji i świadectwa maszynisty.</w:t>
      </w:r>
    </w:p>
    <w:p w:rsidR="00F844F8" w:rsidRPr="00A10D84" w:rsidRDefault="00F844F8" w:rsidP="0022500A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Poznanie budowy środków transportu szynowego.</w:t>
      </w:r>
    </w:p>
    <w:p w:rsidR="00F844F8" w:rsidRDefault="00F844F8" w:rsidP="0022500A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Poznanie </w:t>
      </w:r>
      <w:r>
        <w:rPr>
          <w:rFonts w:ascii="Arial" w:hAnsi="Arial" w:cs="Arial"/>
          <w:color w:val="auto"/>
          <w:sz w:val="20"/>
          <w:szCs w:val="20"/>
        </w:rPr>
        <w:t>zasad eksploatacji pojazdów szynowych.</w:t>
      </w:r>
    </w:p>
    <w:p w:rsidR="00F844F8" w:rsidRDefault="00F844F8" w:rsidP="0022500A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Poznanie zasady działania i obsługi hamulców kolejowych.</w:t>
      </w:r>
    </w:p>
    <w:p w:rsidR="001977B9" w:rsidRDefault="001977B9" w:rsidP="0022500A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185E68">
        <w:rPr>
          <w:rFonts w:ascii="Arial" w:hAnsi="Arial" w:cs="Arial"/>
          <w:color w:val="auto"/>
          <w:sz w:val="20"/>
          <w:szCs w:val="20"/>
        </w:rPr>
        <w:t>Poznanie budowy sieci zasilających</w:t>
      </w:r>
    </w:p>
    <w:p w:rsidR="00185E68" w:rsidRPr="00185E68" w:rsidRDefault="00185E68" w:rsidP="0022500A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Poszerzenie wiadomości z sygnalizacji kolejowej</w:t>
      </w:r>
    </w:p>
    <w:p w:rsidR="00F844F8" w:rsidRPr="00A10D84" w:rsidRDefault="00F844F8" w:rsidP="0022500A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Nabycie umiejętności prowadzenia dokumentacji związanej z prac</w:t>
      </w:r>
      <w:r w:rsidR="00185E68">
        <w:rPr>
          <w:rFonts w:ascii="Arial" w:hAnsi="Arial" w:cs="Arial"/>
          <w:color w:val="auto"/>
          <w:sz w:val="20"/>
          <w:szCs w:val="20"/>
        </w:rPr>
        <w:t xml:space="preserve">ą </w:t>
      </w:r>
      <w:r>
        <w:rPr>
          <w:rFonts w:ascii="Arial" w:hAnsi="Arial" w:cs="Arial"/>
          <w:color w:val="auto"/>
          <w:sz w:val="20"/>
          <w:szCs w:val="20"/>
        </w:rPr>
        <w:t>maszynisty.</w:t>
      </w:r>
    </w:p>
    <w:p w:rsidR="00F844F8" w:rsidRPr="00A10D84" w:rsidRDefault="00F844F8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F844F8" w:rsidRDefault="00F844F8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 xml:space="preserve">Cele operacyjne: </w:t>
      </w:r>
    </w:p>
    <w:p w:rsidR="00FE0B6B" w:rsidRDefault="00FE0B6B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844F8" w:rsidRPr="00A10D84" w:rsidRDefault="005F330B" w:rsidP="0022500A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F844F8">
        <w:rPr>
          <w:rFonts w:ascii="Arial" w:hAnsi="Arial" w:cs="Arial"/>
          <w:sz w:val="20"/>
          <w:szCs w:val="20"/>
        </w:rPr>
        <w:t>sposób przyznawania licencji i świadectwa maszynisty,</w:t>
      </w:r>
    </w:p>
    <w:p w:rsidR="00F844F8" w:rsidRDefault="005F330B" w:rsidP="0022500A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F844F8">
        <w:rPr>
          <w:rFonts w:ascii="Arial" w:hAnsi="Arial" w:cs="Arial"/>
          <w:sz w:val="20"/>
          <w:szCs w:val="20"/>
        </w:rPr>
        <w:t>charakteryzować elementy nadwozia i podwozia pojazdu szynowego,</w:t>
      </w:r>
    </w:p>
    <w:p w:rsidR="00F844F8" w:rsidRPr="00A10D84" w:rsidRDefault="00F844F8" w:rsidP="0022500A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rozpoznać elementy układu napędowego pojazdu szynowego,</w:t>
      </w:r>
    </w:p>
    <w:p w:rsidR="00F844F8" w:rsidRPr="00A10D84" w:rsidRDefault="005F330B" w:rsidP="0022500A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F844F8">
        <w:rPr>
          <w:rFonts w:ascii="Arial" w:hAnsi="Arial" w:cs="Arial"/>
          <w:sz w:val="20"/>
          <w:szCs w:val="20"/>
        </w:rPr>
        <w:t>przeznaczenie eksploatacyjne oraz rodzaje pracy przewozowej pojazdu szynowego,</w:t>
      </w:r>
    </w:p>
    <w:p w:rsidR="00F844F8" w:rsidRDefault="005F330B" w:rsidP="0022500A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F844F8">
        <w:rPr>
          <w:rFonts w:ascii="Arial" w:hAnsi="Arial" w:cs="Arial"/>
          <w:sz w:val="20"/>
          <w:szCs w:val="20"/>
        </w:rPr>
        <w:t>budowę zasadę działania i obsługę hamulców kolejowych,</w:t>
      </w:r>
    </w:p>
    <w:p w:rsidR="00F844F8" w:rsidRPr="00A10D84" w:rsidRDefault="00481318" w:rsidP="0022500A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81318">
        <w:rPr>
          <w:rFonts w:ascii="Arial" w:hAnsi="Arial" w:cs="Arial"/>
          <w:sz w:val="20"/>
          <w:szCs w:val="20"/>
        </w:rPr>
        <w:t xml:space="preserve">wypełnić </w:t>
      </w:r>
      <w:r w:rsidR="00F844F8">
        <w:rPr>
          <w:rFonts w:ascii="Arial" w:hAnsi="Arial" w:cs="Arial"/>
          <w:sz w:val="20"/>
          <w:szCs w:val="20"/>
        </w:rPr>
        <w:t>dokumentację związaną z pracą maszynisty.</w:t>
      </w:r>
    </w:p>
    <w:p w:rsidR="00330733" w:rsidRDefault="00F844F8" w:rsidP="00F844F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br w:type="page"/>
      </w:r>
    </w:p>
    <w:p w:rsidR="00AA7690" w:rsidRPr="00F22DAE" w:rsidRDefault="00F844F8" w:rsidP="00F844F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MATERIAŁ NAUCZANIA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330733">
        <w:rPr>
          <w:rFonts w:ascii="Arial" w:hAnsi="Arial" w:cs="Arial"/>
          <w:b/>
          <w:sz w:val="20"/>
          <w:szCs w:val="20"/>
        </w:rPr>
        <w:t xml:space="preserve">Technika prowadzenia </w:t>
      </w:r>
      <w:r w:rsidR="003F5A26">
        <w:rPr>
          <w:rFonts w:ascii="Arial" w:hAnsi="Arial" w:cs="Arial"/>
          <w:b/>
          <w:sz w:val="20"/>
          <w:szCs w:val="20"/>
        </w:rPr>
        <w:t>ruchu (p</w:t>
      </w:r>
      <w:r w:rsidR="003F5A26" w:rsidRPr="00AA7690">
        <w:rPr>
          <w:rFonts w:ascii="Arial" w:hAnsi="Arial" w:cs="Arial"/>
          <w:b/>
          <w:sz w:val="20"/>
          <w:szCs w:val="20"/>
        </w:rPr>
        <w:t>rzygotowanie do uzyskania licencji maszynisty</w:t>
      </w:r>
      <w:r w:rsidR="003F5A26">
        <w:rPr>
          <w:rFonts w:ascii="Arial" w:hAnsi="Arial" w:cs="Arial"/>
          <w:b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2654"/>
        <w:gridCol w:w="850"/>
        <w:gridCol w:w="3629"/>
        <w:gridCol w:w="4220"/>
        <w:gridCol w:w="1160"/>
      </w:tblGrid>
      <w:tr w:rsidR="00CC7AD2" w:rsidRPr="00A10D84" w:rsidTr="00F22DAE">
        <w:tc>
          <w:tcPr>
            <w:tcW w:w="600" w:type="pct"/>
            <w:vMerge w:val="restart"/>
          </w:tcPr>
          <w:p w:rsidR="00F844F8" w:rsidRPr="00A10D84" w:rsidRDefault="00F844F8" w:rsidP="003E2752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933" w:type="pct"/>
            <w:vMerge w:val="restart"/>
          </w:tcPr>
          <w:p w:rsidR="00F844F8" w:rsidRPr="00F22DAE" w:rsidRDefault="00F844F8" w:rsidP="003E2752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299" w:type="pct"/>
            <w:vMerge w:val="restart"/>
          </w:tcPr>
          <w:p w:rsidR="00F844F8" w:rsidRPr="00A10D84" w:rsidRDefault="00F844F8" w:rsidP="003E2752">
            <w:pPr>
              <w:rPr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760" w:type="pct"/>
            <w:gridSpan w:val="2"/>
          </w:tcPr>
          <w:p w:rsidR="00F844F8" w:rsidRPr="00667792" w:rsidRDefault="00F844F8" w:rsidP="003E2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408" w:type="pct"/>
          </w:tcPr>
          <w:p w:rsidR="00F844F8" w:rsidRPr="00A10D84" w:rsidRDefault="00F844F8" w:rsidP="003E2752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CC7AD2" w:rsidRPr="00A10D84" w:rsidTr="00F22DAE">
        <w:trPr>
          <w:trHeight w:val="682"/>
        </w:trPr>
        <w:tc>
          <w:tcPr>
            <w:tcW w:w="600" w:type="pct"/>
            <w:vMerge/>
          </w:tcPr>
          <w:p w:rsidR="00F844F8" w:rsidRPr="00A10D84" w:rsidRDefault="00F844F8" w:rsidP="003E2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pct"/>
            <w:vMerge/>
          </w:tcPr>
          <w:p w:rsidR="00F844F8" w:rsidRPr="00A10D84" w:rsidRDefault="00F844F8" w:rsidP="003E2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F844F8" w:rsidRPr="00A10D84" w:rsidRDefault="00F844F8" w:rsidP="003E2752">
            <w:pPr>
              <w:rPr>
                <w:sz w:val="20"/>
                <w:szCs w:val="20"/>
              </w:rPr>
            </w:pPr>
          </w:p>
        </w:tc>
        <w:tc>
          <w:tcPr>
            <w:tcW w:w="1276" w:type="pct"/>
          </w:tcPr>
          <w:p w:rsidR="00F844F8" w:rsidRPr="00A10D84" w:rsidRDefault="00F844F8" w:rsidP="003E2752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F844F8" w:rsidRPr="00A10D84" w:rsidRDefault="00F844F8" w:rsidP="003E2752">
            <w:pPr>
              <w:rPr>
                <w:b/>
                <w:sz w:val="20"/>
                <w:szCs w:val="20"/>
              </w:rPr>
            </w:pPr>
            <w:r w:rsidRPr="00A10D84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484" w:type="pct"/>
          </w:tcPr>
          <w:p w:rsidR="00F844F8" w:rsidRPr="00A10D84" w:rsidRDefault="00F844F8" w:rsidP="003E2752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F844F8" w:rsidRPr="00A10D84" w:rsidRDefault="00F844F8" w:rsidP="003E2752">
            <w:pPr>
              <w:rPr>
                <w:b/>
                <w:sz w:val="20"/>
                <w:szCs w:val="20"/>
              </w:rPr>
            </w:pPr>
            <w:r w:rsidRPr="00A10D84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08" w:type="pct"/>
          </w:tcPr>
          <w:p w:rsidR="00F844F8" w:rsidRPr="00A10D84" w:rsidRDefault="00F844F8" w:rsidP="003E2752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E50E93" w:rsidRPr="00A10D84" w:rsidTr="00F22DAE">
        <w:tc>
          <w:tcPr>
            <w:tcW w:w="600" w:type="pct"/>
            <w:vMerge w:val="restart"/>
          </w:tcPr>
          <w:p w:rsidR="00E50E93" w:rsidRPr="00A10D84" w:rsidRDefault="00F22DAE" w:rsidP="00F22DAE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="00E50E93">
              <w:rPr>
                <w:rFonts w:ascii="Arial" w:hAnsi="Arial" w:cs="Arial"/>
                <w:sz w:val="20"/>
                <w:szCs w:val="20"/>
              </w:rPr>
              <w:t>Zadania maszynisty</w:t>
            </w:r>
          </w:p>
        </w:tc>
        <w:tc>
          <w:tcPr>
            <w:tcW w:w="933" w:type="pct"/>
          </w:tcPr>
          <w:p w:rsidR="00E50E93" w:rsidRPr="002F70DC" w:rsidRDefault="00E50E93" w:rsidP="0022500A">
            <w:pPr>
              <w:numPr>
                <w:ilvl w:val="0"/>
                <w:numId w:val="83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Podstawowe pojęcia</w:t>
            </w:r>
            <w:r w:rsidRPr="002F70D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 p</w:t>
            </w:r>
            <w:r w:rsidRPr="002F70DC">
              <w:rPr>
                <w:rFonts w:ascii="Arial" w:hAnsi="Arial" w:cs="Arial"/>
                <w:color w:val="auto"/>
                <w:sz w:val="20"/>
                <w:szCs w:val="20"/>
              </w:rPr>
              <w:t xml:space="preserve">rzepisy prawa związane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z pracą</w:t>
            </w:r>
            <w:r w:rsidRPr="002F70DC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maszynisty</w:t>
            </w:r>
          </w:p>
        </w:tc>
        <w:tc>
          <w:tcPr>
            <w:tcW w:w="299" w:type="pct"/>
          </w:tcPr>
          <w:p w:rsidR="00E50E93" w:rsidRPr="002F70DC" w:rsidRDefault="00E50E93" w:rsidP="003E27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pct"/>
          </w:tcPr>
          <w:p w:rsidR="00E50E93" w:rsidRDefault="00E50E93" w:rsidP="0022500A">
            <w:pPr>
              <w:numPr>
                <w:ilvl w:val="0"/>
                <w:numId w:val="71"/>
              </w:numPr>
              <w:ind w:left="170" w:hanging="17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rozróżniać</w:t>
            </w:r>
            <w:r w:rsidRPr="002F70DC">
              <w:rPr>
                <w:rFonts w:ascii="Arial" w:hAnsi="Arial" w:cs="Arial"/>
                <w:color w:val="auto"/>
                <w:sz w:val="20"/>
                <w:szCs w:val="20"/>
              </w:rPr>
              <w:t xml:space="preserve"> przepisy prawa związane z uzyskiwaniem licencji maszynisty</w:t>
            </w:r>
          </w:p>
          <w:p w:rsidR="00E50E93" w:rsidRDefault="00E50E93" w:rsidP="0022500A">
            <w:pPr>
              <w:numPr>
                <w:ilvl w:val="0"/>
                <w:numId w:val="71"/>
              </w:numPr>
              <w:ind w:left="170" w:hanging="17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rozróżniać</w:t>
            </w:r>
            <w:r w:rsidRPr="002F70DC">
              <w:rPr>
                <w:rFonts w:ascii="Arial" w:hAnsi="Arial" w:cs="Arial"/>
                <w:color w:val="auto"/>
                <w:sz w:val="20"/>
                <w:szCs w:val="20"/>
              </w:rPr>
              <w:t xml:space="preserve"> przepisy prawa związane z uzyskiwaniem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świadectwa </w:t>
            </w:r>
            <w:r w:rsidRPr="002F70DC">
              <w:rPr>
                <w:rFonts w:ascii="Arial" w:hAnsi="Arial" w:cs="Arial"/>
                <w:color w:val="auto"/>
                <w:sz w:val="20"/>
                <w:szCs w:val="20"/>
              </w:rPr>
              <w:t>maszynisty</w:t>
            </w:r>
          </w:p>
          <w:p w:rsidR="00F22DAE" w:rsidRDefault="00E50E93" w:rsidP="0022500A">
            <w:pPr>
              <w:numPr>
                <w:ilvl w:val="0"/>
                <w:numId w:val="71"/>
              </w:numPr>
              <w:ind w:left="170" w:hanging="17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określić co to jest pojazd trakcyjny, pojazd prowadzący, lokomotywa nieczynna</w:t>
            </w:r>
          </w:p>
          <w:p w:rsidR="00F22DAE" w:rsidRDefault="00E50E93" w:rsidP="0022500A">
            <w:pPr>
              <w:numPr>
                <w:ilvl w:val="0"/>
                <w:numId w:val="71"/>
              </w:numPr>
              <w:ind w:left="170" w:hanging="17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omawiać pracę manewrową</w:t>
            </w:r>
          </w:p>
          <w:p w:rsidR="00E50E93" w:rsidRPr="00F22DAE" w:rsidRDefault="00E50E93" w:rsidP="0022500A">
            <w:pPr>
              <w:numPr>
                <w:ilvl w:val="0"/>
                <w:numId w:val="71"/>
              </w:numPr>
              <w:ind w:left="170" w:hanging="17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przestrzegać przepisów i zasad bhp</w:t>
            </w:r>
          </w:p>
        </w:tc>
        <w:tc>
          <w:tcPr>
            <w:tcW w:w="1484" w:type="pct"/>
          </w:tcPr>
          <w:p w:rsidR="00E50E93" w:rsidRDefault="00E50E93" w:rsidP="0022500A">
            <w:pPr>
              <w:numPr>
                <w:ilvl w:val="0"/>
                <w:numId w:val="71"/>
              </w:numPr>
              <w:ind w:left="172" w:hanging="17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interpretować prawidłową eksploatację przydzielonego pojazdu wraz  z urządzeniami i wyposażeniem</w:t>
            </w:r>
          </w:p>
          <w:p w:rsidR="00E50E93" w:rsidRDefault="00E50E93" w:rsidP="0022500A">
            <w:pPr>
              <w:numPr>
                <w:ilvl w:val="0"/>
                <w:numId w:val="71"/>
              </w:numPr>
              <w:ind w:left="172" w:hanging="17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interpretować </w:t>
            </w:r>
            <w:r w:rsidRPr="002F70DC">
              <w:rPr>
                <w:rFonts w:ascii="Arial" w:hAnsi="Arial" w:cs="Arial"/>
                <w:color w:val="auto"/>
                <w:sz w:val="20"/>
                <w:szCs w:val="20"/>
              </w:rPr>
              <w:t>przepisy prawa związane z uzyskiwaniem licencji maszynisty</w:t>
            </w:r>
          </w:p>
          <w:p w:rsidR="00E50E93" w:rsidRDefault="00E50E93" w:rsidP="0022500A">
            <w:pPr>
              <w:numPr>
                <w:ilvl w:val="0"/>
                <w:numId w:val="71"/>
              </w:numPr>
              <w:ind w:left="172" w:hanging="17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interpretować </w:t>
            </w:r>
            <w:r w:rsidRPr="002F70DC">
              <w:rPr>
                <w:rFonts w:ascii="Arial" w:hAnsi="Arial" w:cs="Arial"/>
                <w:color w:val="auto"/>
                <w:sz w:val="20"/>
                <w:szCs w:val="20"/>
              </w:rPr>
              <w:t>przepisy prawa związane z uzyskiwaniem licencji maszynisty</w:t>
            </w:r>
          </w:p>
          <w:p w:rsidR="00E50E93" w:rsidRDefault="00E50E93" w:rsidP="0022500A">
            <w:pPr>
              <w:numPr>
                <w:ilvl w:val="0"/>
                <w:numId w:val="71"/>
              </w:numPr>
              <w:ind w:left="172" w:hanging="17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omówić na czym polega trakcja wielokrotna</w:t>
            </w:r>
          </w:p>
          <w:p w:rsidR="00E50E93" w:rsidRPr="002F70DC" w:rsidRDefault="00E50E93" w:rsidP="0022500A">
            <w:pPr>
              <w:numPr>
                <w:ilvl w:val="0"/>
                <w:numId w:val="71"/>
              </w:numPr>
              <w:ind w:left="172" w:hanging="17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wyjaśnić sposób prowadzenia pociągu ze znajomością i brakiem znajomości szlaku</w:t>
            </w:r>
          </w:p>
        </w:tc>
        <w:tc>
          <w:tcPr>
            <w:tcW w:w="408" w:type="pct"/>
          </w:tcPr>
          <w:p w:rsidR="00E50E93" w:rsidRPr="002F70DC" w:rsidRDefault="00E50E93" w:rsidP="00946E9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946E97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E50E93" w:rsidRPr="00A10D84" w:rsidTr="00F22DAE">
        <w:tc>
          <w:tcPr>
            <w:tcW w:w="600" w:type="pct"/>
            <w:vMerge/>
          </w:tcPr>
          <w:p w:rsidR="00E50E93" w:rsidRPr="00A10D84" w:rsidRDefault="00E50E93" w:rsidP="0022500A">
            <w:pPr>
              <w:numPr>
                <w:ilvl w:val="0"/>
                <w:numId w:val="82"/>
              </w:numPr>
              <w:ind w:left="142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pct"/>
          </w:tcPr>
          <w:p w:rsidR="00E50E93" w:rsidRPr="002F70DC" w:rsidRDefault="00E50E93" w:rsidP="0022500A">
            <w:pPr>
              <w:numPr>
                <w:ilvl w:val="0"/>
                <w:numId w:val="83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Dokumentacja pracy maszynisty</w:t>
            </w:r>
          </w:p>
        </w:tc>
        <w:tc>
          <w:tcPr>
            <w:tcW w:w="299" w:type="pct"/>
          </w:tcPr>
          <w:p w:rsidR="00E50E93" w:rsidRPr="002F70DC" w:rsidRDefault="00E50E93" w:rsidP="003E27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pct"/>
          </w:tcPr>
          <w:p w:rsidR="0067419D" w:rsidRDefault="0067419D" w:rsidP="0022500A">
            <w:pPr>
              <w:numPr>
                <w:ilvl w:val="0"/>
                <w:numId w:val="74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wypełniać dokumentację eksploatacyjną pojazdu szynowego</w:t>
            </w:r>
          </w:p>
          <w:p w:rsidR="0067419D" w:rsidRDefault="0067419D" w:rsidP="0022500A">
            <w:pPr>
              <w:numPr>
                <w:ilvl w:val="0"/>
                <w:numId w:val="74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wypełniać dokumentację związaną z praca maszynisty</w:t>
            </w:r>
          </w:p>
          <w:p w:rsidR="0067419D" w:rsidRDefault="0067419D" w:rsidP="0022500A">
            <w:pPr>
              <w:numPr>
                <w:ilvl w:val="0"/>
                <w:numId w:val="74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wypełniać kartę prób hamulca zespolonego, wypełniać dokumentację eksploatacyjną pojazdu szynowego</w:t>
            </w:r>
          </w:p>
          <w:p w:rsidR="0067419D" w:rsidRDefault="0067419D" w:rsidP="0022500A">
            <w:pPr>
              <w:numPr>
                <w:ilvl w:val="0"/>
                <w:numId w:val="74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wypełniać dokumentację związaną z praca maszynisty</w:t>
            </w:r>
          </w:p>
          <w:p w:rsidR="0067419D" w:rsidRDefault="0067419D" w:rsidP="0022500A">
            <w:pPr>
              <w:numPr>
                <w:ilvl w:val="0"/>
                <w:numId w:val="74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wypełniać kartę prób hamulca zespolonego </w:t>
            </w:r>
          </w:p>
          <w:p w:rsidR="00E50E93" w:rsidRPr="008B7089" w:rsidRDefault="00E50E93" w:rsidP="0022500A">
            <w:pPr>
              <w:numPr>
                <w:ilvl w:val="0"/>
                <w:numId w:val="74"/>
              </w:numPr>
              <w:rPr>
                <w:rFonts w:ascii="Arial" w:hAnsi="Arial" w:cs="Arial"/>
                <w:color w:val="auto"/>
                <w:sz w:val="16"/>
                <w:szCs w:val="20"/>
              </w:rPr>
            </w:pPr>
          </w:p>
        </w:tc>
        <w:tc>
          <w:tcPr>
            <w:tcW w:w="1484" w:type="pct"/>
          </w:tcPr>
          <w:p w:rsidR="0067419D" w:rsidRPr="003B63DF" w:rsidRDefault="0067419D" w:rsidP="0022500A">
            <w:pPr>
              <w:pStyle w:val="Akapitzlist1"/>
              <w:widowControl w:val="0"/>
              <w:numPr>
                <w:ilvl w:val="0"/>
                <w:numId w:val="71"/>
              </w:numPr>
              <w:suppressAutoHyphens/>
              <w:snapToGrid w:val="0"/>
              <w:spacing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rozróżniać dokumentację pojazdu szynowego oraz dokumentację związaną z czasem pracy maszynisty</w:t>
            </w:r>
          </w:p>
          <w:p w:rsidR="000F405F" w:rsidRPr="000F405F" w:rsidRDefault="000F405F" w:rsidP="0022500A">
            <w:pPr>
              <w:numPr>
                <w:ilvl w:val="0"/>
                <w:numId w:val="7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wypełniać dokumentację po</w:t>
            </w:r>
          </w:p>
          <w:p w:rsidR="0067419D" w:rsidRPr="002F70DC" w:rsidRDefault="006841BC" w:rsidP="000F405F">
            <w:p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441DC">
              <w:rPr>
                <w:rFonts w:ascii="Arial" w:hAnsi="Arial" w:cs="Arial"/>
                <w:color w:val="auto"/>
                <w:sz w:val="20"/>
                <w:szCs w:val="20"/>
              </w:rPr>
              <w:t>wystąpienia sytuacji awaryjnej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B441D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F405F">
              <w:rPr>
                <w:rFonts w:ascii="Arial" w:hAnsi="Arial" w:cs="Arial"/>
                <w:sz w:val="20"/>
              </w:rPr>
              <w:t xml:space="preserve">zdarzeniu lub wypadku </w:t>
            </w:r>
          </w:p>
        </w:tc>
        <w:tc>
          <w:tcPr>
            <w:tcW w:w="408" w:type="pct"/>
          </w:tcPr>
          <w:p w:rsidR="00E50E93" w:rsidRDefault="00E50E93" w:rsidP="00946E97">
            <w:r w:rsidRPr="0099135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946E97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E50E93" w:rsidRPr="00A10D84" w:rsidTr="00F22DAE">
        <w:trPr>
          <w:trHeight w:val="4394"/>
        </w:trPr>
        <w:tc>
          <w:tcPr>
            <w:tcW w:w="600" w:type="pct"/>
            <w:vMerge/>
          </w:tcPr>
          <w:p w:rsidR="00E50E93" w:rsidRPr="00A10D84" w:rsidRDefault="00E50E93" w:rsidP="0022500A">
            <w:pPr>
              <w:numPr>
                <w:ilvl w:val="0"/>
                <w:numId w:val="82"/>
              </w:numPr>
              <w:ind w:left="142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pct"/>
          </w:tcPr>
          <w:p w:rsidR="00E50E93" w:rsidRDefault="00E50E93" w:rsidP="0022500A">
            <w:pPr>
              <w:numPr>
                <w:ilvl w:val="0"/>
                <w:numId w:val="83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Procedury postępowania maszynisty na stanowisku pracy</w:t>
            </w:r>
          </w:p>
        </w:tc>
        <w:tc>
          <w:tcPr>
            <w:tcW w:w="299" w:type="pct"/>
          </w:tcPr>
          <w:p w:rsidR="00E50E93" w:rsidRDefault="00E50E93" w:rsidP="003E27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pct"/>
          </w:tcPr>
          <w:p w:rsidR="00E50E93" w:rsidRDefault="00E50E93" w:rsidP="0022500A">
            <w:pPr>
              <w:numPr>
                <w:ilvl w:val="0"/>
                <w:numId w:val="7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17C6">
              <w:rPr>
                <w:rFonts w:ascii="Arial" w:hAnsi="Arial" w:cs="Arial"/>
                <w:color w:val="auto"/>
                <w:sz w:val="20"/>
                <w:szCs w:val="20"/>
              </w:rPr>
              <w:t>określa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CE17C6">
              <w:rPr>
                <w:rFonts w:ascii="Arial" w:hAnsi="Arial" w:cs="Arial"/>
                <w:color w:val="auto"/>
                <w:sz w:val="20"/>
                <w:szCs w:val="20"/>
              </w:rPr>
              <w:t xml:space="preserve"> zadania maszynisty na podstawie instrukcji branżowych</w:t>
            </w:r>
          </w:p>
          <w:p w:rsidR="00E50E93" w:rsidRPr="00CE17C6" w:rsidRDefault="00E50E93" w:rsidP="0022500A">
            <w:pPr>
              <w:numPr>
                <w:ilvl w:val="0"/>
                <w:numId w:val="7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omówić prawidłowe połączenie pojazdu trakcyjnego ze składem pociągu</w:t>
            </w:r>
          </w:p>
          <w:p w:rsidR="00E50E93" w:rsidRPr="00B441DC" w:rsidRDefault="00E50E93" w:rsidP="0022500A">
            <w:pPr>
              <w:numPr>
                <w:ilvl w:val="0"/>
                <w:numId w:val="7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441DC">
              <w:rPr>
                <w:rFonts w:ascii="Arial" w:hAnsi="Arial" w:cs="Arial"/>
                <w:color w:val="auto"/>
                <w:sz w:val="20"/>
                <w:szCs w:val="20"/>
              </w:rPr>
              <w:t>wypełnia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B441DC">
              <w:rPr>
                <w:rFonts w:ascii="Arial" w:hAnsi="Arial" w:cs="Arial"/>
                <w:color w:val="auto"/>
                <w:sz w:val="20"/>
                <w:szCs w:val="20"/>
              </w:rPr>
              <w:t xml:space="preserve"> obowiązki maszynisty pojazdu szynowego zgodnie z zasadami bezpiecznej pracy</w:t>
            </w:r>
          </w:p>
          <w:p w:rsidR="00E50E93" w:rsidRDefault="00E50E93" w:rsidP="0022500A">
            <w:pPr>
              <w:numPr>
                <w:ilvl w:val="0"/>
                <w:numId w:val="7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Pr="00B441DC">
              <w:rPr>
                <w:rFonts w:ascii="Arial" w:hAnsi="Arial" w:cs="Arial"/>
                <w:color w:val="auto"/>
                <w:sz w:val="20"/>
                <w:szCs w:val="20"/>
              </w:rPr>
              <w:t xml:space="preserve"> zagrożenia związane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441DC">
              <w:rPr>
                <w:rFonts w:ascii="Arial" w:hAnsi="Arial" w:cs="Arial"/>
                <w:color w:val="auto"/>
                <w:sz w:val="20"/>
                <w:szCs w:val="20"/>
              </w:rPr>
              <w:t xml:space="preserve">z przewozem materiałów niebezpiecznych na podstawie nalepek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ostrzegawczych umieszczonych na </w:t>
            </w:r>
            <w:r w:rsidRPr="00B441DC">
              <w:rPr>
                <w:rFonts w:ascii="Arial" w:hAnsi="Arial" w:cs="Arial"/>
                <w:color w:val="auto"/>
                <w:sz w:val="20"/>
                <w:szCs w:val="20"/>
              </w:rPr>
              <w:t>wagonach</w:t>
            </w:r>
          </w:p>
          <w:p w:rsidR="00E50E93" w:rsidRDefault="00E50E93" w:rsidP="0022500A">
            <w:pPr>
              <w:numPr>
                <w:ilvl w:val="0"/>
                <w:numId w:val="7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klasyfikować</w:t>
            </w:r>
            <w:r w:rsidRPr="00B441DC">
              <w:rPr>
                <w:rFonts w:ascii="Arial" w:hAnsi="Arial" w:cs="Arial"/>
                <w:color w:val="auto"/>
                <w:sz w:val="20"/>
                <w:szCs w:val="20"/>
              </w:rPr>
              <w:t xml:space="preserve"> towary niebezpieczne</w:t>
            </w:r>
          </w:p>
          <w:p w:rsidR="002F3E99" w:rsidRDefault="002F3E99" w:rsidP="0022500A">
            <w:pPr>
              <w:numPr>
                <w:ilvl w:val="0"/>
                <w:numId w:val="7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posługiwać się środkami radiołączności</w:t>
            </w:r>
          </w:p>
          <w:p w:rsidR="00E50E93" w:rsidRPr="00F22DAE" w:rsidRDefault="002F3E99" w:rsidP="0022500A">
            <w:pPr>
              <w:numPr>
                <w:ilvl w:val="0"/>
                <w:numId w:val="7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dobierać kanały radiołączności</w:t>
            </w:r>
          </w:p>
        </w:tc>
        <w:tc>
          <w:tcPr>
            <w:tcW w:w="1484" w:type="pct"/>
          </w:tcPr>
          <w:p w:rsidR="00E50E93" w:rsidRPr="00CE17C6" w:rsidRDefault="00E50E93" w:rsidP="0022500A">
            <w:pPr>
              <w:numPr>
                <w:ilvl w:val="0"/>
                <w:numId w:val="71"/>
              </w:numPr>
              <w:ind w:left="172" w:hanging="17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analizować</w:t>
            </w:r>
            <w:r w:rsidRPr="00CE17C6">
              <w:rPr>
                <w:rFonts w:ascii="Arial" w:hAnsi="Arial" w:cs="Arial"/>
                <w:color w:val="auto"/>
                <w:sz w:val="20"/>
                <w:szCs w:val="20"/>
              </w:rPr>
              <w:t xml:space="preserve"> zapisy służbowego rozkładu jazdy pociągów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CE17C6">
              <w:rPr>
                <w:rFonts w:ascii="Arial" w:hAnsi="Arial" w:cs="Arial"/>
                <w:color w:val="auto"/>
                <w:sz w:val="20"/>
                <w:szCs w:val="20"/>
              </w:rPr>
              <w:t>jego dodatków</w:t>
            </w:r>
          </w:p>
          <w:p w:rsidR="00E50E93" w:rsidRPr="00CE17C6" w:rsidRDefault="00E50E93" w:rsidP="0022500A">
            <w:pPr>
              <w:numPr>
                <w:ilvl w:val="0"/>
                <w:numId w:val="71"/>
              </w:numPr>
              <w:ind w:left="172" w:hanging="17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stosować</w:t>
            </w:r>
            <w:r w:rsidRPr="00CE17C6">
              <w:rPr>
                <w:rFonts w:ascii="Arial" w:hAnsi="Arial" w:cs="Arial"/>
                <w:color w:val="auto"/>
                <w:sz w:val="20"/>
                <w:szCs w:val="20"/>
              </w:rPr>
              <w:t xml:space="preserve"> procedury postępowania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CE17C6">
              <w:rPr>
                <w:rFonts w:ascii="Arial" w:hAnsi="Arial" w:cs="Arial"/>
                <w:color w:val="auto"/>
                <w:sz w:val="20"/>
                <w:szCs w:val="20"/>
              </w:rPr>
              <w:t xml:space="preserve">razie uszkodzenia urządzeń bezpieczeństwa zainstalowanych </w:t>
            </w:r>
          </w:p>
          <w:p w:rsidR="00E50E93" w:rsidRPr="00CE17C6" w:rsidRDefault="00E50E93" w:rsidP="003E2752">
            <w:pPr>
              <w:ind w:left="172" w:hanging="17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17C6">
              <w:rPr>
                <w:rFonts w:ascii="Arial" w:hAnsi="Arial" w:cs="Arial"/>
                <w:color w:val="auto"/>
                <w:sz w:val="20"/>
                <w:szCs w:val="20"/>
              </w:rPr>
              <w:t xml:space="preserve">na pojeździe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w </w:t>
            </w:r>
            <w:r w:rsidRPr="00CE17C6">
              <w:rPr>
                <w:rFonts w:ascii="Arial" w:hAnsi="Arial" w:cs="Arial"/>
                <w:color w:val="auto"/>
                <w:sz w:val="20"/>
                <w:szCs w:val="20"/>
              </w:rPr>
              <w:t>torze</w:t>
            </w:r>
          </w:p>
          <w:p w:rsidR="00E50E93" w:rsidRPr="00B441DC" w:rsidRDefault="00E50E93" w:rsidP="0022500A">
            <w:pPr>
              <w:numPr>
                <w:ilvl w:val="0"/>
                <w:numId w:val="71"/>
              </w:numPr>
              <w:ind w:left="172" w:hanging="17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441DC">
              <w:rPr>
                <w:rFonts w:ascii="Arial" w:hAnsi="Arial" w:cs="Arial"/>
                <w:color w:val="auto"/>
                <w:sz w:val="20"/>
                <w:szCs w:val="20"/>
              </w:rPr>
              <w:t>określa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B441DC">
              <w:rPr>
                <w:rFonts w:ascii="Arial" w:hAnsi="Arial" w:cs="Arial"/>
                <w:color w:val="auto"/>
                <w:sz w:val="20"/>
                <w:szCs w:val="20"/>
              </w:rPr>
              <w:t xml:space="preserve"> postępowanie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B441DC">
              <w:rPr>
                <w:rFonts w:ascii="Arial" w:hAnsi="Arial" w:cs="Arial"/>
                <w:color w:val="auto"/>
                <w:sz w:val="20"/>
                <w:szCs w:val="20"/>
              </w:rPr>
              <w:t>razie wystąpienia sytuacji awaryjnej podczas przewozu materiałów niebezpiecznych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</w:p>
          <w:p w:rsidR="00E50E93" w:rsidRPr="00B441DC" w:rsidRDefault="00E50E93" w:rsidP="0022500A">
            <w:pPr>
              <w:numPr>
                <w:ilvl w:val="0"/>
                <w:numId w:val="71"/>
              </w:numPr>
              <w:ind w:left="172" w:hanging="17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441DC">
              <w:rPr>
                <w:rFonts w:ascii="Arial" w:hAnsi="Arial" w:cs="Arial"/>
                <w:color w:val="auto"/>
                <w:sz w:val="20"/>
                <w:szCs w:val="20"/>
              </w:rPr>
              <w:t>określa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B441DC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postępowania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B441DC">
              <w:rPr>
                <w:rFonts w:ascii="Arial" w:hAnsi="Arial" w:cs="Arial"/>
                <w:color w:val="auto"/>
                <w:sz w:val="20"/>
                <w:szCs w:val="20"/>
              </w:rPr>
              <w:t xml:space="preserve">razie awarii urządzeń sterowania ruchem kolejowym na stacjach, liniach kolejowych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B441DC">
              <w:rPr>
                <w:rFonts w:ascii="Arial" w:hAnsi="Arial" w:cs="Arial"/>
                <w:color w:val="auto"/>
                <w:sz w:val="20"/>
                <w:szCs w:val="20"/>
              </w:rPr>
              <w:t>przejazdach kolejowo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441DC">
              <w:rPr>
                <w:rFonts w:ascii="Arial" w:hAnsi="Arial" w:cs="Arial"/>
                <w:color w:val="auto"/>
                <w:sz w:val="20"/>
                <w:szCs w:val="20"/>
              </w:rPr>
              <w:t>drogowych</w:t>
            </w:r>
          </w:p>
          <w:p w:rsidR="00E50E93" w:rsidRPr="00DA5546" w:rsidRDefault="00E50E93" w:rsidP="0022500A">
            <w:pPr>
              <w:numPr>
                <w:ilvl w:val="0"/>
                <w:numId w:val="71"/>
              </w:numPr>
              <w:ind w:left="172" w:hanging="17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A5546">
              <w:rPr>
                <w:rFonts w:ascii="Arial" w:hAnsi="Arial" w:cs="Arial"/>
                <w:color w:val="auto"/>
                <w:sz w:val="20"/>
                <w:szCs w:val="20"/>
              </w:rPr>
              <w:t>określa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DA5546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zachowania się maszynisty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DA5546">
              <w:rPr>
                <w:rFonts w:ascii="Arial" w:hAnsi="Arial" w:cs="Arial"/>
                <w:color w:val="auto"/>
                <w:sz w:val="20"/>
                <w:szCs w:val="20"/>
              </w:rPr>
              <w:t>pobliżu sieci trakcyjnej</w:t>
            </w:r>
          </w:p>
          <w:p w:rsidR="00E50E93" w:rsidRDefault="00E50E93" w:rsidP="003E2752">
            <w:pPr>
              <w:ind w:left="172" w:hanging="17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8" w:type="pct"/>
          </w:tcPr>
          <w:p w:rsidR="00E50E93" w:rsidRDefault="00E50E93" w:rsidP="00946E97">
            <w:r w:rsidRPr="0099135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946E97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E50E93" w:rsidRPr="00A10D84" w:rsidTr="00F22DAE">
        <w:trPr>
          <w:trHeight w:val="186"/>
        </w:trPr>
        <w:tc>
          <w:tcPr>
            <w:tcW w:w="600" w:type="pct"/>
            <w:vMerge/>
          </w:tcPr>
          <w:p w:rsidR="00E50E93" w:rsidRPr="00A10D84" w:rsidRDefault="00E50E93" w:rsidP="0022500A">
            <w:pPr>
              <w:numPr>
                <w:ilvl w:val="0"/>
                <w:numId w:val="82"/>
              </w:numPr>
              <w:ind w:left="142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pct"/>
          </w:tcPr>
          <w:p w:rsidR="00E50E93" w:rsidRPr="000710EF" w:rsidRDefault="00E50E93" w:rsidP="0022500A">
            <w:pPr>
              <w:pStyle w:val="Akapitzlist"/>
              <w:numPr>
                <w:ilvl w:val="0"/>
                <w:numId w:val="83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10EF">
              <w:rPr>
                <w:rFonts w:ascii="Arial" w:hAnsi="Arial" w:cs="Arial"/>
                <w:color w:val="auto"/>
                <w:sz w:val="20"/>
                <w:szCs w:val="20"/>
              </w:rPr>
              <w:t>Sygnalizacja kolejowa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dla maszynisty</w:t>
            </w:r>
          </w:p>
          <w:p w:rsidR="00E50E93" w:rsidRDefault="00E50E93" w:rsidP="000710EF">
            <w:pPr>
              <w:spacing w:before="20" w:after="20"/>
              <w:ind w:left="3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</w:tcPr>
          <w:p w:rsidR="00E50E93" w:rsidRDefault="00E50E93" w:rsidP="003E27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pct"/>
          </w:tcPr>
          <w:p w:rsidR="00E50E93" w:rsidRPr="006168AD" w:rsidRDefault="00E50E93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opisywać sygnały podawane na sygnalizatorach zgodnie z przepisami Ie1</w:t>
            </w:r>
          </w:p>
          <w:p w:rsidR="00E50E93" w:rsidRPr="006168AD" w:rsidRDefault="00E50E93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opisywać i stosować sygnalizację ręczną dzienną i nocną oraz dźwiękową w tym alarmową</w:t>
            </w:r>
          </w:p>
          <w:p w:rsidR="00E50E93" w:rsidRPr="006168AD" w:rsidRDefault="00E50E93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przedstawiać sygnały na pociągach i pojazdach kolejowych</w:t>
            </w:r>
          </w:p>
          <w:p w:rsidR="00E50E93" w:rsidRPr="006168AD" w:rsidRDefault="00E50E93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rozróżniać wskaźniki jazdy na latarniach lub układach świetlnych</w:t>
            </w:r>
          </w:p>
          <w:p w:rsidR="00E50E93" w:rsidRPr="006168AD" w:rsidRDefault="00E50E93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wskaźniki </w:t>
            </w:r>
          </w:p>
          <w:p w:rsidR="00E50E93" w:rsidRPr="006168AD" w:rsidRDefault="00E50E93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określać prędkości na podstawie obrazów sygnałowych semaforów świetlnych </w:t>
            </w:r>
          </w:p>
          <w:p w:rsidR="00E50E93" w:rsidRPr="006168AD" w:rsidRDefault="00E50E93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rozróżniać i nazwać tarcze ostrzegawcze</w:t>
            </w:r>
          </w:p>
          <w:p w:rsidR="00E50E93" w:rsidRPr="006168AD" w:rsidRDefault="00E50E93" w:rsidP="0022500A">
            <w:pPr>
              <w:numPr>
                <w:ilvl w:val="0"/>
                <w:numId w:val="1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rozpoznać wskazania sygnalizatorów kształtowych i świetlnych</w:t>
            </w:r>
          </w:p>
          <w:p w:rsidR="00E50E93" w:rsidRPr="006168AD" w:rsidRDefault="00E50E93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rozpoznać obraz sygnałów zastępczych, powtarzających</w:t>
            </w:r>
          </w:p>
          <w:p w:rsidR="00E50E93" w:rsidRPr="006168AD" w:rsidRDefault="00E50E93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obrazy na tarczach ostrzegawczych świetlnych i przejazdowych </w:t>
            </w:r>
          </w:p>
          <w:p w:rsidR="00E50E93" w:rsidRPr="006168AD" w:rsidRDefault="00E50E93" w:rsidP="0022500A">
            <w:pPr>
              <w:numPr>
                <w:ilvl w:val="0"/>
                <w:numId w:val="1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wskaźniki stosowane na kolei </w:t>
            </w:r>
          </w:p>
          <w:p w:rsidR="00E50E93" w:rsidRPr="006168AD" w:rsidRDefault="00E50E93" w:rsidP="0022500A">
            <w:pPr>
              <w:numPr>
                <w:ilvl w:val="0"/>
                <w:numId w:val="1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 xml:space="preserve">wskazywać miejsce usytuowania wskaźników kolejowych </w:t>
            </w:r>
          </w:p>
          <w:p w:rsidR="00E50E93" w:rsidRPr="006168AD" w:rsidRDefault="00E50E93" w:rsidP="0022500A">
            <w:pPr>
              <w:pStyle w:val="Akapitzlist"/>
              <w:numPr>
                <w:ilvl w:val="0"/>
                <w:numId w:val="158"/>
              </w:numPr>
              <w:ind w:left="3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sygnały dawane przez </w:t>
            </w:r>
            <w:r w:rsidRPr="006168A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pracowników kolejowych </w:t>
            </w:r>
          </w:p>
          <w:p w:rsidR="00F22DAE" w:rsidRPr="00F22DAE" w:rsidRDefault="00E50E93" w:rsidP="0022500A">
            <w:pPr>
              <w:pStyle w:val="Akapitzlist"/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odczytać komunikaty i sygnały nadawane przez pracowników </w:t>
            </w:r>
            <w:r w:rsidR="00F22DAE">
              <w:rPr>
                <w:rFonts w:ascii="Arial" w:eastAsia="Arial" w:hAnsi="Arial" w:cs="Arial"/>
                <w:color w:val="auto"/>
                <w:sz w:val="20"/>
                <w:szCs w:val="20"/>
              </w:rPr>
              <w:t>za pomocą przyborów sygnałowych</w:t>
            </w:r>
          </w:p>
          <w:p w:rsidR="00E50E93" w:rsidRPr="00CE17C6" w:rsidRDefault="00E50E93" w:rsidP="0022500A">
            <w:pPr>
              <w:pStyle w:val="Akapitzlist"/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eastAsia="Arial" w:hAnsi="Arial" w:cs="Arial"/>
                <w:color w:val="auto"/>
                <w:sz w:val="20"/>
                <w:szCs w:val="20"/>
              </w:rPr>
              <w:t>odczytać sygnały alarmowe</w:t>
            </w:r>
          </w:p>
        </w:tc>
        <w:tc>
          <w:tcPr>
            <w:tcW w:w="1484" w:type="pct"/>
          </w:tcPr>
          <w:p w:rsidR="00E50E93" w:rsidRPr="006168AD" w:rsidRDefault="00E50E93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4E0040">
              <w:rPr>
                <w:rFonts w:ascii="Arial" w:hAnsi="Arial" w:cs="Arial"/>
                <w:color w:val="auto"/>
                <w:sz w:val="20"/>
                <w:szCs w:val="20"/>
              </w:rPr>
              <w:t xml:space="preserve"> i interpretować</w:t>
            </w: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 xml:space="preserve"> sygnały alarmowe</w:t>
            </w:r>
          </w:p>
          <w:p w:rsidR="00E50E93" w:rsidRPr="006168AD" w:rsidRDefault="00E50E93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</w:t>
            </w:r>
            <w:proofErr w:type="spellStart"/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osygnalizowanie</w:t>
            </w:r>
            <w:proofErr w:type="spellEnd"/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 xml:space="preserve"> miejsc niebezpiecznych, zatrzymania i zmniejszenia prędkości podawane tarczami przenośnymi</w:t>
            </w:r>
          </w:p>
          <w:p w:rsidR="00E50E93" w:rsidRPr="006168AD" w:rsidRDefault="00E50E93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określać sygnały na semaforach w zależności od sytuacji ruchowej</w:t>
            </w:r>
          </w:p>
          <w:p w:rsidR="00E50E93" w:rsidRPr="006168AD" w:rsidRDefault="00E50E93" w:rsidP="00E50E93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 xml:space="preserve">charakteryzować rodzaje sygnalizatorów </w:t>
            </w:r>
          </w:p>
          <w:p w:rsidR="00E50E93" w:rsidRPr="006168AD" w:rsidRDefault="00E50E93" w:rsidP="00E50E93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interpretować wskazania sygnalizatorów kształtowych i świetlnych</w:t>
            </w:r>
          </w:p>
          <w:p w:rsidR="00E50E93" w:rsidRPr="006168AD" w:rsidRDefault="00E50E93" w:rsidP="00E50E93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interpretować znaczenie wskaźników kolejowych</w:t>
            </w:r>
          </w:p>
          <w:p w:rsidR="00E50E93" w:rsidRPr="005D49DA" w:rsidRDefault="00E50E93" w:rsidP="00E50E93">
            <w:pPr>
              <w:numPr>
                <w:ilvl w:val="0"/>
                <w:numId w:val="32"/>
              </w:numPr>
              <w:ind w:left="176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D49DA">
              <w:rPr>
                <w:rFonts w:ascii="Arial" w:hAnsi="Arial" w:cs="Arial"/>
                <w:color w:val="auto"/>
                <w:sz w:val="20"/>
                <w:szCs w:val="20"/>
              </w:rPr>
              <w:t>opisywać sygnały dawane przez dyżurnego ruchu</w:t>
            </w:r>
          </w:p>
          <w:p w:rsidR="00E50E93" w:rsidRPr="005D49DA" w:rsidRDefault="00E50E93" w:rsidP="00E50E93">
            <w:pPr>
              <w:pStyle w:val="Akapitzlist"/>
              <w:numPr>
                <w:ilvl w:val="0"/>
                <w:numId w:val="32"/>
              </w:numPr>
              <w:ind w:left="176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5D49D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nadawać komunikaty i sygnały za pomocą przyrządów sygnałowych </w:t>
            </w:r>
          </w:p>
          <w:p w:rsidR="00305DAB" w:rsidRDefault="004E0040" w:rsidP="00E50E93">
            <w:pPr>
              <w:ind w:left="172" w:hanging="17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-  </w:t>
            </w:r>
            <w:r w:rsidR="00E50E93" w:rsidRPr="005D49DA">
              <w:rPr>
                <w:rFonts w:ascii="Arial" w:eastAsia="Arial" w:hAnsi="Arial" w:cs="Arial"/>
                <w:color w:val="auto"/>
                <w:sz w:val="20"/>
                <w:szCs w:val="20"/>
              </w:rPr>
              <w:t>nadawać sygnały alarmowe</w:t>
            </w:r>
          </w:p>
          <w:p w:rsidR="00E50E93" w:rsidRPr="00305DAB" w:rsidRDefault="00E50E93" w:rsidP="00305D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</w:tcPr>
          <w:p w:rsidR="00E50E93" w:rsidRPr="0099135B" w:rsidRDefault="00E50E93" w:rsidP="00946E9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946E97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E50E93" w:rsidRPr="00A10D84" w:rsidTr="00F22DAE">
        <w:trPr>
          <w:trHeight w:val="186"/>
        </w:trPr>
        <w:tc>
          <w:tcPr>
            <w:tcW w:w="600" w:type="pct"/>
            <w:vMerge/>
          </w:tcPr>
          <w:p w:rsidR="00E50E93" w:rsidRPr="00A10D84" w:rsidRDefault="00E50E93" w:rsidP="0022500A">
            <w:pPr>
              <w:numPr>
                <w:ilvl w:val="0"/>
                <w:numId w:val="82"/>
              </w:numPr>
              <w:ind w:left="142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pct"/>
          </w:tcPr>
          <w:p w:rsidR="00E50E93" w:rsidRPr="000710EF" w:rsidRDefault="00E50E93" w:rsidP="00723DF9">
            <w:pPr>
              <w:pStyle w:val="Akapitzlist"/>
              <w:numPr>
                <w:ilvl w:val="0"/>
                <w:numId w:val="83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7AD2">
              <w:rPr>
                <w:rFonts w:ascii="Arial" w:hAnsi="Arial" w:cs="Arial"/>
                <w:color w:val="auto"/>
                <w:sz w:val="20"/>
                <w:szCs w:val="20"/>
              </w:rPr>
              <w:t>Postępowanie w warunkach szczególnych</w:t>
            </w:r>
          </w:p>
        </w:tc>
        <w:tc>
          <w:tcPr>
            <w:tcW w:w="299" w:type="pct"/>
          </w:tcPr>
          <w:p w:rsidR="00E50E93" w:rsidRDefault="00E50E93" w:rsidP="003E27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pct"/>
          </w:tcPr>
          <w:p w:rsidR="00E50E93" w:rsidRPr="006168AD" w:rsidRDefault="00E50E93" w:rsidP="0022500A">
            <w:pPr>
              <w:numPr>
                <w:ilvl w:val="0"/>
                <w:numId w:val="158"/>
              </w:numPr>
              <w:ind w:left="24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mówić postępowanie podczas pożaru,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przerwie zasilaniu lub uszkodzeniu sieci trakcyjnej</w:t>
            </w:r>
          </w:p>
          <w:p w:rsidR="00E50E93" w:rsidRPr="006168AD" w:rsidRDefault="00E50E93" w:rsidP="0022500A">
            <w:pPr>
              <w:numPr>
                <w:ilvl w:val="0"/>
                <w:numId w:val="158"/>
              </w:numPr>
              <w:ind w:left="24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abezpieczyć pojazd trakcyjny i skład pociągu przed zbiegnięciem</w:t>
            </w:r>
          </w:p>
          <w:p w:rsidR="00E50E93" w:rsidRPr="006168AD" w:rsidRDefault="00E50E93" w:rsidP="0022500A">
            <w:pPr>
              <w:numPr>
                <w:ilvl w:val="0"/>
                <w:numId w:val="158"/>
              </w:numPr>
              <w:ind w:left="24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kreślić postępowanie podczas zdarzeń kolejowych i wypadków</w:t>
            </w:r>
          </w:p>
          <w:p w:rsidR="00E50E93" w:rsidRPr="006168AD" w:rsidRDefault="00E50E93" w:rsidP="0022500A">
            <w:pPr>
              <w:numPr>
                <w:ilvl w:val="0"/>
                <w:numId w:val="158"/>
              </w:numPr>
              <w:ind w:left="24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wskazywać zasady przewozu towarów wysokiego ryzyka</w:t>
            </w:r>
          </w:p>
          <w:p w:rsidR="00E50E93" w:rsidRPr="00F22DAE" w:rsidRDefault="00E50E93" w:rsidP="0022500A">
            <w:pPr>
              <w:numPr>
                <w:ilvl w:val="0"/>
                <w:numId w:val="158"/>
              </w:numPr>
              <w:ind w:left="24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określać zasady przewozu przesyłek wojskowych</w:t>
            </w:r>
          </w:p>
        </w:tc>
        <w:tc>
          <w:tcPr>
            <w:tcW w:w="1484" w:type="pct"/>
          </w:tcPr>
          <w:p w:rsidR="00E50E93" w:rsidRPr="00F22DAE" w:rsidRDefault="00E50E93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określić postępowanie przy uszkodzeniu układu hamulcowego i urządzeń zasilanych sprężonym powietrzem</w:t>
            </w:r>
          </w:p>
          <w:p w:rsidR="00E50E93" w:rsidRPr="00F22DAE" w:rsidRDefault="00E50E93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postępować w przypadku wykazania nieprawidłowości przez urządzenia DSAT</w:t>
            </w:r>
          </w:p>
          <w:p w:rsidR="00E50E93" w:rsidRPr="00F22DAE" w:rsidRDefault="00E50E93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określić wpływ warunków atmosferycznych na prowadzenie pojazdów trakcyjnych</w:t>
            </w:r>
          </w:p>
          <w:p w:rsidR="00057D9C" w:rsidRDefault="00057D9C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określać w jakich przypadkach używa się Radio-Stop</w:t>
            </w:r>
          </w:p>
        </w:tc>
        <w:tc>
          <w:tcPr>
            <w:tcW w:w="408" w:type="pct"/>
          </w:tcPr>
          <w:p w:rsidR="00E50E93" w:rsidRPr="0099135B" w:rsidRDefault="00E50E93" w:rsidP="003E27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C7AD2" w:rsidRPr="00A10D84" w:rsidTr="00F22DAE">
        <w:tc>
          <w:tcPr>
            <w:tcW w:w="600" w:type="pct"/>
            <w:vMerge w:val="restart"/>
          </w:tcPr>
          <w:p w:rsidR="00CC7AD2" w:rsidRPr="00E50E93" w:rsidRDefault="00E50E93" w:rsidP="00E50E93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</w:t>
            </w:r>
            <w:r w:rsidR="004C15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35A1" w:rsidRPr="00E50E93">
              <w:rPr>
                <w:rFonts w:ascii="Arial" w:hAnsi="Arial" w:cs="Arial"/>
                <w:sz w:val="20"/>
                <w:szCs w:val="20"/>
              </w:rPr>
              <w:t xml:space="preserve">Budowa i </w:t>
            </w:r>
          </w:p>
          <w:p w:rsidR="000735A1" w:rsidRPr="00CC7AD2" w:rsidRDefault="000735A1" w:rsidP="00CC7AD2">
            <w:pPr>
              <w:pStyle w:val="Akapitzlist"/>
              <w:tabs>
                <w:tab w:val="left" w:pos="142"/>
              </w:tabs>
              <w:ind w:left="113"/>
              <w:rPr>
                <w:rFonts w:ascii="Arial" w:hAnsi="Arial" w:cs="Arial"/>
                <w:sz w:val="20"/>
                <w:szCs w:val="20"/>
              </w:rPr>
            </w:pPr>
            <w:r w:rsidRPr="00CC7AD2">
              <w:rPr>
                <w:rFonts w:ascii="Arial" w:hAnsi="Arial" w:cs="Arial"/>
                <w:sz w:val="20"/>
                <w:szCs w:val="20"/>
              </w:rPr>
              <w:t>diagnostyka pojazdów szynowych</w:t>
            </w:r>
          </w:p>
          <w:p w:rsidR="000735A1" w:rsidRPr="00A10D84" w:rsidRDefault="000735A1" w:rsidP="000735A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pct"/>
          </w:tcPr>
          <w:p w:rsidR="000735A1" w:rsidRPr="002F70DC" w:rsidRDefault="000735A1" w:rsidP="0022500A">
            <w:pPr>
              <w:numPr>
                <w:ilvl w:val="0"/>
                <w:numId w:val="84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Elementy nadwozia i podwozia pojazdu szynowego</w:t>
            </w:r>
          </w:p>
        </w:tc>
        <w:tc>
          <w:tcPr>
            <w:tcW w:w="299" w:type="pct"/>
          </w:tcPr>
          <w:p w:rsidR="000735A1" w:rsidRPr="002F70DC" w:rsidRDefault="000735A1" w:rsidP="003E27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pct"/>
          </w:tcPr>
          <w:p w:rsidR="000735A1" w:rsidRPr="00777477" w:rsidRDefault="000735A1" w:rsidP="0022500A">
            <w:pPr>
              <w:pStyle w:val="Akapitzlist1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ind w:left="170" w:hanging="17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klasyfikować</w:t>
            </w:r>
            <w:r w:rsidRPr="00777477">
              <w:rPr>
                <w:rFonts w:ascii="Arial" w:hAnsi="Arial" w:cs="Arial"/>
              </w:rPr>
              <w:t xml:space="preserve"> pojazdy szynowe</w:t>
            </w:r>
          </w:p>
          <w:p w:rsidR="000735A1" w:rsidRPr="00777477" w:rsidRDefault="000735A1" w:rsidP="0022500A">
            <w:pPr>
              <w:pStyle w:val="Akapitzlist1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ind w:left="170" w:hanging="17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rozpoznać</w:t>
            </w:r>
            <w:r w:rsidRPr="00777477">
              <w:rPr>
                <w:rFonts w:ascii="Arial" w:hAnsi="Arial" w:cs="Arial"/>
              </w:rPr>
              <w:t xml:space="preserve"> środki transportu szynowego na podstawie oznakowania</w:t>
            </w:r>
          </w:p>
          <w:p w:rsidR="000735A1" w:rsidRDefault="000735A1" w:rsidP="0022500A">
            <w:pPr>
              <w:numPr>
                <w:ilvl w:val="0"/>
                <w:numId w:val="72"/>
              </w:numPr>
              <w:ind w:left="170" w:hanging="17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rozróżniać elementy zestawów kołowych </w:t>
            </w:r>
          </w:p>
          <w:p w:rsidR="000735A1" w:rsidRPr="00777477" w:rsidRDefault="000735A1" w:rsidP="0022500A">
            <w:pPr>
              <w:pStyle w:val="Akapitzlist1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ind w:left="170" w:hanging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rozróżniać </w:t>
            </w:r>
            <w:r w:rsidRPr="00777477">
              <w:rPr>
                <w:rFonts w:ascii="Arial" w:hAnsi="Arial" w:cs="Arial"/>
              </w:rPr>
              <w:t xml:space="preserve">elementy </w:t>
            </w:r>
            <w:proofErr w:type="spellStart"/>
            <w:r w:rsidRPr="00777477">
              <w:rPr>
                <w:rFonts w:ascii="Arial" w:hAnsi="Arial" w:cs="Arial"/>
              </w:rPr>
              <w:t>odsprężynowania</w:t>
            </w:r>
            <w:proofErr w:type="spellEnd"/>
            <w:r w:rsidRPr="00777477">
              <w:rPr>
                <w:rFonts w:ascii="Arial" w:hAnsi="Arial" w:cs="Arial"/>
              </w:rPr>
              <w:t xml:space="preserve"> pojazdów szynowych</w:t>
            </w:r>
          </w:p>
          <w:p w:rsidR="000735A1" w:rsidRPr="00777477" w:rsidRDefault="000735A1" w:rsidP="0022500A">
            <w:pPr>
              <w:pStyle w:val="Akapitzlist1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ind w:left="170" w:hanging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rozpoznać</w:t>
            </w:r>
            <w:r w:rsidRPr="00777477">
              <w:rPr>
                <w:rFonts w:ascii="Arial" w:hAnsi="Arial" w:cs="Arial"/>
              </w:rPr>
              <w:t xml:space="preserve"> sposoby połączenia wózka z nadwoziem </w:t>
            </w:r>
            <w:r>
              <w:rPr>
                <w:rFonts w:ascii="Arial" w:hAnsi="Arial" w:cs="Arial"/>
              </w:rPr>
              <w:t>w </w:t>
            </w:r>
            <w:r w:rsidRPr="00777477">
              <w:rPr>
                <w:rFonts w:ascii="Arial" w:hAnsi="Arial" w:cs="Arial"/>
              </w:rPr>
              <w:t>pojazdach szynowych</w:t>
            </w:r>
          </w:p>
          <w:p w:rsidR="000735A1" w:rsidRPr="00777477" w:rsidRDefault="000735A1" w:rsidP="0022500A">
            <w:pPr>
              <w:pStyle w:val="Akapitzlist1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ind w:left="170" w:hanging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rozróżniać</w:t>
            </w:r>
            <w:r w:rsidRPr="00777477">
              <w:rPr>
                <w:rFonts w:ascii="Arial" w:hAnsi="Arial" w:cs="Arial"/>
              </w:rPr>
              <w:t xml:space="preserve"> elementy nadwozia pojazdu szynowego</w:t>
            </w:r>
          </w:p>
          <w:p w:rsidR="000735A1" w:rsidRDefault="000735A1" w:rsidP="0022500A">
            <w:pPr>
              <w:pStyle w:val="Akapitzlist1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ind w:left="170" w:hanging="17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rozróżniać</w:t>
            </w:r>
            <w:r w:rsidRPr="00777477">
              <w:rPr>
                <w:rFonts w:ascii="Arial" w:hAnsi="Arial" w:cs="Arial"/>
              </w:rPr>
              <w:t xml:space="preserve"> urządzenia zabezpieczające silnik trakcyjny przed uszkodzeniem </w:t>
            </w:r>
          </w:p>
          <w:p w:rsidR="000735A1" w:rsidRPr="00F22DAE" w:rsidRDefault="000735A1" w:rsidP="0022500A">
            <w:pPr>
              <w:pStyle w:val="Akapitzlist1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ind w:left="170" w:hanging="17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rozpoznać</w:t>
            </w:r>
            <w:r w:rsidRPr="00777477">
              <w:rPr>
                <w:rFonts w:ascii="Arial" w:hAnsi="Arial" w:cs="Arial"/>
              </w:rPr>
              <w:t xml:space="preserve"> elementy budowy odbieraka prądu</w:t>
            </w:r>
          </w:p>
        </w:tc>
        <w:tc>
          <w:tcPr>
            <w:tcW w:w="1484" w:type="pct"/>
          </w:tcPr>
          <w:p w:rsidR="000735A1" w:rsidRPr="00777477" w:rsidRDefault="000735A1" w:rsidP="0022500A">
            <w:pPr>
              <w:pStyle w:val="Akapitzlist1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ind w:left="172" w:hanging="172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charakteryzować</w:t>
            </w:r>
            <w:r w:rsidRPr="00777477">
              <w:rPr>
                <w:rFonts w:ascii="Arial" w:hAnsi="Arial" w:cs="Arial"/>
              </w:rPr>
              <w:t xml:space="preserve"> przeznaczenie eksploatacyjne pojazdów kolejowych</w:t>
            </w:r>
          </w:p>
          <w:p w:rsidR="000735A1" w:rsidRDefault="000735A1" w:rsidP="0022500A">
            <w:pPr>
              <w:pStyle w:val="Akapitzlist1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ind w:left="172" w:hanging="1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charakteryzować </w:t>
            </w:r>
            <w:r w:rsidRPr="00777477">
              <w:rPr>
                <w:rFonts w:ascii="Arial" w:hAnsi="Arial" w:cs="Arial"/>
              </w:rPr>
              <w:t xml:space="preserve">elementy wyposażenia kabiny maszynisty pojazdu szynowego </w:t>
            </w:r>
          </w:p>
          <w:p w:rsidR="000735A1" w:rsidRPr="00777477" w:rsidRDefault="000735A1" w:rsidP="0022500A">
            <w:pPr>
              <w:pStyle w:val="Akapitzlist1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ind w:left="172" w:hanging="1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rozróżniać</w:t>
            </w:r>
            <w:r w:rsidRPr="00777477">
              <w:rPr>
                <w:rFonts w:ascii="Arial" w:hAnsi="Arial" w:cs="Arial"/>
              </w:rPr>
              <w:t xml:space="preserve"> rodzaje, budowę, zasadę działania </w:t>
            </w:r>
            <w:r>
              <w:rPr>
                <w:rFonts w:ascii="Arial" w:hAnsi="Arial" w:cs="Arial"/>
              </w:rPr>
              <w:t>i </w:t>
            </w:r>
            <w:r w:rsidRPr="00777477">
              <w:rPr>
                <w:rFonts w:ascii="Arial" w:hAnsi="Arial" w:cs="Arial"/>
              </w:rPr>
              <w:t xml:space="preserve">sposoby zawieszenia silnika trakcyjnego </w:t>
            </w:r>
            <w:r>
              <w:rPr>
                <w:rFonts w:ascii="Arial" w:hAnsi="Arial" w:cs="Arial"/>
              </w:rPr>
              <w:t>w </w:t>
            </w:r>
            <w:r w:rsidRPr="00777477">
              <w:rPr>
                <w:rFonts w:ascii="Arial" w:hAnsi="Arial" w:cs="Arial"/>
              </w:rPr>
              <w:t xml:space="preserve">elektrycznych </w:t>
            </w:r>
            <w:r>
              <w:rPr>
                <w:rFonts w:ascii="Arial" w:hAnsi="Arial" w:cs="Arial"/>
              </w:rPr>
              <w:t>i </w:t>
            </w:r>
            <w:r w:rsidRPr="00777477">
              <w:rPr>
                <w:rFonts w:ascii="Arial" w:hAnsi="Arial" w:cs="Arial"/>
              </w:rPr>
              <w:t>spalinowych pojazdach trakcyjnych</w:t>
            </w:r>
          </w:p>
          <w:p w:rsidR="000735A1" w:rsidRPr="00777477" w:rsidRDefault="000735A1" w:rsidP="0022500A">
            <w:pPr>
              <w:pStyle w:val="Akapitzlist1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ind w:left="172" w:hanging="172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charakteryzować</w:t>
            </w:r>
            <w:r w:rsidRPr="00777477">
              <w:rPr>
                <w:rFonts w:ascii="Arial" w:hAnsi="Arial" w:cs="Arial"/>
              </w:rPr>
              <w:t xml:space="preserve"> sposoby regulacji obrotów silnika trakcyjnego</w:t>
            </w:r>
          </w:p>
          <w:p w:rsidR="000735A1" w:rsidRPr="00777477" w:rsidRDefault="000735A1" w:rsidP="0022500A">
            <w:pPr>
              <w:pStyle w:val="Akapitzlist1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ind w:left="172" w:hanging="172"/>
              <w:rPr>
                <w:rFonts w:ascii="Arial" w:hAnsi="Arial" w:cs="Arial"/>
              </w:rPr>
            </w:pPr>
            <w:r w:rsidRPr="00777477">
              <w:rPr>
                <w:rFonts w:ascii="Arial" w:hAnsi="Arial" w:cs="Arial"/>
              </w:rPr>
              <w:t>opis</w:t>
            </w:r>
            <w:r>
              <w:rPr>
                <w:rFonts w:ascii="Arial" w:hAnsi="Arial" w:cs="Arial"/>
              </w:rPr>
              <w:t xml:space="preserve">ywać budowę urządzeń pociągowo - </w:t>
            </w:r>
            <w:proofErr w:type="spellStart"/>
            <w:r w:rsidRPr="00777477">
              <w:rPr>
                <w:rFonts w:ascii="Arial" w:hAnsi="Arial" w:cs="Arial"/>
              </w:rPr>
              <w:t>zderznych</w:t>
            </w:r>
            <w:proofErr w:type="spellEnd"/>
          </w:p>
          <w:p w:rsidR="000735A1" w:rsidRPr="00777477" w:rsidRDefault="000735A1" w:rsidP="0022500A">
            <w:pPr>
              <w:pStyle w:val="Akapitzlist1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ind w:left="172" w:hanging="172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rozróżniać</w:t>
            </w:r>
            <w:r w:rsidRPr="00777477">
              <w:rPr>
                <w:rFonts w:ascii="Arial" w:hAnsi="Arial" w:cs="Arial"/>
              </w:rPr>
              <w:t xml:space="preserve"> urządzenia zabezpieczenia urządzeń elektrycznych </w:t>
            </w:r>
            <w:r>
              <w:rPr>
                <w:rFonts w:ascii="Arial" w:hAnsi="Arial" w:cs="Arial"/>
              </w:rPr>
              <w:t>i </w:t>
            </w:r>
            <w:r w:rsidRPr="00777477">
              <w:rPr>
                <w:rFonts w:ascii="Arial" w:hAnsi="Arial" w:cs="Arial"/>
              </w:rPr>
              <w:t>zespołów mechanicznych pojazdu szynowego</w:t>
            </w:r>
          </w:p>
          <w:p w:rsidR="000735A1" w:rsidRPr="00EE1805" w:rsidRDefault="000735A1" w:rsidP="0022500A">
            <w:pPr>
              <w:pStyle w:val="Akapitzlist1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ind w:left="172" w:hanging="172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wskazywać</w:t>
            </w:r>
            <w:r w:rsidRPr="00777477">
              <w:rPr>
                <w:rFonts w:ascii="Arial" w:hAnsi="Arial" w:cs="Arial"/>
              </w:rPr>
              <w:t xml:space="preserve"> rozmieszczenie aparató</w:t>
            </w:r>
            <w:r>
              <w:rPr>
                <w:rFonts w:ascii="Arial" w:hAnsi="Arial" w:cs="Arial"/>
              </w:rPr>
              <w:t>w i </w:t>
            </w:r>
            <w:r w:rsidRPr="00777477">
              <w:rPr>
                <w:rFonts w:ascii="Arial" w:hAnsi="Arial" w:cs="Arial"/>
              </w:rPr>
              <w:t>urządzeń elektrycznych w pojeździe szynowym</w:t>
            </w:r>
          </w:p>
        </w:tc>
        <w:tc>
          <w:tcPr>
            <w:tcW w:w="408" w:type="pct"/>
          </w:tcPr>
          <w:p w:rsidR="000735A1" w:rsidRDefault="000735A1" w:rsidP="00946E97">
            <w:r w:rsidRPr="0099135B">
              <w:rPr>
                <w:rFonts w:ascii="Arial" w:hAnsi="Arial" w:cs="Arial"/>
                <w:color w:val="auto"/>
                <w:sz w:val="20"/>
                <w:szCs w:val="20"/>
              </w:rPr>
              <w:t>Klasa</w:t>
            </w:r>
            <w:r w:rsidR="00946E97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CC7AD2" w:rsidRPr="00A10D84" w:rsidTr="00F22DAE">
        <w:tc>
          <w:tcPr>
            <w:tcW w:w="600" w:type="pct"/>
            <w:vMerge/>
          </w:tcPr>
          <w:p w:rsidR="000735A1" w:rsidRDefault="000735A1" w:rsidP="008F0D4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pct"/>
          </w:tcPr>
          <w:p w:rsidR="000735A1" w:rsidRDefault="000735A1" w:rsidP="0022500A">
            <w:pPr>
              <w:numPr>
                <w:ilvl w:val="0"/>
                <w:numId w:val="84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Układ napędowy pojazdów szynowych</w:t>
            </w:r>
          </w:p>
        </w:tc>
        <w:tc>
          <w:tcPr>
            <w:tcW w:w="299" w:type="pct"/>
          </w:tcPr>
          <w:p w:rsidR="000735A1" w:rsidRPr="002F70DC" w:rsidRDefault="000735A1" w:rsidP="003E27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pct"/>
          </w:tcPr>
          <w:p w:rsidR="000735A1" w:rsidRPr="00405FDC" w:rsidRDefault="000735A1" w:rsidP="0022500A">
            <w:pPr>
              <w:numPr>
                <w:ilvl w:val="0"/>
                <w:numId w:val="72"/>
              </w:numPr>
              <w:ind w:left="170" w:hanging="17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Pr="00405FDC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układu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405FDC">
              <w:rPr>
                <w:rFonts w:ascii="Arial" w:hAnsi="Arial" w:cs="Arial"/>
                <w:color w:val="auto"/>
                <w:sz w:val="20"/>
                <w:szCs w:val="20"/>
              </w:rPr>
              <w:t>napędowego pojazdu trakcyjnego</w:t>
            </w:r>
          </w:p>
          <w:p w:rsidR="000735A1" w:rsidRPr="00405FDC" w:rsidRDefault="000735A1" w:rsidP="0022500A">
            <w:pPr>
              <w:numPr>
                <w:ilvl w:val="0"/>
                <w:numId w:val="72"/>
              </w:numPr>
              <w:ind w:left="170" w:hanging="17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Pr="00405FDC">
              <w:rPr>
                <w:rFonts w:ascii="Arial" w:hAnsi="Arial" w:cs="Arial"/>
                <w:color w:val="auto"/>
                <w:sz w:val="20"/>
                <w:szCs w:val="20"/>
              </w:rPr>
              <w:t xml:space="preserve"> sposób przeniesienia napędu na zestawy kołowe</w:t>
            </w:r>
          </w:p>
          <w:p w:rsidR="000735A1" w:rsidRPr="00B951C6" w:rsidRDefault="000735A1" w:rsidP="0022500A">
            <w:pPr>
              <w:numPr>
                <w:ilvl w:val="0"/>
                <w:numId w:val="72"/>
              </w:numPr>
              <w:ind w:left="170" w:hanging="17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Pr="00B951C6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przenoszenia napędu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B951C6">
              <w:rPr>
                <w:rFonts w:ascii="Arial" w:hAnsi="Arial" w:cs="Arial"/>
                <w:color w:val="auto"/>
                <w:sz w:val="20"/>
                <w:szCs w:val="20"/>
              </w:rPr>
              <w:t>pojazdach spalinowych</w:t>
            </w:r>
          </w:p>
          <w:p w:rsidR="000735A1" w:rsidRPr="00B951C6" w:rsidRDefault="000735A1" w:rsidP="0022500A">
            <w:pPr>
              <w:numPr>
                <w:ilvl w:val="0"/>
                <w:numId w:val="72"/>
              </w:numPr>
              <w:ind w:left="170" w:hanging="17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rozróżniać</w:t>
            </w:r>
            <w:r w:rsidRPr="00B951C6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silników spalinowych</w:t>
            </w:r>
          </w:p>
          <w:p w:rsidR="000735A1" w:rsidRPr="00B951C6" w:rsidRDefault="000735A1" w:rsidP="0022500A">
            <w:pPr>
              <w:numPr>
                <w:ilvl w:val="0"/>
                <w:numId w:val="72"/>
              </w:numPr>
              <w:ind w:left="170" w:hanging="17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rozróżniać</w:t>
            </w:r>
            <w:r w:rsidRPr="00B951C6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układu napędowego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B951C6">
              <w:rPr>
                <w:rFonts w:ascii="Arial" w:hAnsi="Arial" w:cs="Arial"/>
                <w:color w:val="auto"/>
                <w:sz w:val="20"/>
                <w:szCs w:val="20"/>
              </w:rPr>
              <w:t>spalinowych pojazdach szynowych</w:t>
            </w:r>
          </w:p>
          <w:p w:rsidR="000735A1" w:rsidRPr="00B951C6" w:rsidRDefault="000735A1" w:rsidP="0022500A">
            <w:pPr>
              <w:numPr>
                <w:ilvl w:val="0"/>
                <w:numId w:val="72"/>
              </w:numPr>
              <w:ind w:left="170" w:hanging="17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rozróżniać</w:t>
            </w:r>
            <w:r w:rsidRPr="00B951C6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przekładni stosowanych </w:t>
            </w:r>
          </w:p>
          <w:p w:rsidR="000735A1" w:rsidRDefault="000735A1" w:rsidP="003E2752">
            <w:pPr>
              <w:ind w:left="17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B951C6">
              <w:rPr>
                <w:rFonts w:ascii="Arial" w:hAnsi="Arial" w:cs="Arial"/>
                <w:color w:val="auto"/>
                <w:sz w:val="20"/>
                <w:szCs w:val="20"/>
              </w:rPr>
              <w:t>spalinowych pojazdach szynowych</w:t>
            </w:r>
          </w:p>
        </w:tc>
        <w:tc>
          <w:tcPr>
            <w:tcW w:w="1484" w:type="pct"/>
          </w:tcPr>
          <w:p w:rsidR="000735A1" w:rsidRPr="00F947D6" w:rsidRDefault="000735A1" w:rsidP="0022500A">
            <w:pPr>
              <w:numPr>
                <w:ilvl w:val="0"/>
                <w:numId w:val="72"/>
              </w:numPr>
              <w:ind w:left="172" w:hanging="17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47D6">
              <w:rPr>
                <w:rFonts w:ascii="Arial" w:hAnsi="Arial" w:cs="Arial"/>
                <w:sz w:val="20"/>
                <w:szCs w:val="20"/>
              </w:rPr>
              <w:t>określać funkcje elementów obwodu głównego pojazdu trakcyjnego</w:t>
            </w:r>
            <w:r w:rsidRPr="00F947D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0735A1" w:rsidRPr="00F947D6" w:rsidRDefault="000735A1" w:rsidP="0022500A">
            <w:pPr>
              <w:numPr>
                <w:ilvl w:val="0"/>
                <w:numId w:val="72"/>
              </w:numPr>
              <w:ind w:left="172" w:hanging="17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47D6">
              <w:rPr>
                <w:rFonts w:ascii="Arial" w:hAnsi="Arial" w:cs="Arial"/>
                <w:color w:val="auto"/>
                <w:sz w:val="20"/>
                <w:szCs w:val="20"/>
              </w:rPr>
              <w:t>charakteryzować sposoby regulacji obrotów silnika trakcyjnego</w:t>
            </w:r>
          </w:p>
          <w:p w:rsidR="000735A1" w:rsidRPr="00F947D6" w:rsidRDefault="000735A1" w:rsidP="0022500A">
            <w:pPr>
              <w:numPr>
                <w:ilvl w:val="0"/>
                <w:numId w:val="72"/>
              </w:numPr>
              <w:ind w:left="172" w:hanging="17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47D6">
              <w:rPr>
                <w:rFonts w:ascii="Arial" w:hAnsi="Arial" w:cs="Arial"/>
                <w:color w:val="auto"/>
                <w:sz w:val="20"/>
                <w:szCs w:val="20"/>
              </w:rPr>
              <w:t>charakteryzować pracę silników spalinowych</w:t>
            </w:r>
          </w:p>
          <w:p w:rsidR="000735A1" w:rsidRPr="0010131D" w:rsidRDefault="000735A1" w:rsidP="0022500A">
            <w:pPr>
              <w:numPr>
                <w:ilvl w:val="0"/>
                <w:numId w:val="72"/>
              </w:numPr>
              <w:ind w:left="172" w:hanging="17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47D6">
              <w:rPr>
                <w:rFonts w:ascii="Arial" w:hAnsi="Arial" w:cs="Arial"/>
                <w:color w:val="auto"/>
                <w:sz w:val="20"/>
                <w:szCs w:val="20"/>
              </w:rPr>
              <w:t>przedstawiać zasadę działania silników spalinowych</w:t>
            </w:r>
          </w:p>
        </w:tc>
        <w:tc>
          <w:tcPr>
            <w:tcW w:w="408" w:type="pct"/>
          </w:tcPr>
          <w:p w:rsidR="000735A1" w:rsidRDefault="000735A1" w:rsidP="003E2752"/>
        </w:tc>
      </w:tr>
      <w:tr w:rsidR="00594E10" w:rsidRPr="00A10D84" w:rsidTr="00F22DAE">
        <w:tc>
          <w:tcPr>
            <w:tcW w:w="600" w:type="pct"/>
            <w:vMerge/>
          </w:tcPr>
          <w:p w:rsidR="00594E10" w:rsidRPr="00A10D84" w:rsidRDefault="00594E10" w:rsidP="00594E1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pct"/>
          </w:tcPr>
          <w:p w:rsidR="00594E10" w:rsidRPr="002F70DC" w:rsidRDefault="00594E10" w:rsidP="0022500A">
            <w:pPr>
              <w:numPr>
                <w:ilvl w:val="0"/>
                <w:numId w:val="8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Budowa i obsługa hamulców pojazdu szynowego</w:t>
            </w:r>
          </w:p>
        </w:tc>
        <w:tc>
          <w:tcPr>
            <w:tcW w:w="299" w:type="pct"/>
          </w:tcPr>
          <w:p w:rsidR="00594E10" w:rsidRPr="002F70DC" w:rsidRDefault="00594E10" w:rsidP="00594E1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pct"/>
          </w:tcPr>
          <w:p w:rsidR="00594E10" w:rsidRPr="008406A7" w:rsidRDefault="00594E10" w:rsidP="0022500A">
            <w:pPr>
              <w:pStyle w:val="Akapitzlist"/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rozróżniać</w:t>
            </w:r>
            <w:r w:rsidRPr="008406A7">
              <w:rPr>
                <w:rFonts w:ascii="Arial" w:hAnsi="Arial" w:cs="Arial"/>
                <w:sz w:val="20"/>
                <w:szCs w:val="20"/>
              </w:rPr>
              <w:t xml:space="preserve"> rodzaje hamulców stosowanych </w:t>
            </w:r>
            <w:r>
              <w:rPr>
                <w:rFonts w:ascii="Arial" w:hAnsi="Arial" w:cs="Arial"/>
                <w:sz w:val="20"/>
                <w:szCs w:val="20"/>
              </w:rPr>
              <w:t>w </w:t>
            </w:r>
            <w:r w:rsidRPr="008406A7">
              <w:rPr>
                <w:rFonts w:ascii="Arial" w:hAnsi="Arial" w:cs="Arial"/>
                <w:sz w:val="20"/>
                <w:szCs w:val="20"/>
              </w:rPr>
              <w:t>pojazdach kolejowych</w:t>
            </w:r>
          </w:p>
          <w:p w:rsidR="00594E10" w:rsidRPr="00D53E6B" w:rsidRDefault="00594E10" w:rsidP="0022500A">
            <w:pPr>
              <w:widowControl w:val="0"/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rozróżniać</w:t>
            </w:r>
            <w:r w:rsidRPr="00D53E6B">
              <w:rPr>
                <w:rFonts w:ascii="Arial" w:hAnsi="Arial" w:cs="Arial"/>
                <w:sz w:val="20"/>
                <w:szCs w:val="20"/>
              </w:rPr>
              <w:t xml:space="preserve"> elementy układów hamulca zespolonego</w:t>
            </w:r>
          </w:p>
          <w:p w:rsidR="00594E10" w:rsidRDefault="00594E10" w:rsidP="0022500A">
            <w:pPr>
              <w:pStyle w:val="Akapitzlist"/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rozróżniać</w:t>
            </w:r>
            <w:r w:rsidRPr="008406A7">
              <w:rPr>
                <w:rFonts w:ascii="Arial" w:hAnsi="Arial" w:cs="Arial"/>
                <w:sz w:val="20"/>
                <w:szCs w:val="20"/>
              </w:rPr>
              <w:t xml:space="preserve"> systemy zespolonego hamulca pojazdów kolejowych</w:t>
            </w:r>
          </w:p>
          <w:p w:rsidR="00594E10" w:rsidRPr="00F22DAE" w:rsidRDefault="00AC5886" w:rsidP="0022500A">
            <w:pPr>
              <w:pStyle w:val="Akapitzlist"/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omówić </w:t>
            </w:r>
            <w:r w:rsidRPr="008406A7">
              <w:rPr>
                <w:rFonts w:ascii="Arial" w:hAnsi="Arial" w:cs="Arial"/>
                <w:sz w:val="20"/>
                <w:szCs w:val="20"/>
              </w:rPr>
              <w:t xml:space="preserve"> uproszczoną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8406A7">
              <w:rPr>
                <w:rFonts w:ascii="Arial" w:hAnsi="Arial" w:cs="Arial"/>
                <w:sz w:val="20"/>
                <w:szCs w:val="20"/>
              </w:rPr>
              <w:t>szczegółową prób</w:t>
            </w:r>
            <w:r>
              <w:rPr>
                <w:rFonts w:ascii="Arial" w:hAnsi="Arial" w:cs="Arial"/>
                <w:sz w:val="20"/>
                <w:szCs w:val="20"/>
              </w:rPr>
              <w:t>ę hamulców w taborze kolejowym</w:t>
            </w:r>
          </w:p>
        </w:tc>
        <w:tc>
          <w:tcPr>
            <w:tcW w:w="1484" w:type="pct"/>
          </w:tcPr>
          <w:p w:rsidR="00594E10" w:rsidRPr="008406A7" w:rsidRDefault="00594E10" w:rsidP="0022500A">
            <w:pPr>
              <w:pStyle w:val="Akapitzlist"/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8406A7">
              <w:rPr>
                <w:rFonts w:ascii="Arial" w:hAnsi="Arial" w:cs="Arial"/>
                <w:sz w:val="20"/>
                <w:szCs w:val="20"/>
              </w:rPr>
              <w:t xml:space="preserve">przedstawiać budowę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8406A7">
              <w:rPr>
                <w:rFonts w:ascii="Arial" w:hAnsi="Arial" w:cs="Arial"/>
                <w:sz w:val="20"/>
                <w:szCs w:val="20"/>
              </w:rPr>
              <w:t xml:space="preserve">zasadę działania hamulców stosowanych </w:t>
            </w:r>
            <w:r>
              <w:rPr>
                <w:rFonts w:ascii="Arial" w:hAnsi="Arial" w:cs="Arial"/>
                <w:sz w:val="20"/>
                <w:szCs w:val="20"/>
              </w:rPr>
              <w:t>w </w:t>
            </w:r>
            <w:r w:rsidRPr="008406A7">
              <w:rPr>
                <w:rFonts w:ascii="Arial" w:hAnsi="Arial" w:cs="Arial"/>
                <w:sz w:val="20"/>
                <w:szCs w:val="20"/>
              </w:rPr>
              <w:t>pojazdach kolejowych</w:t>
            </w:r>
          </w:p>
          <w:p w:rsidR="00594E10" w:rsidRPr="008406A7" w:rsidRDefault="00594E10" w:rsidP="0022500A">
            <w:pPr>
              <w:pStyle w:val="Akapitzlist"/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objaśniać</w:t>
            </w:r>
            <w:r w:rsidRPr="008406A7">
              <w:rPr>
                <w:rFonts w:ascii="Arial" w:hAnsi="Arial" w:cs="Arial"/>
                <w:sz w:val="20"/>
                <w:szCs w:val="20"/>
              </w:rPr>
              <w:t xml:space="preserve"> obsługę hamulców pojazdów szynowych</w:t>
            </w:r>
          </w:p>
          <w:p w:rsidR="00594E10" w:rsidRPr="008406A7" w:rsidRDefault="00594E10" w:rsidP="0022500A">
            <w:pPr>
              <w:pStyle w:val="Akapitzlist"/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8406A7">
              <w:rPr>
                <w:rFonts w:ascii="Arial" w:hAnsi="Arial" w:cs="Arial"/>
                <w:sz w:val="20"/>
                <w:szCs w:val="20"/>
              </w:rPr>
              <w:t>określać sposoby nastawiania hamulców pojazdów szynowych ze względu na masę hamującą pociągu</w:t>
            </w:r>
          </w:p>
          <w:p w:rsidR="00594E10" w:rsidRPr="008406A7" w:rsidRDefault="00594E10" w:rsidP="0022500A">
            <w:pPr>
              <w:pStyle w:val="Akapitzlist"/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</w:t>
            </w:r>
            <w:r w:rsidRPr="008406A7">
              <w:rPr>
                <w:rFonts w:ascii="Arial" w:hAnsi="Arial" w:cs="Arial"/>
                <w:sz w:val="20"/>
                <w:szCs w:val="20"/>
              </w:rPr>
              <w:t xml:space="preserve"> sposób hamowania pociągu do warunków jazdy</w:t>
            </w:r>
          </w:p>
          <w:p w:rsidR="00594E10" w:rsidRPr="00F22DAE" w:rsidRDefault="00594E10" w:rsidP="0022500A">
            <w:pPr>
              <w:pStyle w:val="Akapitzlist"/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8406A7">
              <w:rPr>
                <w:rFonts w:ascii="Arial" w:hAnsi="Arial" w:cs="Arial"/>
                <w:sz w:val="20"/>
                <w:szCs w:val="20"/>
              </w:rPr>
              <w:t>obliczać masę hamującą pociągu</w:t>
            </w:r>
          </w:p>
        </w:tc>
        <w:tc>
          <w:tcPr>
            <w:tcW w:w="408" w:type="pct"/>
          </w:tcPr>
          <w:p w:rsidR="00594E10" w:rsidRDefault="00594E10" w:rsidP="00594E10"/>
        </w:tc>
      </w:tr>
      <w:tr w:rsidR="00594E10" w:rsidRPr="00A10D84" w:rsidTr="00F22DAE">
        <w:tc>
          <w:tcPr>
            <w:tcW w:w="600" w:type="pct"/>
            <w:vMerge/>
          </w:tcPr>
          <w:p w:rsidR="00594E10" w:rsidRPr="004E4603" w:rsidRDefault="00594E10" w:rsidP="00594E10">
            <w:pPr>
              <w:ind w:left="36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933" w:type="pct"/>
          </w:tcPr>
          <w:p w:rsidR="00594E10" w:rsidRPr="004917EA" w:rsidRDefault="00594E10" w:rsidP="00594E10">
            <w:pPr>
              <w:numPr>
                <w:ilvl w:val="0"/>
                <w:numId w:val="57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17EA">
              <w:rPr>
                <w:rFonts w:ascii="Arial" w:hAnsi="Arial" w:cs="Arial"/>
                <w:color w:val="auto"/>
                <w:sz w:val="20"/>
                <w:szCs w:val="20"/>
              </w:rPr>
              <w:t>System diagnostyki taboru</w:t>
            </w:r>
          </w:p>
        </w:tc>
        <w:tc>
          <w:tcPr>
            <w:tcW w:w="299" w:type="pct"/>
          </w:tcPr>
          <w:p w:rsidR="00594E10" w:rsidRPr="004917EA" w:rsidRDefault="00594E10" w:rsidP="00594E1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pct"/>
          </w:tcPr>
          <w:p w:rsidR="00594E10" w:rsidRPr="004917EA" w:rsidRDefault="00594E10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17EA">
              <w:rPr>
                <w:rFonts w:ascii="Arial" w:hAnsi="Arial" w:cs="Arial"/>
                <w:color w:val="auto"/>
                <w:sz w:val="20"/>
                <w:szCs w:val="20"/>
              </w:rPr>
              <w:t>opisywać kontrolę grzania hamulców</w:t>
            </w:r>
          </w:p>
          <w:p w:rsidR="00594E10" w:rsidRPr="004917EA" w:rsidRDefault="00594E10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17EA">
              <w:rPr>
                <w:rFonts w:ascii="Arial" w:hAnsi="Arial" w:cs="Arial"/>
                <w:color w:val="auto"/>
                <w:sz w:val="20"/>
                <w:szCs w:val="20"/>
              </w:rPr>
              <w:t>opisywać kontrolę grzania osi wagonów</w:t>
            </w:r>
          </w:p>
          <w:p w:rsidR="00594E10" w:rsidRPr="004917EA" w:rsidRDefault="00594E10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17EA">
              <w:rPr>
                <w:rFonts w:ascii="Arial" w:hAnsi="Arial" w:cs="Arial"/>
                <w:color w:val="auto"/>
                <w:sz w:val="20"/>
                <w:szCs w:val="20"/>
              </w:rPr>
              <w:t>opisywać kontrolę nacisku na oś wózka wagonu i prawidłowego rozmieszczenia ładunku</w:t>
            </w:r>
          </w:p>
          <w:p w:rsidR="00594E10" w:rsidRPr="004917EA" w:rsidRDefault="00594E10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17EA">
              <w:rPr>
                <w:rFonts w:ascii="Arial" w:hAnsi="Arial" w:cs="Arial"/>
                <w:color w:val="auto"/>
                <w:sz w:val="20"/>
                <w:szCs w:val="20"/>
              </w:rPr>
              <w:t>opisywać elementy przytorowe współpracujące z systemem i jednostkę</w:t>
            </w:r>
            <w:r w:rsidR="00F22DAE">
              <w:rPr>
                <w:rFonts w:ascii="Arial" w:hAnsi="Arial" w:cs="Arial"/>
                <w:color w:val="auto"/>
                <w:sz w:val="20"/>
                <w:szCs w:val="20"/>
              </w:rPr>
              <w:t xml:space="preserve"> odpowiadającą za pracę systemu</w:t>
            </w:r>
          </w:p>
        </w:tc>
        <w:tc>
          <w:tcPr>
            <w:tcW w:w="1484" w:type="pct"/>
          </w:tcPr>
          <w:p w:rsidR="00594E10" w:rsidRDefault="00AC5886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analizowa</w:t>
            </w:r>
            <w:r w:rsidR="00594E10" w:rsidRPr="004917EA">
              <w:rPr>
                <w:rFonts w:ascii="Arial" w:hAnsi="Arial" w:cs="Arial"/>
                <w:color w:val="auto"/>
                <w:sz w:val="20"/>
                <w:szCs w:val="20"/>
              </w:rPr>
              <w:t>ć zależności i sygnały generowane przez czujniki</w:t>
            </w:r>
          </w:p>
          <w:p w:rsidR="00AC5886" w:rsidRPr="004917EA" w:rsidRDefault="00FF1A9D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charakteryzować  wyniki pomiarów urządzeń DSAT</w:t>
            </w:r>
          </w:p>
        </w:tc>
        <w:tc>
          <w:tcPr>
            <w:tcW w:w="408" w:type="pct"/>
          </w:tcPr>
          <w:p w:rsidR="00594E10" w:rsidRPr="003A3D86" w:rsidRDefault="00594E10" w:rsidP="00594E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E10" w:rsidRPr="00A10D84" w:rsidTr="00F22DAE">
        <w:tc>
          <w:tcPr>
            <w:tcW w:w="600" w:type="pct"/>
            <w:vMerge w:val="restart"/>
          </w:tcPr>
          <w:p w:rsidR="00594E10" w:rsidRPr="00F22DAE" w:rsidRDefault="00594E10" w:rsidP="00594E1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III. Sieci</w:t>
            </w:r>
          </w:p>
          <w:p w:rsidR="00594E10" w:rsidRPr="00F22DAE" w:rsidRDefault="00594E10" w:rsidP="00594E1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 xml:space="preserve"> zasilające</w:t>
            </w:r>
          </w:p>
        </w:tc>
        <w:tc>
          <w:tcPr>
            <w:tcW w:w="933" w:type="pct"/>
          </w:tcPr>
          <w:p w:rsidR="00594E10" w:rsidRPr="00F22DAE" w:rsidRDefault="008F12DE" w:rsidP="00F22DAE">
            <w:p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  <w:r w:rsidR="00594E10" w:rsidRPr="00F22DAE">
              <w:rPr>
                <w:rFonts w:ascii="Arial" w:hAnsi="Arial" w:cs="Arial"/>
                <w:color w:val="auto"/>
                <w:sz w:val="20"/>
                <w:szCs w:val="20"/>
              </w:rPr>
              <w:t>Elementy sieci elektroenergetycznych</w:t>
            </w:r>
          </w:p>
        </w:tc>
        <w:tc>
          <w:tcPr>
            <w:tcW w:w="299" w:type="pct"/>
          </w:tcPr>
          <w:p w:rsidR="00594E10" w:rsidRPr="003A3D86" w:rsidRDefault="00594E10" w:rsidP="00594E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pct"/>
          </w:tcPr>
          <w:p w:rsidR="00594E10" w:rsidRPr="00570D49" w:rsidRDefault="00F22DAE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594E10">
              <w:rPr>
                <w:rFonts w:ascii="Arial" w:hAnsi="Arial" w:cs="Arial"/>
                <w:sz w:val="20"/>
                <w:szCs w:val="20"/>
              </w:rPr>
              <w:t xml:space="preserve">yjaśniać </w:t>
            </w:r>
            <w:r w:rsidR="00594E10" w:rsidRPr="00570D49">
              <w:rPr>
                <w:rFonts w:ascii="Arial" w:hAnsi="Arial" w:cs="Arial"/>
                <w:sz w:val="20"/>
                <w:szCs w:val="20"/>
              </w:rPr>
              <w:t>strukturę sieci</w:t>
            </w:r>
          </w:p>
          <w:p w:rsidR="00594E10" w:rsidRPr="00570D49" w:rsidRDefault="00594E10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70D49">
              <w:rPr>
                <w:rFonts w:ascii="Arial" w:hAnsi="Arial" w:cs="Arial"/>
                <w:sz w:val="20"/>
                <w:szCs w:val="20"/>
              </w:rPr>
              <w:t>materiały wykorzystywane</w:t>
            </w:r>
            <w:r>
              <w:rPr>
                <w:rFonts w:ascii="Arial" w:hAnsi="Arial" w:cs="Arial"/>
                <w:sz w:val="20"/>
                <w:szCs w:val="20"/>
              </w:rPr>
              <w:t xml:space="preserve"> do </w:t>
            </w:r>
            <w:r w:rsidRPr="00570D49">
              <w:rPr>
                <w:rFonts w:ascii="Arial" w:hAnsi="Arial" w:cs="Arial"/>
                <w:sz w:val="20"/>
                <w:szCs w:val="20"/>
              </w:rPr>
              <w:t>budowy elementów sieci</w:t>
            </w:r>
          </w:p>
          <w:p w:rsidR="00594E10" w:rsidRPr="00570D49" w:rsidRDefault="00594E10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</w:t>
            </w: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>osprzęt instalacyjny wykorzystywany przy instalowaniu sieci zasilających</w:t>
            </w:r>
          </w:p>
          <w:p w:rsidR="00594E10" w:rsidRPr="00570D49" w:rsidRDefault="00594E10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</w:t>
            </w: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 xml:space="preserve">budowę elementów stosowanych </w:t>
            </w:r>
            <w:r w:rsidRPr="00570D49">
              <w:rPr>
                <w:rFonts w:ascii="Arial" w:hAnsi="Arial" w:cs="Arial"/>
                <w:bCs/>
                <w:color w:val="auto"/>
                <w:sz w:val="20"/>
                <w:szCs w:val="20"/>
              </w:rPr>
              <w:t>przy wykonywaniu instalacji sieci zasilających</w:t>
            </w:r>
          </w:p>
          <w:p w:rsidR="00594E10" w:rsidRPr="00570D49" w:rsidRDefault="00594E10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</w:t>
            </w: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>budowę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>kabli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>przewodów energetycznych</w:t>
            </w:r>
          </w:p>
          <w:p w:rsidR="00594E10" w:rsidRPr="00570D49" w:rsidRDefault="00594E10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</w:t>
            </w: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>elementy</w:t>
            </w:r>
          </w:p>
          <w:p w:rsidR="00594E10" w:rsidRPr="00F22DAE" w:rsidRDefault="00594E10" w:rsidP="00594E10">
            <w:p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>sieci zasilających</w:t>
            </w:r>
          </w:p>
        </w:tc>
        <w:tc>
          <w:tcPr>
            <w:tcW w:w="1484" w:type="pct"/>
          </w:tcPr>
          <w:p w:rsidR="00594E10" w:rsidRPr="00570D49" w:rsidRDefault="00594E10" w:rsidP="0022500A">
            <w:pPr>
              <w:numPr>
                <w:ilvl w:val="0"/>
                <w:numId w:val="158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charakteryzować </w:t>
            </w: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>kable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>przewody stosowane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>sieciach zasilających</w:t>
            </w:r>
          </w:p>
          <w:p w:rsidR="00594E10" w:rsidRPr="00570D49" w:rsidRDefault="00594E10" w:rsidP="0022500A">
            <w:pPr>
              <w:numPr>
                <w:ilvl w:val="0"/>
                <w:numId w:val="158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charakteryzować </w:t>
            </w: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>osprzęt elektroinstalacyjny wykorzystywany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do </w:t>
            </w: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>budowy sieci zasilających</w:t>
            </w:r>
          </w:p>
          <w:p w:rsidR="00594E10" w:rsidRPr="00570D49" w:rsidRDefault="00594E10" w:rsidP="0022500A">
            <w:pPr>
              <w:numPr>
                <w:ilvl w:val="0"/>
                <w:numId w:val="158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określać </w:t>
            </w: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>przebieg drogi przesyłania, rozdziału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>odbioru energii elektrycznej</w:t>
            </w:r>
          </w:p>
          <w:p w:rsidR="00594E10" w:rsidRPr="00F22DAE" w:rsidRDefault="00594E10" w:rsidP="0022500A">
            <w:pPr>
              <w:numPr>
                <w:ilvl w:val="0"/>
                <w:numId w:val="158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</w:t>
            </w: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>elementy sieci zasilających</w:t>
            </w:r>
          </w:p>
        </w:tc>
        <w:tc>
          <w:tcPr>
            <w:tcW w:w="408" w:type="pct"/>
          </w:tcPr>
          <w:p w:rsidR="00594E10" w:rsidRPr="003A3D86" w:rsidRDefault="00594E10" w:rsidP="00594E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946E97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594E10" w:rsidRPr="00A10D84" w:rsidTr="00F22DAE">
        <w:trPr>
          <w:trHeight w:val="456"/>
        </w:trPr>
        <w:tc>
          <w:tcPr>
            <w:tcW w:w="600" w:type="pct"/>
            <w:vMerge/>
          </w:tcPr>
          <w:p w:rsidR="00594E10" w:rsidRPr="00F22DAE" w:rsidRDefault="00594E10" w:rsidP="00594E10">
            <w:p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33" w:type="pct"/>
          </w:tcPr>
          <w:p w:rsidR="00594E10" w:rsidRPr="00F22DAE" w:rsidRDefault="008F12DE" w:rsidP="00F22DAE">
            <w:p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="00F22DAE"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="00594E10" w:rsidRPr="00F22DAE">
              <w:rPr>
                <w:rFonts w:ascii="Arial" w:hAnsi="Arial" w:cs="Arial"/>
                <w:color w:val="auto"/>
                <w:sz w:val="20"/>
                <w:szCs w:val="20"/>
              </w:rPr>
              <w:t>arametry i obliczenia sieciowe</w:t>
            </w:r>
          </w:p>
        </w:tc>
        <w:tc>
          <w:tcPr>
            <w:tcW w:w="299" w:type="pct"/>
          </w:tcPr>
          <w:p w:rsidR="00594E10" w:rsidRPr="003A3D86" w:rsidRDefault="00594E10" w:rsidP="009B6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pct"/>
          </w:tcPr>
          <w:p w:rsidR="00594E10" w:rsidRPr="00570D49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określać </w:t>
            </w:r>
            <w:r w:rsidRPr="00570D49">
              <w:rPr>
                <w:rFonts w:ascii="Arial" w:hAnsi="Arial" w:cs="Arial"/>
                <w:sz w:val="20"/>
                <w:szCs w:val="20"/>
              </w:rPr>
              <w:t>parametry sieci</w:t>
            </w:r>
          </w:p>
          <w:p w:rsidR="00594E10" w:rsidRPr="00570D49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</w:t>
            </w:r>
            <w:r w:rsidRPr="00570D49">
              <w:rPr>
                <w:rFonts w:ascii="Arial" w:hAnsi="Arial" w:cs="Arial"/>
                <w:sz w:val="20"/>
                <w:szCs w:val="20"/>
              </w:rPr>
              <w:t xml:space="preserve"> schemat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0D49">
              <w:rPr>
                <w:rFonts w:ascii="Arial" w:hAnsi="Arial" w:cs="Arial"/>
                <w:sz w:val="20"/>
                <w:szCs w:val="20"/>
              </w:rPr>
              <w:t>zastępcz</w:t>
            </w:r>
            <w:r>
              <w:rPr>
                <w:rFonts w:ascii="Arial" w:hAnsi="Arial" w:cs="Arial"/>
                <w:sz w:val="20"/>
                <w:szCs w:val="20"/>
              </w:rPr>
              <w:t>y sieci</w:t>
            </w:r>
          </w:p>
          <w:p w:rsidR="00594E10" w:rsidRPr="00570D49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opisywać </w:t>
            </w:r>
            <w:r w:rsidRPr="00570D49">
              <w:rPr>
                <w:rFonts w:ascii="Arial" w:hAnsi="Arial" w:cs="Arial"/>
                <w:sz w:val="20"/>
                <w:szCs w:val="20"/>
              </w:rPr>
              <w:t>przyczyny powstawania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570D49">
              <w:rPr>
                <w:rFonts w:ascii="Arial" w:hAnsi="Arial" w:cs="Arial"/>
                <w:sz w:val="20"/>
                <w:szCs w:val="20"/>
              </w:rPr>
              <w:t>skutki zwarć</w:t>
            </w:r>
          </w:p>
          <w:p w:rsidR="00594E10" w:rsidRPr="00570D49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obliczać </w:t>
            </w:r>
            <w:r w:rsidRPr="00570D49">
              <w:rPr>
                <w:rFonts w:ascii="Arial" w:hAnsi="Arial" w:cs="Arial"/>
                <w:sz w:val="20"/>
                <w:szCs w:val="20"/>
              </w:rPr>
              <w:t>napięcie</w:t>
            </w:r>
            <w:r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570D49">
              <w:rPr>
                <w:rFonts w:ascii="Arial" w:hAnsi="Arial" w:cs="Arial"/>
                <w:sz w:val="20"/>
                <w:szCs w:val="20"/>
              </w:rPr>
              <w:t>sieci</w:t>
            </w:r>
          </w:p>
          <w:p w:rsidR="00594E10" w:rsidRPr="00570D49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obliczać </w:t>
            </w:r>
            <w:r w:rsidRPr="00570D49">
              <w:rPr>
                <w:rFonts w:ascii="Arial" w:hAnsi="Arial" w:cs="Arial"/>
                <w:sz w:val="20"/>
                <w:szCs w:val="20"/>
              </w:rPr>
              <w:t>prąd zwarciowy</w:t>
            </w:r>
          </w:p>
        </w:tc>
        <w:tc>
          <w:tcPr>
            <w:tcW w:w="1484" w:type="pct"/>
          </w:tcPr>
          <w:p w:rsidR="00594E10" w:rsidRPr="00F22DAE" w:rsidRDefault="00594E10" w:rsidP="0022500A">
            <w:pPr>
              <w:numPr>
                <w:ilvl w:val="0"/>
                <w:numId w:val="66"/>
              </w:numPr>
              <w:ind w:left="247" w:righ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sklasyfikować rodzaje zwarć</w:t>
            </w:r>
          </w:p>
          <w:p w:rsidR="00594E10" w:rsidRPr="00F22DAE" w:rsidRDefault="00594E10" w:rsidP="0022500A">
            <w:pPr>
              <w:numPr>
                <w:ilvl w:val="0"/>
                <w:numId w:val="66"/>
              </w:numPr>
              <w:ind w:left="247" w:righ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opisywać metody obliczania zwarć w sieciach</w:t>
            </w:r>
          </w:p>
          <w:p w:rsidR="00594E10" w:rsidRPr="00F22DAE" w:rsidRDefault="00594E10" w:rsidP="0022500A">
            <w:pPr>
              <w:numPr>
                <w:ilvl w:val="0"/>
                <w:numId w:val="66"/>
              </w:numPr>
              <w:ind w:left="247" w:righ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opisywać metody ograniczenia zwarć</w:t>
            </w:r>
          </w:p>
          <w:p w:rsidR="00594E10" w:rsidRPr="00F22DAE" w:rsidRDefault="00594E10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opisywać straty i spadki napięcia w transformatorze i dławiku</w:t>
            </w:r>
          </w:p>
        </w:tc>
        <w:tc>
          <w:tcPr>
            <w:tcW w:w="408" w:type="pct"/>
          </w:tcPr>
          <w:p w:rsidR="00594E10" w:rsidRPr="003A3D86" w:rsidRDefault="00594E10" w:rsidP="00594E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E10" w:rsidRPr="00A10D84" w:rsidTr="00F22DAE">
        <w:trPr>
          <w:trHeight w:val="456"/>
        </w:trPr>
        <w:tc>
          <w:tcPr>
            <w:tcW w:w="600" w:type="pct"/>
            <w:vMerge w:val="restart"/>
          </w:tcPr>
          <w:p w:rsidR="00594E10" w:rsidRPr="00F22DAE" w:rsidRDefault="00594E10" w:rsidP="004E0040">
            <w:pPr>
              <w:ind w:lef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IV. Trakcj</w:t>
            </w:r>
            <w:r w:rsidR="004E0040" w:rsidRPr="00F22DAE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 xml:space="preserve"> elektryczn</w:t>
            </w:r>
            <w:r w:rsidR="004E0040" w:rsidRPr="00F22DAE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</w:p>
        </w:tc>
        <w:tc>
          <w:tcPr>
            <w:tcW w:w="933" w:type="pct"/>
          </w:tcPr>
          <w:p w:rsidR="00594E10" w:rsidRPr="00F22DAE" w:rsidRDefault="00594E10" w:rsidP="0022500A">
            <w:pPr>
              <w:pStyle w:val="Akapitzlist"/>
              <w:numPr>
                <w:ilvl w:val="1"/>
                <w:numId w:val="101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Typy i rodzaje sieci trakcyjnych</w:t>
            </w:r>
          </w:p>
        </w:tc>
        <w:tc>
          <w:tcPr>
            <w:tcW w:w="299" w:type="pct"/>
          </w:tcPr>
          <w:p w:rsidR="00594E10" w:rsidRPr="003A3D86" w:rsidRDefault="00594E10" w:rsidP="00594E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pct"/>
          </w:tcPr>
          <w:p w:rsidR="00594E10" w:rsidRPr="00570D49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opisywać </w:t>
            </w:r>
            <w:r w:rsidRPr="00570D49">
              <w:rPr>
                <w:rFonts w:ascii="Arial" w:hAnsi="Arial" w:cs="Arial"/>
                <w:sz w:val="20"/>
                <w:szCs w:val="20"/>
              </w:rPr>
              <w:t>zasady konstrukcji sieci trakcyjnych</w:t>
            </w:r>
          </w:p>
          <w:p w:rsidR="00594E10" w:rsidRPr="00570D49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 w:rsidRPr="00570D49">
              <w:rPr>
                <w:rFonts w:ascii="Arial" w:hAnsi="Arial" w:cs="Arial"/>
                <w:bCs/>
                <w:color w:val="auto"/>
                <w:sz w:val="20"/>
                <w:szCs w:val="20"/>
              </w:rPr>
              <w:t>rozpoznać elementy sieci trakcyjnej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i </w:t>
            </w:r>
            <w:r w:rsidRPr="00570D49">
              <w:rPr>
                <w:rFonts w:ascii="Arial" w:hAnsi="Arial" w:cs="Arial"/>
                <w:bCs/>
                <w:color w:val="auto"/>
                <w:sz w:val="20"/>
                <w:szCs w:val="20"/>
              </w:rPr>
              <w:t>sieci powrotnej</w:t>
            </w:r>
          </w:p>
          <w:p w:rsidR="00594E10" w:rsidRPr="00570D49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 w:rsidRPr="00570D49">
              <w:rPr>
                <w:rFonts w:ascii="Arial" w:hAnsi="Arial" w:cs="Arial"/>
                <w:bCs/>
                <w:color w:val="auto"/>
                <w:sz w:val="20"/>
                <w:szCs w:val="20"/>
              </w:rPr>
              <w:t>klasyfikować sieci trakcyjne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i </w:t>
            </w:r>
            <w:r w:rsidRPr="00570D49">
              <w:rPr>
                <w:rFonts w:ascii="Arial" w:hAnsi="Arial" w:cs="Arial"/>
                <w:bCs/>
                <w:color w:val="auto"/>
                <w:sz w:val="20"/>
                <w:szCs w:val="20"/>
              </w:rPr>
              <w:t>poziomy</w:t>
            </w: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 xml:space="preserve"> napięcia oraz rodzaje prądu występujące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>sieciach trakcyjnych</w:t>
            </w:r>
          </w:p>
          <w:p w:rsidR="00594E10" w:rsidRPr="00F22DAE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 w:rsidRPr="00570D49">
              <w:rPr>
                <w:rFonts w:ascii="Arial" w:hAnsi="Arial" w:cs="Arial"/>
                <w:bCs/>
                <w:color w:val="auto"/>
                <w:sz w:val="20"/>
                <w:szCs w:val="20"/>
              </w:rPr>
              <w:t>sporządzać schematy układów zasilania sieci trakcyjnej</w:t>
            </w:r>
          </w:p>
        </w:tc>
        <w:tc>
          <w:tcPr>
            <w:tcW w:w="1484" w:type="pct"/>
          </w:tcPr>
          <w:p w:rsidR="00594E10" w:rsidRPr="00F22DAE" w:rsidRDefault="00594E10" w:rsidP="0022500A">
            <w:pPr>
              <w:numPr>
                <w:ilvl w:val="0"/>
                <w:numId w:val="66"/>
              </w:numPr>
              <w:ind w:left="24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streścić dane techniczne sieci trakcyjnych</w:t>
            </w:r>
          </w:p>
          <w:p w:rsidR="00594E10" w:rsidRPr="00F22DAE" w:rsidRDefault="00594E10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charakteryzować sieci o innym zasilaniu</w:t>
            </w:r>
          </w:p>
        </w:tc>
        <w:tc>
          <w:tcPr>
            <w:tcW w:w="408" w:type="pct"/>
          </w:tcPr>
          <w:p w:rsidR="00594E10" w:rsidRPr="003A3D86" w:rsidRDefault="00594E10" w:rsidP="00594E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594E10" w:rsidRPr="00A10D84" w:rsidTr="00F22DAE">
        <w:trPr>
          <w:trHeight w:val="456"/>
        </w:trPr>
        <w:tc>
          <w:tcPr>
            <w:tcW w:w="600" w:type="pct"/>
            <w:vMerge/>
          </w:tcPr>
          <w:p w:rsidR="00594E10" w:rsidRPr="004E4603" w:rsidRDefault="00594E10" w:rsidP="00594E10">
            <w:pPr>
              <w:ind w:left="36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933" w:type="pct"/>
          </w:tcPr>
          <w:p w:rsidR="00594E10" w:rsidRPr="00D15EF6" w:rsidRDefault="00594E10" w:rsidP="0022500A">
            <w:pPr>
              <w:pStyle w:val="Akapitzlist"/>
              <w:numPr>
                <w:ilvl w:val="1"/>
                <w:numId w:val="101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5EF6">
              <w:rPr>
                <w:rFonts w:ascii="Arial" w:hAnsi="Arial" w:cs="Arial"/>
                <w:color w:val="auto"/>
                <w:sz w:val="20"/>
                <w:szCs w:val="20"/>
              </w:rPr>
              <w:t>Budowa sieci trakcyjnych</w:t>
            </w:r>
          </w:p>
        </w:tc>
        <w:tc>
          <w:tcPr>
            <w:tcW w:w="299" w:type="pct"/>
          </w:tcPr>
          <w:p w:rsidR="00594E10" w:rsidRPr="003A3D86" w:rsidRDefault="00594E10" w:rsidP="00594E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pct"/>
          </w:tcPr>
          <w:p w:rsidR="00594E10" w:rsidRPr="00570D49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rozróżniać </w:t>
            </w:r>
            <w:r w:rsidRPr="00570D49">
              <w:rPr>
                <w:rFonts w:ascii="Arial" w:hAnsi="Arial" w:cs="Arial"/>
                <w:bCs/>
                <w:color w:val="auto"/>
                <w:sz w:val="20"/>
                <w:szCs w:val="20"/>
              </w:rPr>
              <w:t>materiały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570D49">
              <w:rPr>
                <w:rFonts w:ascii="Arial" w:hAnsi="Arial" w:cs="Arial"/>
                <w:bCs/>
                <w:color w:val="auto"/>
                <w:sz w:val="20"/>
                <w:szCs w:val="20"/>
              </w:rPr>
              <w:t>przeznaczone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do </w:t>
            </w:r>
            <w:r w:rsidRPr="00570D49">
              <w:rPr>
                <w:rFonts w:ascii="Arial" w:hAnsi="Arial" w:cs="Arial"/>
                <w:bCs/>
                <w:color w:val="auto"/>
                <w:sz w:val="20"/>
                <w:szCs w:val="20"/>
              </w:rPr>
              <w:t>wykonania poszczególnych elementów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i </w:t>
            </w:r>
            <w:r w:rsidRPr="00570D49">
              <w:rPr>
                <w:rFonts w:ascii="Arial" w:hAnsi="Arial" w:cs="Arial"/>
                <w:bCs/>
                <w:color w:val="auto"/>
                <w:sz w:val="20"/>
                <w:szCs w:val="20"/>
              </w:rPr>
              <w:t>podzespołów sieci trakcyjnej</w:t>
            </w:r>
          </w:p>
          <w:p w:rsidR="00594E10" w:rsidRPr="00570D49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 w:rsidRPr="00570D49">
              <w:rPr>
                <w:rFonts w:ascii="Arial" w:hAnsi="Arial" w:cs="Arial"/>
                <w:bCs/>
                <w:color w:val="auto"/>
                <w:sz w:val="20"/>
                <w:szCs w:val="20"/>
              </w:rPr>
              <w:t>wymienić elementy konstrukcyjne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i </w:t>
            </w:r>
            <w:r w:rsidRPr="00570D49">
              <w:rPr>
                <w:rFonts w:ascii="Arial" w:hAnsi="Arial" w:cs="Arial"/>
                <w:bCs/>
                <w:color w:val="auto"/>
                <w:sz w:val="20"/>
                <w:szCs w:val="20"/>
              </w:rPr>
              <w:t>osprzęt sieci trakcyjnej</w:t>
            </w:r>
          </w:p>
          <w:p w:rsidR="00594E10" w:rsidRPr="00570D49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 xml:space="preserve">charakteryzować elementy sieci jezdnej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>powrotnej</w:t>
            </w:r>
          </w:p>
          <w:p w:rsidR="00594E10" w:rsidRPr="00644DA1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</w:t>
            </w: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>elementy sieci trakcyjnej zgodnie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z </w:t>
            </w: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>dokumentacją techniczną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>projektową</w:t>
            </w:r>
          </w:p>
          <w:p w:rsidR="00594E10" w:rsidRPr="00570D49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rozróżniać wymagania dotyczące bezpieczeństwa eksploatacji urządzeń zasilających i trakcji elektrycznej</w:t>
            </w:r>
          </w:p>
        </w:tc>
        <w:tc>
          <w:tcPr>
            <w:tcW w:w="1484" w:type="pct"/>
          </w:tcPr>
          <w:p w:rsidR="00594E10" w:rsidRPr="00570D49" w:rsidRDefault="00594E10" w:rsidP="0022500A">
            <w:pPr>
              <w:numPr>
                <w:ilvl w:val="0"/>
                <w:numId w:val="66"/>
              </w:numPr>
              <w:ind w:left="2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opisywać </w:t>
            </w:r>
            <w:r w:rsidRPr="00570D49">
              <w:rPr>
                <w:rFonts w:ascii="Arial" w:hAnsi="Arial" w:cs="Arial"/>
                <w:sz w:val="20"/>
                <w:szCs w:val="20"/>
              </w:rPr>
              <w:t>konstrukcje</w:t>
            </w:r>
            <w:r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570D49">
              <w:rPr>
                <w:rFonts w:ascii="Arial" w:hAnsi="Arial" w:cs="Arial"/>
                <w:sz w:val="20"/>
                <w:szCs w:val="20"/>
              </w:rPr>
              <w:t>sieci specjalne</w:t>
            </w:r>
          </w:p>
          <w:p w:rsidR="00594E10" w:rsidRPr="00570D49" w:rsidRDefault="00594E10" w:rsidP="0022500A">
            <w:pPr>
              <w:numPr>
                <w:ilvl w:val="0"/>
                <w:numId w:val="66"/>
              </w:numPr>
              <w:ind w:left="247"/>
              <w:rPr>
                <w:rFonts w:ascii="Arial" w:hAnsi="Arial" w:cs="Arial"/>
                <w:sz w:val="20"/>
                <w:szCs w:val="20"/>
              </w:rPr>
            </w:pPr>
            <w:r w:rsidRPr="00570D49">
              <w:rPr>
                <w:rFonts w:ascii="Arial" w:hAnsi="Arial" w:cs="Arial"/>
                <w:sz w:val="20"/>
                <w:szCs w:val="20"/>
              </w:rPr>
              <w:t>scharakteryzować elementy</w:t>
            </w:r>
            <w:r w:rsidRPr="00570D49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konstrukcyjne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i </w:t>
            </w:r>
            <w:r w:rsidRPr="00570D49">
              <w:rPr>
                <w:rFonts w:ascii="Arial" w:hAnsi="Arial" w:cs="Arial"/>
                <w:bCs/>
                <w:color w:val="auto"/>
                <w:sz w:val="20"/>
                <w:szCs w:val="20"/>
              </w:rPr>
              <w:t>osprzęt sieci trakcyjnej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specjalnego przeznaczenia</w:t>
            </w:r>
          </w:p>
          <w:p w:rsidR="00594E10" w:rsidRPr="007E43A4" w:rsidRDefault="00594E10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objaśniać budowę sieci nietypowych</w:t>
            </w:r>
          </w:p>
        </w:tc>
        <w:tc>
          <w:tcPr>
            <w:tcW w:w="408" w:type="pct"/>
          </w:tcPr>
          <w:p w:rsidR="00594E10" w:rsidRPr="003A3D86" w:rsidRDefault="00594E10" w:rsidP="00594E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E10" w:rsidRPr="00A10D84" w:rsidTr="00F22DAE">
        <w:trPr>
          <w:trHeight w:val="456"/>
        </w:trPr>
        <w:tc>
          <w:tcPr>
            <w:tcW w:w="600" w:type="pct"/>
            <w:vMerge/>
          </w:tcPr>
          <w:p w:rsidR="00594E10" w:rsidRPr="004E4603" w:rsidRDefault="00594E10" w:rsidP="00594E10">
            <w:pPr>
              <w:ind w:left="36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933" w:type="pct"/>
          </w:tcPr>
          <w:p w:rsidR="00594E10" w:rsidRPr="00D15EF6" w:rsidRDefault="00594E10" w:rsidP="0022500A">
            <w:pPr>
              <w:pStyle w:val="Akapitzlist"/>
              <w:numPr>
                <w:ilvl w:val="1"/>
                <w:numId w:val="101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5EF6">
              <w:rPr>
                <w:rFonts w:ascii="Arial" w:hAnsi="Arial" w:cs="Arial"/>
                <w:color w:val="auto"/>
                <w:sz w:val="20"/>
                <w:szCs w:val="20"/>
              </w:rPr>
              <w:t>Montaż sieci trakcyjnej</w:t>
            </w:r>
          </w:p>
        </w:tc>
        <w:tc>
          <w:tcPr>
            <w:tcW w:w="299" w:type="pct"/>
          </w:tcPr>
          <w:p w:rsidR="00594E10" w:rsidRPr="003A3D86" w:rsidRDefault="00594E10" w:rsidP="00594E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pct"/>
          </w:tcPr>
          <w:p w:rsidR="00594E10" w:rsidRPr="00F22DAE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opisywać elementy sieci trakcyjnej</w:t>
            </w:r>
          </w:p>
          <w:p w:rsidR="00594E10" w:rsidRPr="00F22DAE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opisywać profilowanie sieci trakcyjnej</w:t>
            </w:r>
          </w:p>
          <w:p w:rsidR="00594E10" w:rsidRPr="00F22DAE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bCs/>
                <w:color w:val="auto"/>
                <w:sz w:val="20"/>
                <w:szCs w:val="20"/>
              </w:rPr>
              <w:t>scharakteryzować kotwienia sieci trakcyjnej</w:t>
            </w:r>
          </w:p>
        </w:tc>
        <w:tc>
          <w:tcPr>
            <w:tcW w:w="1484" w:type="pct"/>
          </w:tcPr>
          <w:p w:rsidR="00594E10" w:rsidRPr="00F22DAE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scharakteryzować poszczególne elementy</w:t>
            </w:r>
          </w:p>
          <w:p w:rsidR="00594E10" w:rsidRPr="00F22DAE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rozróżniać funkcje elementów</w:t>
            </w:r>
          </w:p>
          <w:p w:rsidR="00F22DAE" w:rsidRPr="00F22DAE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bCs/>
                <w:color w:val="auto"/>
                <w:sz w:val="20"/>
                <w:szCs w:val="20"/>
              </w:rPr>
              <w:t>scharakteryzować naprężenia w sieci trakcyjnej</w:t>
            </w:r>
          </w:p>
          <w:p w:rsidR="00594E10" w:rsidRPr="00F22DAE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rozróżniać kotwienia wszystkich typów sieci</w:t>
            </w:r>
          </w:p>
        </w:tc>
        <w:tc>
          <w:tcPr>
            <w:tcW w:w="408" w:type="pct"/>
          </w:tcPr>
          <w:p w:rsidR="00594E10" w:rsidRPr="003A3D86" w:rsidRDefault="00594E10" w:rsidP="00594E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E10" w:rsidRPr="00A10D84" w:rsidTr="00F22DAE">
        <w:trPr>
          <w:trHeight w:val="456"/>
        </w:trPr>
        <w:tc>
          <w:tcPr>
            <w:tcW w:w="600" w:type="pct"/>
            <w:vMerge/>
          </w:tcPr>
          <w:p w:rsidR="00594E10" w:rsidRPr="004E4603" w:rsidRDefault="00594E10" w:rsidP="00594E10">
            <w:pPr>
              <w:ind w:left="36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933" w:type="pct"/>
          </w:tcPr>
          <w:p w:rsidR="00594E10" w:rsidRPr="00D15EF6" w:rsidRDefault="00594E10" w:rsidP="0022500A">
            <w:pPr>
              <w:pStyle w:val="Akapitzlist"/>
              <w:numPr>
                <w:ilvl w:val="1"/>
                <w:numId w:val="101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5EF6">
              <w:rPr>
                <w:rFonts w:ascii="Arial" w:hAnsi="Arial" w:cs="Arial"/>
                <w:color w:val="auto"/>
                <w:sz w:val="20"/>
                <w:szCs w:val="20"/>
              </w:rPr>
              <w:t>Organizacja prac przy sieciach trakcyjnych</w:t>
            </w:r>
          </w:p>
        </w:tc>
        <w:tc>
          <w:tcPr>
            <w:tcW w:w="299" w:type="pct"/>
          </w:tcPr>
          <w:p w:rsidR="00594E10" w:rsidRPr="003A3D86" w:rsidRDefault="00594E10" w:rsidP="00594E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pct"/>
          </w:tcPr>
          <w:p w:rsidR="00594E10" w:rsidRPr="00F22DAE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opisywać czynności związane z wymianą uszkodzonych podzespołów sieci trakcyjnych</w:t>
            </w:r>
          </w:p>
          <w:p w:rsidR="00594E10" w:rsidRPr="00F22DAE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charakteryzować rodzaje napraw podzespołów sieci trakcyjnych</w:t>
            </w:r>
          </w:p>
        </w:tc>
        <w:tc>
          <w:tcPr>
            <w:tcW w:w="1484" w:type="pct"/>
          </w:tcPr>
          <w:p w:rsidR="00594E10" w:rsidRPr="00F22DAE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opisywać czynności związane z wymianą uszkodzonych podzespołów sieci trakcyjnych</w:t>
            </w:r>
          </w:p>
          <w:p w:rsidR="00594E10" w:rsidRPr="00F22DAE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charakteryzować rodzaje napraw podzespołów sieci trakcyjnych</w:t>
            </w:r>
          </w:p>
        </w:tc>
        <w:tc>
          <w:tcPr>
            <w:tcW w:w="408" w:type="pct"/>
          </w:tcPr>
          <w:p w:rsidR="00594E10" w:rsidRPr="003A3D86" w:rsidRDefault="00594E10" w:rsidP="00594E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E10" w:rsidRPr="00A10D84" w:rsidTr="00F22DAE">
        <w:trPr>
          <w:trHeight w:val="456"/>
        </w:trPr>
        <w:tc>
          <w:tcPr>
            <w:tcW w:w="600" w:type="pct"/>
            <w:vMerge/>
          </w:tcPr>
          <w:p w:rsidR="00594E10" w:rsidRPr="004E4603" w:rsidRDefault="00594E10" w:rsidP="00594E10">
            <w:pPr>
              <w:ind w:left="36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933" w:type="pct"/>
          </w:tcPr>
          <w:p w:rsidR="00594E10" w:rsidRPr="00D15EF6" w:rsidRDefault="00594E10" w:rsidP="0022500A">
            <w:pPr>
              <w:pStyle w:val="Akapitzlist"/>
              <w:numPr>
                <w:ilvl w:val="1"/>
                <w:numId w:val="101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5EF6">
              <w:rPr>
                <w:rFonts w:ascii="Arial" w:hAnsi="Arial" w:cs="Arial"/>
                <w:color w:val="auto"/>
                <w:sz w:val="20"/>
                <w:szCs w:val="20"/>
              </w:rPr>
              <w:t>Podstacje i kabiny sekcyjne</w:t>
            </w:r>
          </w:p>
        </w:tc>
        <w:tc>
          <w:tcPr>
            <w:tcW w:w="299" w:type="pct"/>
          </w:tcPr>
          <w:p w:rsidR="00594E10" w:rsidRPr="003A3D86" w:rsidRDefault="00594E10" w:rsidP="00460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pct"/>
          </w:tcPr>
          <w:p w:rsidR="00594E10" w:rsidRPr="00F22DAE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bCs/>
                <w:color w:val="auto"/>
                <w:sz w:val="20"/>
                <w:szCs w:val="20"/>
              </w:rPr>
              <w:t>definiować funkcje i przeznaczenie poszczególnych elementów kabin sekcyjnych i podstacji trakcyjnych</w:t>
            </w:r>
          </w:p>
          <w:p w:rsidR="00594E10" w:rsidRPr="00F22DAE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bCs/>
                <w:color w:val="auto"/>
                <w:sz w:val="20"/>
                <w:szCs w:val="20"/>
              </w:rPr>
              <w:t>rozróżniać wyposażenie kabin sekcyjnych i podstacji trakcyjnych</w:t>
            </w:r>
          </w:p>
          <w:p w:rsidR="00594E10" w:rsidRPr="00F22DAE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bCs/>
                <w:color w:val="auto"/>
                <w:sz w:val="20"/>
                <w:szCs w:val="20"/>
              </w:rPr>
              <w:t>określać sprzęt bhp niezbędny do pracy w kabinach sekcyjnych i podstacjach trakcyjnych</w:t>
            </w:r>
          </w:p>
          <w:p w:rsidR="00594E10" w:rsidRPr="00F22DAE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bCs/>
                <w:color w:val="auto"/>
                <w:sz w:val="20"/>
                <w:szCs w:val="20"/>
              </w:rPr>
              <w:t>czytać schematy ideowe i montażowe instalacji sterowniczej i zasilającej</w:t>
            </w:r>
          </w:p>
        </w:tc>
        <w:tc>
          <w:tcPr>
            <w:tcW w:w="1484" w:type="pct"/>
          </w:tcPr>
          <w:p w:rsidR="00594E10" w:rsidRPr="00F22DAE" w:rsidRDefault="00594E10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rysować schematy blokowe podstacji</w:t>
            </w:r>
          </w:p>
          <w:p w:rsidR="00594E10" w:rsidRPr="00F22DAE" w:rsidRDefault="00594E10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dobrać parametry wyposażenia</w:t>
            </w:r>
          </w:p>
          <w:p w:rsidR="00594E10" w:rsidRPr="00F22DAE" w:rsidRDefault="00594E10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bCs/>
                <w:color w:val="auto"/>
                <w:sz w:val="20"/>
                <w:szCs w:val="20"/>
              </w:rPr>
              <w:t>kabin sekcyjnych i podstacji trakcyjnych</w:t>
            </w:r>
          </w:p>
          <w:p w:rsidR="00594E10" w:rsidRPr="00F22DAE" w:rsidRDefault="00594E10" w:rsidP="00594E10">
            <w:pPr>
              <w:ind w:left="245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8" w:type="pct"/>
          </w:tcPr>
          <w:p w:rsidR="00594E10" w:rsidRPr="003A3D86" w:rsidRDefault="00594E10" w:rsidP="00594E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E10" w:rsidRPr="00A10D84" w:rsidTr="00F22DAE">
        <w:trPr>
          <w:trHeight w:val="456"/>
        </w:trPr>
        <w:tc>
          <w:tcPr>
            <w:tcW w:w="600" w:type="pct"/>
            <w:vMerge/>
          </w:tcPr>
          <w:p w:rsidR="00594E10" w:rsidRPr="004E4603" w:rsidRDefault="00594E10" w:rsidP="00594E10">
            <w:pPr>
              <w:ind w:left="36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933" w:type="pct"/>
          </w:tcPr>
          <w:p w:rsidR="00594E10" w:rsidRPr="00D15EF6" w:rsidRDefault="00594E10" w:rsidP="0022500A">
            <w:pPr>
              <w:pStyle w:val="Akapitzlist"/>
              <w:numPr>
                <w:ilvl w:val="1"/>
                <w:numId w:val="101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5EF6">
              <w:rPr>
                <w:rFonts w:ascii="Arial" w:hAnsi="Arial" w:cs="Arial"/>
                <w:color w:val="auto"/>
                <w:sz w:val="20"/>
                <w:szCs w:val="20"/>
              </w:rPr>
              <w:t>Zasilanie i sekcjonowanie sieci</w:t>
            </w:r>
          </w:p>
        </w:tc>
        <w:tc>
          <w:tcPr>
            <w:tcW w:w="299" w:type="pct"/>
          </w:tcPr>
          <w:p w:rsidR="00594E10" w:rsidRPr="003A3D86" w:rsidRDefault="00594E10" w:rsidP="00460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pct"/>
          </w:tcPr>
          <w:p w:rsidR="00594E10" w:rsidRPr="00570D49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</w:t>
            </w:r>
            <w:r w:rsidRPr="00570D49">
              <w:rPr>
                <w:rFonts w:ascii="Arial" w:hAnsi="Arial" w:cs="Arial"/>
                <w:sz w:val="20"/>
                <w:szCs w:val="20"/>
              </w:rPr>
              <w:t xml:space="preserve"> systemy zasilania trakcji elektrycznych</w:t>
            </w:r>
          </w:p>
          <w:p w:rsidR="00594E10" w:rsidRPr="00570D49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charakteryzować </w:t>
            </w:r>
            <w:r w:rsidRPr="00570D49">
              <w:rPr>
                <w:rFonts w:ascii="Arial" w:hAnsi="Arial" w:cs="Arial"/>
                <w:bCs/>
                <w:color w:val="auto"/>
                <w:sz w:val="20"/>
                <w:szCs w:val="20"/>
              </w:rPr>
              <w:t>punkt zasilający</w:t>
            </w:r>
          </w:p>
          <w:p w:rsidR="00594E10" w:rsidRPr="00570D49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opisywać</w:t>
            </w:r>
            <w:r w:rsidRPr="00570D49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sieć powrotną</w:t>
            </w:r>
          </w:p>
          <w:p w:rsidR="00594E10" w:rsidRPr="00570D49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 w:rsidRPr="00570D49">
              <w:rPr>
                <w:rFonts w:ascii="Arial" w:hAnsi="Arial" w:cs="Arial"/>
                <w:bCs/>
                <w:color w:val="auto"/>
                <w:sz w:val="20"/>
                <w:szCs w:val="20"/>
              </w:rPr>
              <w:t>wyjaśniać izolację podłużną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i </w:t>
            </w:r>
            <w:r w:rsidRPr="00570D49">
              <w:rPr>
                <w:rFonts w:ascii="Arial" w:hAnsi="Arial" w:cs="Arial"/>
                <w:bCs/>
                <w:color w:val="auto"/>
                <w:sz w:val="20"/>
                <w:szCs w:val="20"/>
              </w:rPr>
              <w:t>poprzeczną</w:t>
            </w:r>
          </w:p>
          <w:p w:rsidR="00594E10" w:rsidRPr="00570D49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opisywać </w:t>
            </w:r>
            <w:r w:rsidRPr="00570D49">
              <w:rPr>
                <w:rFonts w:ascii="Arial" w:hAnsi="Arial" w:cs="Arial"/>
                <w:bCs/>
                <w:color w:val="auto"/>
                <w:sz w:val="20"/>
                <w:szCs w:val="20"/>
              </w:rPr>
              <w:t>zabezpieczenia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w </w:t>
            </w:r>
            <w:r w:rsidRPr="00570D49">
              <w:rPr>
                <w:rFonts w:ascii="Arial" w:hAnsi="Arial" w:cs="Arial"/>
                <w:bCs/>
                <w:color w:val="auto"/>
                <w:sz w:val="20"/>
                <w:szCs w:val="20"/>
              </w:rPr>
              <w:t>sieci trakcyjnej</w:t>
            </w:r>
          </w:p>
        </w:tc>
        <w:tc>
          <w:tcPr>
            <w:tcW w:w="1484" w:type="pct"/>
          </w:tcPr>
          <w:p w:rsidR="00F22DAE" w:rsidRDefault="00594E10" w:rsidP="0022500A">
            <w:pPr>
              <w:numPr>
                <w:ilvl w:val="0"/>
                <w:numId w:val="66"/>
              </w:numPr>
              <w:ind w:left="30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wyjaśniać zjawisko prądów błądzących</w:t>
            </w:r>
          </w:p>
          <w:p w:rsidR="00594E10" w:rsidRPr="00F22DAE" w:rsidRDefault="00594E10" w:rsidP="0022500A">
            <w:pPr>
              <w:numPr>
                <w:ilvl w:val="0"/>
                <w:numId w:val="66"/>
              </w:numPr>
              <w:ind w:left="30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opisywać</w:t>
            </w:r>
            <w:r w:rsidRPr="00F22DAE">
              <w:rPr>
                <w:rFonts w:ascii="Arial" w:hAnsi="Arial" w:cs="Arial"/>
                <w:sz w:val="20"/>
                <w:szCs w:val="20"/>
              </w:rPr>
              <w:t xml:space="preserve"> zakłócenia w pracy sieci</w:t>
            </w:r>
          </w:p>
        </w:tc>
        <w:tc>
          <w:tcPr>
            <w:tcW w:w="408" w:type="pct"/>
          </w:tcPr>
          <w:p w:rsidR="00594E10" w:rsidRPr="003A3D86" w:rsidRDefault="00594E10" w:rsidP="00594E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E10" w:rsidRPr="00F22DAE" w:rsidTr="00F22DAE">
        <w:tc>
          <w:tcPr>
            <w:tcW w:w="600" w:type="pct"/>
          </w:tcPr>
          <w:p w:rsidR="00594E10" w:rsidRPr="00F22DAE" w:rsidRDefault="00594E10" w:rsidP="00594E10">
            <w:p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Razem</w:t>
            </w:r>
          </w:p>
        </w:tc>
        <w:tc>
          <w:tcPr>
            <w:tcW w:w="933" w:type="pct"/>
          </w:tcPr>
          <w:p w:rsidR="00594E10" w:rsidRPr="00F22DAE" w:rsidRDefault="00594E10" w:rsidP="00594E10">
            <w:p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</w:tcPr>
          <w:p w:rsidR="00594E10" w:rsidRPr="00F22DAE" w:rsidRDefault="00594E10" w:rsidP="00AD3B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pct"/>
          </w:tcPr>
          <w:p w:rsidR="00594E10" w:rsidRPr="00F22DAE" w:rsidRDefault="00594E10" w:rsidP="00F22DA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84" w:type="pct"/>
          </w:tcPr>
          <w:p w:rsidR="00594E10" w:rsidRPr="00F22DAE" w:rsidRDefault="00594E10" w:rsidP="00F22DA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8" w:type="pct"/>
          </w:tcPr>
          <w:p w:rsidR="00594E10" w:rsidRPr="00F22DAE" w:rsidRDefault="00594E10" w:rsidP="00594E1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F844F8" w:rsidRPr="00F22DAE" w:rsidRDefault="00F844F8" w:rsidP="00F844F8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F844F8" w:rsidRPr="00F22DAE" w:rsidRDefault="00F844F8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22DAE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F844F8" w:rsidRPr="00A10D84" w:rsidRDefault="00F844F8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22DAE">
        <w:rPr>
          <w:rFonts w:ascii="Arial" w:hAnsi="Arial" w:cs="Arial"/>
          <w:color w:val="auto"/>
          <w:sz w:val="20"/>
          <w:szCs w:val="20"/>
        </w:rPr>
        <w:t xml:space="preserve">Warunkiem osiągania zależnych efektów kształcenia w zakresie przedmiotu </w:t>
      </w:r>
      <w:r w:rsidR="003F5A26">
        <w:rPr>
          <w:rFonts w:ascii="Arial" w:hAnsi="Arial" w:cs="Arial"/>
          <w:b/>
          <w:sz w:val="20"/>
          <w:szCs w:val="20"/>
        </w:rPr>
        <w:t>technika prowadzenia ruchu (</w:t>
      </w:r>
      <w:r w:rsidR="00AA7690" w:rsidRPr="00F22DAE">
        <w:rPr>
          <w:rFonts w:ascii="Arial" w:hAnsi="Arial" w:cs="Arial"/>
          <w:color w:val="auto"/>
          <w:sz w:val="20"/>
          <w:szCs w:val="20"/>
        </w:rPr>
        <w:t>przygotowanie do uzyskania</w:t>
      </w:r>
      <w:r w:rsidR="003766C6" w:rsidRPr="00F22DAE">
        <w:rPr>
          <w:rFonts w:ascii="Arial" w:hAnsi="Arial" w:cs="Arial"/>
          <w:color w:val="auto"/>
          <w:sz w:val="20"/>
          <w:szCs w:val="20"/>
        </w:rPr>
        <w:t xml:space="preserve"> </w:t>
      </w:r>
      <w:r w:rsidR="00AA7690" w:rsidRPr="00F22DAE">
        <w:rPr>
          <w:rFonts w:ascii="Arial" w:hAnsi="Arial" w:cs="Arial"/>
          <w:color w:val="auto"/>
          <w:sz w:val="20"/>
          <w:szCs w:val="20"/>
        </w:rPr>
        <w:t>licencji</w:t>
      </w:r>
      <w:r w:rsidR="00AA7690" w:rsidRPr="00AA7690">
        <w:rPr>
          <w:rFonts w:ascii="Arial" w:hAnsi="Arial" w:cs="Arial"/>
          <w:color w:val="auto"/>
          <w:sz w:val="20"/>
          <w:szCs w:val="20"/>
        </w:rPr>
        <w:t xml:space="preserve"> maszynisty</w:t>
      </w:r>
      <w:r w:rsidR="003F5A26">
        <w:rPr>
          <w:rFonts w:ascii="Arial" w:hAnsi="Arial" w:cs="Arial"/>
          <w:color w:val="auto"/>
          <w:sz w:val="20"/>
          <w:szCs w:val="20"/>
        </w:rPr>
        <w:t>)</w:t>
      </w:r>
      <w:r w:rsidR="00AA7690" w:rsidRPr="00AA7690">
        <w:rPr>
          <w:rFonts w:ascii="Arial" w:hAnsi="Arial" w:cs="Arial"/>
          <w:color w:val="auto"/>
          <w:sz w:val="20"/>
          <w:szCs w:val="20"/>
        </w:rPr>
        <w:t xml:space="preserve"> </w:t>
      </w:r>
      <w:r w:rsidRPr="00A10D84">
        <w:rPr>
          <w:rFonts w:ascii="Arial" w:hAnsi="Arial" w:cs="Arial"/>
          <w:color w:val="auto"/>
          <w:sz w:val="20"/>
          <w:szCs w:val="20"/>
        </w:rPr>
        <w:t>jest opracowanie dla danego zawodu procedur, a w tym:</w:t>
      </w:r>
    </w:p>
    <w:p w:rsidR="00F844F8" w:rsidRPr="00B90B0E" w:rsidRDefault="00F844F8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zaplanowanie lekcji </w:t>
      </w:r>
      <w:r>
        <w:rPr>
          <w:rFonts w:ascii="Arial" w:hAnsi="Arial" w:cs="Arial"/>
          <w:color w:val="auto"/>
          <w:sz w:val="20"/>
          <w:szCs w:val="20"/>
        </w:rPr>
        <w:t xml:space="preserve">wskazanie celów </w:t>
      </w:r>
      <w:r w:rsidR="0010131D">
        <w:rPr>
          <w:rFonts w:ascii="Arial" w:hAnsi="Arial" w:cs="Arial"/>
          <w:color w:val="auto"/>
          <w:sz w:val="20"/>
          <w:szCs w:val="20"/>
        </w:rPr>
        <w:t xml:space="preserve">szczegółowych </w:t>
      </w:r>
      <w:r w:rsidR="0010131D" w:rsidRPr="00B90B0E">
        <w:rPr>
          <w:rFonts w:ascii="Arial" w:hAnsi="Arial" w:cs="Arial"/>
          <w:color w:val="auto"/>
          <w:sz w:val="20"/>
          <w:szCs w:val="20"/>
        </w:rPr>
        <w:t>jakie</w:t>
      </w:r>
      <w:r>
        <w:rPr>
          <w:rFonts w:ascii="Arial" w:hAnsi="Arial" w:cs="Arial"/>
          <w:color w:val="auto"/>
          <w:sz w:val="20"/>
          <w:szCs w:val="20"/>
        </w:rPr>
        <w:t xml:space="preserve"> powinny zostać osiągnięte podczas lekcji,</w:t>
      </w:r>
    </w:p>
    <w:p w:rsidR="00F844F8" w:rsidRDefault="00F844F8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EE3">
        <w:rPr>
          <w:rFonts w:ascii="Arial" w:hAnsi="Arial" w:cs="Arial"/>
          <w:color w:val="auto"/>
          <w:sz w:val="20"/>
          <w:szCs w:val="20"/>
        </w:rPr>
        <w:t>wykorzystanie różnorodny</w:t>
      </w:r>
      <w:r>
        <w:rPr>
          <w:rFonts w:ascii="Arial" w:hAnsi="Arial" w:cs="Arial"/>
          <w:color w:val="auto"/>
          <w:sz w:val="20"/>
          <w:szCs w:val="20"/>
        </w:rPr>
        <w:t>ch metod nauczania,</w:t>
      </w:r>
    </w:p>
    <w:p w:rsidR="00F844F8" w:rsidRPr="00D46EE3" w:rsidRDefault="00F844F8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EE3">
        <w:rPr>
          <w:rFonts w:ascii="Arial" w:hAnsi="Arial" w:cs="Arial"/>
          <w:color w:val="auto"/>
          <w:sz w:val="20"/>
          <w:szCs w:val="20"/>
        </w:rPr>
        <w:t>dobór środków dydaktycznych do treści i celów nauczania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D46EE3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F844F8" w:rsidRPr="00B90B0E" w:rsidRDefault="00F844F8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dobór formy pracy z uczniami – </w:t>
      </w:r>
      <w:r w:rsidR="00D96764">
        <w:rPr>
          <w:rFonts w:ascii="Arial" w:hAnsi="Arial" w:cs="Arial"/>
          <w:color w:val="auto"/>
          <w:sz w:val="20"/>
          <w:szCs w:val="20"/>
        </w:rPr>
        <w:t>określenie liczby osób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w grupie, określenie indywidualizacji zajęć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F844F8" w:rsidRPr="00B90B0E" w:rsidRDefault="00F844F8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systematyczne sprawdzenie wiedzy i umiejętności uczniów poprzez sprawdzanie w formie testu wielokrotnego wyboru oraz testów praktycznych </w:t>
      </w:r>
      <w:r w:rsidR="00DB203A">
        <w:rPr>
          <w:rFonts w:ascii="Arial" w:hAnsi="Arial" w:cs="Arial"/>
          <w:color w:val="auto"/>
          <w:sz w:val="20"/>
          <w:szCs w:val="20"/>
        </w:rPr>
        <w:t>i 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innych form sprawdzania wiedzy i umiejętności w zależności od metody </w:t>
      </w:r>
      <w:r w:rsidR="0010131D" w:rsidRPr="00B90B0E">
        <w:rPr>
          <w:rFonts w:ascii="Arial" w:hAnsi="Arial" w:cs="Arial"/>
          <w:color w:val="auto"/>
          <w:sz w:val="20"/>
          <w:szCs w:val="20"/>
        </w:rPr>
        <w:t>nauczania,</w:t>
      </w:r>
    </w:p>
    <w:p w:rsidR="00F844F8" w:rsidRPr="00B90B0E" w:rsidRDefault="00F844F8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stosowanie oceniania sumującego i kształtującego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F844F8" w:rsidRPr="00B90B0E" w:rsidRDefault="00F844F8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 w:rsidR="006D4A7D">
        <w:rPr>
          <w:rFonts w:ascii="Arial" w:hAnsi="Arial" w:cs="Arial"/>
          <w:color w:val="auto"/>
          <w:sz w:val="20"/>
          <w:szCs w:val="20"/>
        </w:rPr>
        <w:t>.</w:t>
      </w:r>
    </w:p>
    <w:p w:rsidR="003E2752" w:rsidRDefault="003E2752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F844F8" w:rsidRPr="00A10D84" w:rsidRDefault="00FE0B6B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F844F8" w:rsidRPr="00A10D84" w:rsidRDefault="00F844F8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Dla przedmiotu</w:t>
      </w:r>
      <w:r w:rsidRPr="00A279BA">
        <w:rPr>
          <w:rFonts w:ascii="Arial" w:hAnsi="Arial" w:cs="Arial"/>
          <w:color w:val="auto"/>
          <w:sz w:val="20"/>
          <w:szCs w:val="20"/>
        </w:rPr>
        <w:t>,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który jest przedmiotem o charakterze teoretycznym zaleca się stosowanie metod nauczania o charakterze podającym, eksponujących i problemowych. </w:t>
      </w:r>
    </w:p>
    <w:p w:rsidR="00F844F8" w:rsidRPr="00A10D84" w:rsidRDefault="00F844F8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wykład informacyjny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F844F8" w:rsidRPr="00A10D84" w:rsidRDefault="00F844F8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pokaz z objaśnieniem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F844F8" w:rsidRPr="00A10D84" w:rsidRDefault="00F844F8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wykład problemowy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F844F8" w:rsidRPr="00A10D84" w:rsidRDefault="00F844F8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metoda przypadku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F844F8" w:rsidRPr="00A10D84" w:rsidRDefault="00F844F8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dyskusja dydaktyczna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F844F8" w:rsidRDefault="00F844F8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burza mózgów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F844F8" w:rsidRPr="00A10D84" w:rsidRDefault="00F844F8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film.</w:t>
      </w:r>
    </w:p>
    <w:p w:rsidR="00F844F8" w:rsidRDefault="00F844F8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F844F8" w:rsidRPr="00A10D84" w:rsidRDefault="00103F1B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F844F8" w:rsidRPr="00A10D84" w:rsidRDefault="00F844F8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Pracowania </w:t>
      </w:r>
      <w:r w:rsidR="00C204C3">
        <w:rPr>
          <w:rFonts w:ascii="Arial" w:hAnsi="Arial" w:cs="Arial"/>
          <w:color w:val="auto"/>
          <w:sz w:val="20"/>
          <w:szCs w:val="20"/>
        </w:rPr>
        <w:t xml:space="preserve">do </w:t>
      </w:r>
      <w:r w:rsidR="003F5A26">
        <w:rPr>
          <w:rFonts w:ascii="Arial" w:hAnsi="Arial" w:cs="Arial"/>
          <w:color w:val="auto"/>
          <w:sz w:val="20"/>
          <w:szCs w:val="20"/>
        </w:rPr>
        <w:t xml:space="preserve">realizacji </w:t>
      </w:r>
      <w:r w:rsidR="003F5A26" w:rsidRPr="003F5A26">
        <w:rPr>
          <w:rFonts w:ascii="Arial" w:hAnsi="Arial" w:cs="Arial"/>
          <w:color w:val="auto"/>
          <w:sz w:val="20"/>
          <w:szCs w:val="20"/>
        </w:rPr>
        <w:t xml:space="preserve">przedmiotu </w:t>
      </w:r>
      <w:r w:rsidRPr="00A10D84">
        <w:rPr>
          <w:rFonts w:ascii="Arial" w:hAnsi="Arial" w:cs="Arial"/>
          <w:color w:val="auto"/>
          <w:sz w:val="20"/>
          <w:szCs w:val="20"/>
        </w:rPr>
        <w:t>wyposażona w: komputery z dostępem do sieci, projektor multimedialny, p</w:t>
      </w:r>
      <w:r w:rsidR="0010131D">
        <w:rPr>
          <w:rFonts w:ascii="Arial" w:hAnsi="Arial" w:cs="Arial"/>
          <w:color w:val="auto"/>
          <w:sz w:val="20"/>
          <w:szCs w:val="20"/>
        </w:rPr>
        <w:t>lansze i </w:t>
      </w:r>
      <w:r>
        <w:rPr>
          <w:rFonts w:ascii="Arial" w:hAnsi="Arial" w:cs="Arial"/>
          <w:color w:val="auto"/>
          <w:sz w:val="20"/>
          <w:szCs w:val="20"/>
        </w:rPr>
        <w:t>prezentacje związane z budową pojazdów szynowych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, </w:t>
      </w:r>
      <w:r>
        <w:rPr>
          <w:rFonts w:ascii="Arial" w:hAnsi="Arial" w:cs="Arial"/>
          <w:color w:val="auto"/>
          <w:sz w:val="20"/>
          <w:szCs w:val="20"/>
        </w:rPr>
        <w:t>dokumentację pojazdu trakcyjnego.</w:t>
      </w:r>
    </w:p>
    <w:p w:rsidR="00F844F8" w:rsidRDefault="00F844F8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F844F8" w:rsidRPr="00A10D84" w:rsidRDefault="00F844F8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10D84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F844F8" w:rsidRPr="00A10D84" w:rsidRDefault="00F844F8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Lekcje powinny być prowadzone z wykorzystaniem </w:t>
      </w:r>
      <w:r>
        <w:rPr>
          <w:rFonts w:ascii="Arial" w:hAnsi="Arial" w:cs="Arial"/>
          <w:color w:val="auto"/>
          <w:sz w:val="20"/>
          <w:szCs w:val="20"/>
        </w:rPr>
        <w:t>form kształcenia: indywidualnych i zespołowych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. W przypadku przedmiotu </w:t>
      </w:r>
      <w:r w:rsidR="00C204C3" w:rsidRPr="00C204C3">
        <w:rPr>
          <w:rFonts w:ascii="Arial" w:hAnsi="Arial" w:cs="Arial"/>
          <w:color w:val="auto"/>
          <w:sz w:val="20"/>
          <w:szCs w:val="20"/>
        </w:rPr>
        <w:t>pr</w:t>
      </w:r>
      <w:r w:rsidR="00DB203A">
        <w:rPr>
          <w:rFonts w:ascii="Arial" w:hAnsi="Arial" w:cs="Arial"/>
          <w:color w:val="auto"/>
          <w:sz w:val="20"/>
          <w:szCs w:val="20"/>
        </w:rPr>
        <w:t xml:space="preserve">zygotowanie do uzyskania </w:t>
      </w:r>
      <w:r w:rsidR="00C204C3" w:rsidRPr="00C204C3">
        <w:rPr>
          <w:rFonts w:ascii="Arial" w:hAnsi="Arial" w:cs="Arial"/>
          <w:color w:val="auto"/>
          <w:sz w:val="20"/>
          <w:szCs w:val="20"/>
        </w:rPr>
        <w:t>licencji maszynisty</w:t>
      </w:r>
      <w:r w:rsidRPr="00A279BA">
        <w:rPr>
          <w:rFonts w:ascii="Arial" w:hAnsi="Arial" w:cs="Arial"/>
          <w:color w:val="auto"/>
          <w:sz w:val="20"/>
          <w:szCs w:val="20"/>
        </w:rPr>
        <w:t xml:space="preserve"> </w:t>
      </w:r>
      <w:r w:rsidRPr="00A10D84">
        <w:rPr>
          <w:rFonts w:ascii="Arial" w:hAnsi="Arial" w:cs="Arial"/>
          <w:color w:val="auto"/>
          <w:sz w:val="20"/>
          <w:szCs w:val="20"/>
        </w:rPr>
        <w:t>liczba kształconych w grupie nie powi</w:t>
      </w:r>
      <w:r>
        <w:rPr>
          <w:rFonts w:ascii="Arial" w:hAnsi="Arial" w:cs="Arial"/>
          <w:color w:val="auto"/>
          <w:sz w:val="20"/>
          <w:szCs w:val="20"/>
        </w:rPr>
        <w:t>nna przekraczać 32 osób</w:t>
      </w:r>
      <w:r w:rsidRPr="00A10D84">
        <w:rPr>
          <w:rFonts w:ascii="Arial" w:hAnsi="Arial" w:cs="Arial"/>
          <w:color w:val="auto"/>
          <w:sz w:val="20"/>
          <w:szCs w:val="20"/>
        </w:rPr>
        <w:t>. Istotną kwestia w kształceniu zawodowy</w:t>
      </w:r>
      <w:r w:rsidR="0010131D">
        <w:rPr>
          <w:rFonts w:ascii="Arial" w:hAnsi="Arial" w:cs="Arial"/>
          <w:color w:val="auto"/>
          <w:sz w:val="20"/>
          <w:szCs w:val="20"/>
        </w:rPr>
        <w:t>m jest indywidualizacja pracy w 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kierunku potrzeb i możliwości w zakresie, metod, środków oraz form kształcenia. </w:t>
      </w:r>
      <w:r>
        <w:rPr>
          <w:rFonts w:ascii="Arial" w:hAnsi="Arial" w:cs="Arial"/>
          <w:color w:val="auto"/>
          <w:sz w:val="20"/>
          <w:szCs w:val="20"/>
        </w:rPr>
        <w:t>Formy organizacyjne powinny uwzg</w:t>
      </w:r>
      <w:r w:rsidR="0010131D">
        <w:rPr>
          <w:rFonts w:ascii="Arial" w:hAnsi="Arial" w:cs="Arial"/>
          <w:color w:val="auto"/>
          <w:sz w:val="20"/>
          <w:szCs w:val="20"/>
        </w:rPr>
        <w:t>lędniać indywidualne potrzeby i </w:t>
      </w:r>
      <w:r>
        <w:rPr>
          <w:rFonts w:ascii="Arial" w:hAnsi="Arial" w:cs="Arial"/>
          <w:color w:val="auto"/>
          <w:sz w:val="20"/>
          <w:szCs w:val="20"/>
        </w:rPr>
        <w:t>możliwości ucznia i tak powinny być dobierane.</w:t>
      </w:r>
    </w:p>
    <w:p w:rsidR="00F844F8" w:rsidRPr="00A10D84" w:rsidRDefault="00F844F8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844F8" w:rsidRPr="00A10D84" w:rsidRDefault="00F844F8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F844F8" w:rsidRPr="00A10D84" w:rsidRDefault="00F844F8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  <w:r>
        <w:rPr>
          <w:rFonts w:ascii="Arial" w:hAnsi="Arial" w:cs="Arial"/>
          <w:sz w:val="20"/>
          <w:szCs w:val="20"/>
        </w:rPr>
        <w:t>,</w:t>
      </w:r>
    </w:p>
    <w:p w:rsidR="00F844F8" w:rsidRPr="00A10D84" w:rsidRDefault="00F844F8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praca z tekstem – czytanie ze zrozumieniem (np. aktów i przepisów prawa, instrukcji)</w:t>
      </w:r>
      <w:r>
        <w:rPr>
          <w:rFonts w:ascii="Arial" w:hAnsi="Arial" w:cs="Arial"/>
          <w:sz w:val="20"/>
          <w:szCs w:val="20"/>
        </w:rPr>
        <w:t>,</w:t>
      </w:r>
    </w:p>
    <w:p w:rsidR="00F844F8" w:rsidRPr="00A10D84" w:rsidRDefault="00F844F8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quizy i konkursy indywidualnie i zespołowo</w:t>
      </w:r>
      <w:r>
        <w:rPr>
          <w:rFonts w:ascii="Arial" w:hAnsi="Arial" w:cs="Arial"/>
          <w:sz w:val="20"/>
          <w:szCs w:val="20"/>
        </w:rPr>
        <w:t>,</w:t>
      </w:r>
    </w:p>
    <w:p w:rsidR="00F844F8" w:rsidRPr="00A10D84" w:rsidRDefault="00F844F8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 xml:space="preserve">testy z pytaniami zamkniętymi (np. </w:t>
      </w:r>
      <w:r w:rsidR="003F27DC">
        <w:rPr>
          <w:rFonts w:ascii="Arial" w:hAnsi="Arial" w:cs="Arial"/>
          <w:sz w:val="20"/>
          <w:szCs w:val="20"/>
        </w:rPr>
        <w:t>prawda-fałsz</w:t>
      </w:r>
      <w:r w:rsidRPr="00A10D84">
        <w:rPr>
          <w:rFonts w:ascii="Arial" w:hAnsi="Arial" w:cs="Arial"/>
          <w:sz w:val="20"/>
          <w:szCs w:val="20"/>
        </w:rPr>
        <w:t>, wyboru jednokrotnego, wielokrotnego, z luką)</w:t>
      </w:r>
      <w:r>
        <w:rPr>
          <w:rFonts w:ascii="Arial" w:hAnsi="Arial" w:cs="Arial"/>
          <w:sz w:val="20"/>
          <w:szCs w:val="20"/>
        </w:rPr>
        <w:t>,</w:t>
      </w:r>
    </w:p>
    <w:p w:rsidR="00F844F8" w:rsidRPr="00A10D84" w:rsidRDefault="00F844F8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sprawdziany z pytaniami otwartymi (np. krótkiej odpowiedzi, z luką, rozszerzonej odpowiedzi)</w:t>
      </w:r>
      <w:r>
        <w:rPr>
          <w:rFonts w:ascii="Arial" w:hAnsi="Arial" w:cs="Arial"/>
          <w:sz w:val="20"/>
          <w:szCs w:val="20"/>
        </w:rPr>
        <w:t>,</w:t>
      </w:r>
      <w:r w:rsidR="003766C6">
        <w:rPr>
          <w:rFonts w:ascii="Arial" w:hAnsi="Arial" w:cs="Arial"/>
          <w:sz w:val="20"/>
          <w:szCs w:val="20"/>
        </w:rPr>
        <w:t xml:space="preserve"> </w:t>
      </w:r>
    </w:p>
    <w:p w:rsidR="00F844F8" w:rsidRPr="00A10D84" w:rsidRDefault="00F844F8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testy mieszane</w:t>
      </w:r>
      <w:r w:rsidR="00FE0B6B">
        <w:rPr>
          <w:rFonts w:ascii="Arial" w:hAnsi="Arial" w:cs="Arial"/>
          <w:sz w:val="20"/>
          <w:szCs w:val="20"/>
        </w:rPr>
        <w:t>.</w:t>
      </w:r>
    </w:p>
    <w:p w:rsidR="00F844F8" w:rsidRPr="0010131D" w:rsidRDefault="00F844F8" w:rsidP="00F844F8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F844F8" w:rsidRPr="00A10D84" w:rsidRDefault="00F844F8" w:rsidP="00F844F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0D84">
        <w:rPr>
          <w:rFonts w:ascii="Arial" w:hAnsi="Arial" w:cs="Arial"/>
          <w:b/>
          <w:bCs/>
          <w:sz w:val="20"/>
          <w:szCs w:val="20"/>
        </w:rPr>
        <w:t xml:space="preserve">EWALUACJA PRZEDMIOTU I </w:t>
      </w:r>
      <w:r w:rsidRPr="00A10D84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F844F8" w:rsidRPr="00A10D84" w:rsidRDefault="00F844F8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Podczas realizacji procesu ewaluacji przedmiotu o charakterze </w:t>
      </w:r>
      <w:r w:rsidR="0010131D" w:rsidRPr="00A10D84">
        <w:rPr>
          <w:rFonts w:ascii="Arial" w:hAnsi="Arial" w:cs="Arial"/>
          <w:color w:val="auto"/>
          <w:sz w:val="20"/>
          <w:szCs w:val="20"/>
        </w:rPr>
        <w:t>teoretycznym, jakim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jest </w:t>
      </w:r>
      <w:r w:rsidR="00C204C3" w:rsidRPr="00C204C3">
        <w:rPr>
          <w:rFonts w:ascii="Arial" w:hAnsi="Arial" w:cs="Arial"/>
          <w:color w:val="auto"/>
          <w:sz w:val="20"/>
          <w:szCs w:val="20"/>
        </w:rPr>
        <w:t xml:space="preserve">przygotowanie do </w:t>
      </w:r>
      <w:r w:rsidR="0010131D" w:rsidRPr="00C204C3">
        <w:rPr>
          <w:rFonts w:ascii="Arial" w:hAnsi="Arial" w:cs="Arial"/>
          <w:color w:val="auto"/>
          <w:sz w:val="20"/>
          <w:szCs w:val="20"/>
        </w:rPr>
        <w:t>uzyskania licencji</w:t>
      </w:r>
      <w:r w:rsidR="00C204C3" w:rsidRPr="00C204C3">
        <w:rPr>
          <w:rFonts w:ascii="Arial" w:hAnsi="Arial" w:cs="Arial"/>
          <w:color w:val="auto"/>
          <w:sz w:val="20"/>
          <w:szCs w:val="20"/>
        </w:rPr>
        <w:t xml:space="preserve"> maszynisty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zaleca się stosowanie głównie metod jakościowych wywiad, obserwacja oraz ilościowych ankiety. W trakcie badań ewaluacyjnych powinno się zastosować kilka różnych metod badawczych dla lepszej oceny i oszacowania. </w:t>
      </w:r>
    </w:p>
    <w:p w:rsidR="00F844F8" w:rsidRPr="00A10D84" w:rsidRDefault="00F844F8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W przypadku przedmiotu </w:t>
      </w:r>
      <w:r w:rsidR="00C204C3" w:rsidRPr="00C204C3">
        <w:rPr>
          <w:rFonts w:ascii="Arial" w:hAnsi="Arial" w:cs="Arial"/>
          <w:color w:val="auto"/>
          <w:sz w:val="20"/>
          <w:szCs w:val="20"/>
        </w:rPr>
        <w:t>przygotowanie do uzyskania</w:t>
      </w:r>
      <w:r w:rsidR="003766C6">
        <w:rPr>
          <w:rFonts w:ascii="Arial" w:hAnsi="Arial" w:cs="Arial"/>
          <w:color w:val="auto"/>
          <w:sz w:val="20"/>
          <w:szCs w:val="20"/>
        </w:rPr>
        <w:t xml:space="preserve"> </w:t>
      </w:r>
      <w:r w:rsidR="00C204C3" w:rsidRPr="00C204C3">
        <w:rPr>
          <w:rFonts w:ascii="Arial" w:hAnsi="Arial" w:cs="Arial"/>
          <w:color w:val="auto"/>
          <w:sz w:val="20"/>
          <w:szCs w:val="20"/>
        </w:rPr>
        <w:t xml:space="preserve">licencji maszynisty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jedną z ważnych metod wydaje się samoocena nauczyciela, który ocenia jakość przygotowanych przez siebie treści nauczania, środków dydaktycznych i metod nauczania do ćwiczeń oraz ich dobór do nauczanej grupy osób a nawet do poszczególnych uczniów. Nauczyciel podczas działań ewaluacyjnych powinien dokonać też oceny posiadanych materiałów dydaktycznych: aktualności </w:t>
      </w:r>
      <w:r>
        <w:rPr>
          <w:rFonts w:ascii="Arial" w:hAnsi="Arial" w:cs="Arial"/>
          <w:color w:val="auto"/>
          <w:sz w:val="20"/>
          <w:szCs w:val="20"/>
        </w:rPr>
        <w:t>p</w:t>
      </w:r>
      <w:r w:rsidRPr="00A10D84">
        <w:rPr>
          <w:rFonts w:ascii="Arial" w:hAnsi="Arial" w:cs="Arial"/>
          <w:color w:val="auto"/>
          <w:sz w:val="20"/>
          <w:szCs w:val="20"/>
        </w:rPr>
        <w:t>rzepisów i instrukcji związanych z</w:t>
      </w:r>
      <w:r>
        <w:rPr>
          <w:rFonts w:ascii="Arial" w:hAnsi="Arial" w:cs="Arial"/>
          <w:color w:val="auto"/>
          <w:sz w:val="20"/>
          <w:szCs w:val="20"/>
        </w:rPr>
        <w:t xml:space="preserve"> praca maszynisty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, materiałów wideo, dokumentacji technicznej czy też dostępnych elementów wyposażenia pracowni i sal lekcyjnych, w których prowadzone są lekcje – </w:t>
      </w:r>
      <w:r w:rsidRPr="00A10D84">
        <w:rPr>
          <w:rFonts w:ascii="Arial" w:hAnsi="Arial" w:cs="Arial"/>
          <w:sz w:val="20"/>
          <w:szCs w:val="20"/>
        </w:rPr>
        <w:t xml:space="preserve">ze szczególnym uwzględnieniem rozwoju i postępu technologicznego w branży kolejowej. </w:t>
      </w:r>
    </w:p>
    <w:p w:rsidR="00F844F8" w:rsidRPr="00A10D84" w:rsidRDefault="00F844F8" w:rsidP="00E426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Kluczowe umiejętności podlegające ewaluacji w ramach przedmiotu </w:t>
      </w:r>
      <w:r w:rsidR="00C204C3" w:rsidRPr="00C204C3">
        <w:rPr>
          <w:rFonts w:ascii="Arial" w:hAnsi="Arial" w:cs="Arial"/>
          <w:color w:val="auto"/>
          <w:sz w:val="20"/>
          <w:szCs w:val="20"/>
        </w:rPr>
        <w:t xml:space="preserve">przygotowanie do </w:t>
      </w:r>
      <w:r w:rsidR="0010131D" w:rsidRPr="00C204C3">
        <w:rPr>
          <w:rFonts w:ascii="Arial" w:hAnsi="Arial" w:cs="Arial"/>
          <w:color w:val="auto"/>
          <w:sz w:val="20"/>
          <w:szCs w:val="20"/>
        </w:rPr>
        <w:t>uzyskania licencji</w:t>
      </w:r>
      <w:r w:rsidR="00C204C3" w:rsidRPr="00C204C3">
        <w:rPr>
          <w:rFonts w:ascii="Arial" w:hAnsi="Arial" w:cs="Arial"/>
          <w:color w:val="auto"/>
          <w:sz w:val="20"/>
          <w:szCs w:val="20"/>
        </w:rPr>
        <w:t xml:space="preserve"> maszynisty </w:t>
      </w:r>
      <w:r w:rsidRPr="00A10D84">
        <w:rPr>
          <w:rFonts w:ascii="Arial" w:hAnsi="Arial" w:cs="Arial"/>
          <w:color w:val="auto"/>
          <w:sz w:val="20"/>
          <w:szCs w:val="20"/>
        </w:rPr>
        <w:t>powinny dotyczyć:</w:t>
      </w:r>
    </w:p>
    <w:p w:rsidR="00F844F8" w:rsidRDefault="00F844F8" w:rsidP="0022500A">
      <w:pPr>
        <w:numPr>
          <w:ilvl w:val="0"/>
          <w:numId w:val="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znajomość budowy środków transportu szynowego,</w:t>
      </w:r>
    </w:p>
    <w:p w:rsidR="00F844F8" w:rsidRPr="00A10D84" w:rsidRDefault="00F844F8" w:rsidP="0022500A">
      <w:pPr>
        <w:numPr>
          <w:ilvl w:val="0"/>
          <w:numId w:val="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znajomość budowy i zasady działania oraz obsługi hamulców kolejowych,</w:t>
      </w:r>
    </w:p>
    <w:p w:rsidR="00F844F8" w:rsidRPr="00A10D84" w:rsidRDefault="00F844F8" w:rsidP="0022500A">
      <w:pPr>
        <w:numPr>
          <w:ilvl w:val="0"/>
          <w:numId w:val="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umiejętności </w:t>
      </w:r>
      <w:r>
        <w:rPr>
          <w:rFonts w:ascii="Arial" w:hAnsi="Arial" w:cs="Arial"/>
          <w:color w:val="auto"/>
          <w:sz w:val="20"/>
          <w:szCs w:val="20"/>
        </w:rPr>
        <w:t>prowadzenia dokumentacji pracy maszynisty,</w:t>
      </w:r>
    </w:p>
    <w:p w:rsidR="00F844F8" w:rsidRPr="00A10D84" w:rsidRDefault="00F844F8" w:rsidP="0022500A">
      <w:pPr>
        <w:numPr>
          <w:ilvl w:val="0"/>
          <w:numId w:val="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umiejętność stosowania przepisów i procedur związanych z pracą maszynisty.</w:t>
      </w:r>
    </w:p>
    <w:p w:rsidR="003F5A26" w:rsidRPr="00A4014C" w:rsidRDefault="00F844F8" w:rsidP="003F5A26">
      <w:p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  <w:r w:rsidR="003F5A26" w:rsidRPr="00A4014C">
        <w:rPr>
          <w:rFonts w:ascii="Arial" w:hAnsi="Arial" w:cs="Arial"/>
          <w:b/>
          <w:color w:val="auto"/>
          <w:sz w:val="28"/>
          <w:szCs w:val="28"/>
        </w:rPr>
        <w:t xml:space="preserve">Przygotowanie praktyczne do licencji maszynisty </w:t>
      </w: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4014C">
        <w:rPr>
          <w:rFonts w:ascii="Arial" w:hAnsi="Arial" w:cs="Arial"/>
          <w:b/>
          <w:color w:val="auto"/>
          <w:sz w:val="20"/>
          <w:szCs w:val="20"/>
        </w:rPr>
        <w:t>Cele ogólne przedmiotu</w:t>
      </w:r>
    </w:p>
    <w:p w:rsidR="003F5A26" w:rsidRPr="00A4014C" w:rsidRDefault="003F5A26" w:rsidP="003F5A26">
      <w:pPr>
        <w:spacing w:line="360" w:lineRule="auto"/>
        <w:ind w:left="851" w:hanging="425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</w:t>
      </w:r>
      <w:r>
        <w:rPr>
          <w:rFonts w:ascii="Arial" w:hAnsi="Arial" w:cs="Arial"/>
          <w:color w:val="auto"/>
          <w:sz w:val="20"/>
          <w:szCs w:val="20"/>
        </w:rPr>
        <w:tab/>
        <w:t>Obsługa pojazdów kolejowych.</w:t>
      </w:r>
    </w:p>
    <w:p w:rsidR="003F5A26" w:rsidRPr="00A4014C" w:rsidRDefault="003F5A26" w:rsidP="003F5A26">
      <w:pPr>
        <w:spacing w:line="360" w:lineRule="auto"/>
        <w:ind w:left="851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2.</w:t>
      </w:r>
      <w:r w:rsidRPr="00A4014C">
        <w:rPr>
          <w:rFonts w:ascii="Arial" w:hAnsi="Arial" w:cs="Arial"/>
          <w:color w:val="auto"/>
          <w:sz w:val="20"/>
          <w:szCs w:val="20"/>
        </w:rPr>
        <w:tab/>
        <w:t>Stosowanie zasad bezpiecznej pracy maszynisty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3F5A26" w:rsidRPr="00A4014C" w:rsidRDefault="003F5A26" w:rsidP="003F5A26">
      <w:pPr>
        <w:spacing w:line="360" w:lineRule="auto"/>
        <w:ind w:left="851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3.</w:t>
      </w:r>
      <w:r w:rsidRPr="00A4014C">
        <w:rPr>
          <w:rFonts w:ascii="Arial" w:hAnsi="Arial" w:cs="Arial"/>
          <w:color w:val="auto"/>
          <w:sz w:val="20"/>
          <w:szCs w:val="20"/>
        </w:rPr>
        <w:tab/>
        <w:t>Sporządzanie dokumentacji pracy maszynisty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4014C">
        <w:rPr>
          <w:rFonts w:ascii="Arial" w:hAnsi="Arial" w:cs="Arial"/>
          <w:b/>
          <w:color w:val="auto"/>
          <w:sz w:val="20"/>
          <w:szCs w:val="20"/>
        </w:rPr>
        <w:t>Cele operacyjne:</w:t>
      </w:r>
    </w:p>
    <w:p w:rsidR="003F5A26" w:rsidRPr="003F5A26" w:rsidRDefault="003F5A26" w:rsidP="0022500A">
      <w:pPr>
        <w:pStyle w:val="Akapitzlist"/>
        <w:numPr>
          <w:ilvl w:val="0"/>
          <w:numId w:val="214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F5A26">
        <w:rPr>
          <w:rFonts w:ascii="Arial" w:hAnsi="Arial" w:cs="Arial"/>
          <w:color w:val="auto"/>
          <w:sz w:val="20"/>
          <w:szCs w:val="20"/>
        </w:rPr>
        <w:t>rozpoznać elementy budowy taboru kolejowego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3F5A26" w:rsidRPr="003F5A26" w:rsidRDefault="003F5A26" w:rsidP="0022500A">
      <w:pPr>
        <w:pStyle w:val="Akapitzlist"/>
        <w:numPr>
          <w:ilvl w:val="0"/>
          <w:numId w:val="214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F5A26">
        <w:rPr>
          <w:rFonts w:ascii="Arial" w:hAnsi="Arial" w:cs="Arial"/>
          <w:color w:val="auto"/>
          <w:sz w:val="20"/>
          <w:szCs w:val="20"/>
        </w:rPr>
        <w:t>rozpoznać elementy budowy hamulców kolejowych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3F5A26" w:rsidRPr="003F5A26" w:rsidRDefault="003F5A26" w:rsidP="0022500A">
      <w:pPr>
        <w:pStyle w:val="Akapitzlist"/>
        <w:numPr>
          <w:ilvl w:val="0"/>
          <w:numId w:val="214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F5A26">
        <w:rPr>
          <w:rFonts w:ascii="Arial" w:hAnsi="Arial" w:cs="Arial"/>
          <w:color w:val="auto"/>
          <w:sz w:val="20"/>
          <w:szCs w:val="20"/>
        </w:rPr>
        <w:t>rozróżnić sposób utrzymania taboru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3F5A26" w:rsidRPr="003F5A26" w:rsidRDefault="003F5A26" w:rsidP="0022500A">
      <w:pPr>
        <w:pStyle w:val="Akapitzlist"/>
        <w:numPr>
          <w:ilvl w:val="0"/>
          <w:numId w:val="214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F5A26">
        <w:rPr>
          <w:rFonts w:ascii="Arial" w:hAnsi="Arial" w:cs="Arial"/>
          <w:color w:val="auto"/>
          <w:sz w:val="20"/>
          <w:szCs w:val="20"/>
        </w:rPr>
        <w:t>omówić sposób wykonania próby hamulca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3F5A26" w:rsidRPr="003F5A26" w:rsidRDefault="003F5A26" w:rsidP="0022500A">
      <w:pPr>
        <w:pStyle w:val="Akapitzlist"/>
        <w:numPr>
          <w:ilvl w:val="0"/>
          <w:numId w:val="214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F5A26">
        <w:rPr>
          <w:rFonts w:ascii="Arial" w:hAnsi="Arial" w:cs="Arial"/>
          <w:color w:val="auto"/>
          <w:sz w:val="20"/>
          <w:szCs w:val="20"/>
        </w:rPr>
        <w:t>omówić pracę rewidentów kolejowych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3F5A26" w:rsidRPr="003F5A26" w:rsidRDefault="003F5A26" w:rsidP="0022500A">
      <w:pPr>
        <w:pStyle w:val="Akapitzlist"/>
        <w:numPr>
          <w:ilvl w:val="0"/>
          <w:numId w:val="214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F5A26">
        <w:rPr>
          <w:rFonts w:ascii="Arial" w:hAnsi="Arial" w:cs="Arial"/>
          <w:color w:val="auto"/>
          <w:sz w:val="20"/>
          <w:szCs w:val="20"/>
        </w:rPr>
        <w:t>rozpoznawać urządzenia automatyki i bezpieczeństwa pociągu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3F5A26" w:rsidRPr="003F5A26" w:rsidRDefault="003F5A26" w:rsidP="0022500A">
      <w:pPr>
        <w:pStyle w:val="Akapitzlist"/>
        <w:numPr>
          <w:ilvl w:val="0"/>
          <w:numId w:val="214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F5A26">
        <w:rPr>
          <w:rFonts w:ascii="Arial" w:hAnsi="Arial" w:cs="Arial"/>
          <w:color w:val="auto"/>
          <w:sz w:val="20"/>
          <w:szCs w:val="20"/>
        </w:rPr>
        <w:t>rozpoznawać procedury postępowania maszynisty w warunkach wystąpienia niebezpiecznych zdarzeń kolejowego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3F5A26" w:rsidRPr="003F5A26" w:rsidRDefault="003F5A26" w:rsidP="0022500A">
      <w:pPr>
        <w:pStyle w:val="Akapitzlist"/>
        <w:numPr>
          <w:ilvl w:val="0"/>
          <w:numId w:val="214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F5A26">
        <w:rPr>
          <w:rFonts w:ascii="Arial" w:hAnsi="Arial" w:cs="Arial"/>
          <w:color w:val="auto"/>
          <w:sz w:val="20"/>
          <w:szCs w:val="20"/>
        </w:rPr>
        <w:t>stosować zasady bezpieczeństwa i higieny pracy maszynisty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3F5A26" w:rsidRPr="003F5A26" w:rsidRDefault="003F5A26" w:rsidP="0022500A">
      <w:pPr>
        <w:pStyle w:val="Akapitzlist"/>
        <w:numPr>
          <w:ilvl w:val="0"/>
          <w:numId w:val="214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F5A26">
        <w:rPr>
          <w:rFonts w:ascii="Arial" w:hAnsi="Arial" w:cs="Arial"/>
          <w:color w:val="auto"/>
          <w:sz w:val="20"/>
          <w:szCs w:val="20"/>
        </w:rPr>
        <w:t>sporządzać dokumentację pracy maszynisty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3F5A26" w:rsidRDefault="003F5A26" w:rsidP="003F5A26">
      <w:pPr>
        <w:rPr>
          <w:rFonts w:ascii="Arial" w:hAnsi="Arial" w:cs="Arial"/>
          <w:b/>
          <w:color w:val="auto"/>
          <w:sz w:val="20"/>
          <w:szCs w:val="20"/>
        </w:rPr>
      </w:pPr>
    </w:p>
    <w:p w:rsidR="003F5A26" w:rsidRPr="00A4014C" w:rsidRDefault="003F5A26" w:rsidP="003F5A26">
      <w:pPr>
        <w:rPr>
          <w:rFonts w:ascii="Arial" w:hAnsi="Arial" w:cs="Arial"/>
          <w:b/>
          <w:color w:val="auto"/>
          <w:sz w:val="20"/>
          <w:szCs w:val="20"/>
        </w:rPr>
      </w:pPr>
    </w:p>
    <w:p w:rsidR="003F5A26" w:rsidRPr="00A4014C" w:rsidRDefault="003F5A26" w:rsidP="003F5A26">
      <w:pPr>
        <w:rPr>
          <w:rFonts w:ascii="Arial" w:hAnsi="Arial" w:cs="Arial"/>
          <w:b/>
          <w:color w:val="auto"/>
          <w:sz w:val="20"/>
          <w:szCs w:val="20"/>
        </w:rPr>
      </w:pPr>
      <w:r w:rsidRPr="00A4014C">
        <w:rPr>
          <w:rFonts w:ascii="Arial" w:hAnsi="Arial" w:cs="Arial"/>
          <w:b/>
          <w:color w:val="auto"/>
          <w:sz w:val="20"/>
          <w:szCs w:val="20"/>
        </w:rPr>
        <w:t>MATERIAŁ NAUCZANIA: Przygotowanie praktyczne do licencji maszynisty – 60 godzin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2671"/>
        <w:gridCol w:w="853"/>
        <w:gridCol w:w="3643"/>
        <w:gridCol w:w="3302"/>
        <w:gridCol w:w="1212"/>
      </w:tblGrid>
      <w:tr w:rsidR="003F5A26" w:rsidRPr="00A4014C" w:rsidTr="003F5A26">
        <w:tc>
          <w:tcPr>
            <w:tcW w:w="893" w:type="pct"/>
            <w:vMerge w:val="restart"/>
          </w:tcPr>
          <w:p w:rsidR="003F5A26" w:rsidRPr="003F5A26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5A26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939" w:type="pct"/>
            <w:vMerge w:val="restart"/>
          </w:tcPr>
          <w:p w:rsidR="003F5A26" w:rsidRPr="003F5A26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5A26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300" w:type="pct"/>
            <w:vMerge w:val="restart"/>
          </w:tcPr>
          <w:p w:rsidR="003F5A26" w:rsidRPr="003F5A26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5A26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442" w:type="pct"/>
            <w:gridSpan w:val="2"/>
          </w:tcPr>
          <w:p w:rsidR="003F5A26" w:rsidRPr="003F5A26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5A26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426" w:type="pct"/>
          </w:tcPr>
          <w:p w:rsidR="003F5A26" w:rsidRPr="003F5A26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5A26">
              <w:rPr>
                <w:rFonts w:ascii="Arial" w:hAnsi="Arial" w:cs="Arial"/>
                <w:color w:val="auto"/>
                <w:sz w:val="20"/>
                <w:szCs w:val="20"/>
              </w:rPr>
              <w:t>Uwagi o realizacji</w:t>
            </w:r>
          </w:p>
        </w:tc>
      </w:tr>
      <w:tr w:rsidR="003F5A26" w:rsidRPr="00A4014C" w:rsidTr="003F5A26">
        <w:tc>
          <w:tcPr>
            <w:tcW w:w="893" w:type="pct"/>
            <w:vMerge/>
          </w:tcPr>
          <w:p w:rsidR="003F5A26" w:rsidRPr="003F5A26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39" w:type="pct"/>
            <w:vMerge/>
          </w:tcPr>
          <w:p w:rsidR="003F5A26" w:rsidRPr="003F5A26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3F5A26" w:rsidRPr="003F5A26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1" w:type="pct"/>
          </w:tcPr>
          <w:p w:rsidR="003F5A26" w:rsidRPr="003F5A26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5A26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3F5A26" w:rsidRPr="003F5A26" w:rsidRDefault="003F5A26" w:rsidP="00E50DA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F5A26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161" w:type="pct"/>
          </w:tcPr>
          <w:p w:rsidR="003F5A26" w:rsidRPr="003F5A26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5A26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3F5A26" w:rsidRPr="003F5A26" w:rsidRDefault="003F5A26" w:rsidP="00E50DA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F5A26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26" w:type="pct"/>
          </w:tcPr>
          <w:p w:rsidR="003F5A26" w:rsidRPr="003F5A26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5A26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3F5A26" w:rsidRPr="00A4014C" w:rsidTr="003F5A26">
        <w:tc>
          <w:tcPr>
            <w:tcW w:w="893" w:type="pct"/>
          </w:tcPr>
          <w:p w:rsidR="003F5A26" w:rsidRPr="00A4014C" w:rsidRDefault="003F5A26" w:rsidP="0022500A">
            <w:pPr>
              <w:pStyle w:val="Akapitzlist"/>
              <w:numPr>
                <w:ilvl w:val="0"/>
                <w:numId w:val="2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64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 xml:space="preserve">I.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Elementy infrastruktury</w:t>
            </w: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 xml:space="preserve"> kolejow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ej</w:t>
            </w:r>
          </w:p>
        </w:tc>
        <w:tc>
          <w:tcPr>
            <w:tcW w:w="939" w:type="pct"/>
          </w:tcPr>
          <w:p w:rsidR="003F5A26" w:rsidRPr="00A4014C" w:rsidRDefault="003F5A26" w:rsidP="0022500A">
            <w:pPr>
              <w:pStyle w:val="Akapitzlist"/>
              <w:numPr>
                <w:ilvl w:val="0"/>
                <w:numId w:val="20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64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1. Określanie parametrów elementów infrastruktury</w:t>
            </w:r>
          </w:p>
        </w:tc>
        <w:tc>
          <w:tcPr>
            <w:tcW w:w="300" w:type="pct"/>
          </w:tcPr>
          <w:p w:rsidR="003F5A26" w:rsidRPr="00A4014C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F5A26" w:rsidRPr="00A4014C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1" w:type="pct"/>
          </w:tcPr>
          <w:p w:rsidR="003F5A26" w:rsidRPr="00A4014C" w:rsidRDefault="003F5A26" w:rsidP="0022500A">
            <w:pPr>
              <w:pStyle w:val="Akapitzlist"/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wskazać elementy budowy toru kolejowego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wskazać elementy budowy rozjazdu kolejowego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przełożyć rozjazd kolejowy i wykolejnicę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zabezpieczyć rozjazd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określić elementy napędów zwrotnicowych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 xml:space="preserve">wskazać stacyjne urządzenia sterowania ruchem kolejowym 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wskazać elementy budowy sieci trakcyjnej i jej zawieszenie</w:t>
            </w:r>
          </w:p>
        </w:tc>
        <w:tc>
          <w:tcPr>
            <w:tcW w:w="1161" w:type="pct"/>
          </w:tcPr>
          <w:p w:rsidR="003F5A26" w:rsidRPr="00A4014C" w:rsidRDefault="003F5A26" w:rsidP="0022500A">
            <w:pPr>
              <w:pStyle w:val="Akapitzlist"/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opisać sposób przytwierdzania szyn do podkładów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rejestrować wyników oględzin rozjazdów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wypełnić dziennika D831</w:t>
            </w:r>
          </w:p>
        </w:tc>
        <w:tc>
          <w:tcPr>
            <w:tcW w:w="426" w:type="pct"/>
          </w:tcPr>
          <w:p w:rsidR="003F5A26" w:rsidRPr="003F5A26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5A26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3F5A26" w:rsidRPr="00A4014C" w:rsidTr="003F5A26">
        <w:tc>
          <w:tcPr>
            <w:tcW w:w="893" w:type="pct"/>
            <w:vMerge w:val="restart"/>
          </w:tcPr>
          <w:p w:rsidR="003F5A26" w:rsidRPr="00A4014C" w:rsidRDefault="003F5A26" w:rsidP="0022500A">
            <w:pPr>
              <w:pStyle w:val="Akapitzlist"/>
              <w:numPr>
                <w:ilvl w:val="0"/>
                <w:numId w:val="2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64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Układy h</w:t>
            </w: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amulc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owe</w:t>
            </w: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 xml:space="preserve"> w pojazdach szynowych</w:t>
            </w:r>
          </w:p>
        </w:tc>
        <w:tc>
          <w:tcPr>
            <w:tcW w:w="939" w:type="pct"/>
          </w:tcPr>
          <w:p w:rsidR="003F5A26" w:rsidRPr="00A4014C" w:rsidRDefault="003F5A26" w:rsidP="0022500A">
            <w:pPr>
              <w:pStyle w:val="Akapitzlist"/>
              <w:numPr>
                <w:ilvl w:val="0"/>
                <w:numId w:val="20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64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2. Budowa hamulców pojazdu szynowego</w:t>
            </w:r>
          </w:p>
        </w:tc>
        <w:tc>
          <w:tcPr>
            <w:tcW w:w="300" w:type="pct"/>
          </w:tcPr>
          <w:p w:rsidR="003F5A26" w:rsidRPr="00A4014C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1" w:type="pct"/>
          </w:tcPr>
          <w:p w:rsidR="003F5A26" w:rsidRPr="00A4014C" w:rsidRDefault="003F5A26" w:rsidP="0022500A">
            <w:pPr>
              <w:pStyle w:val="Akapitzlist"/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rozróżniać rodzaje hamulców stosowanych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w pojazdach kolejowych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rozróżniać elementy układów hamulca zespolonego</w:t>
            </w:r>
          </w:p>
        </w:tc>
        <w:tc>
          <w:tcPr>
            <w:tcW w:w="1161" w:type="pct"/>
          </w:tcPr>
          <w:p w:rsidR="003F5A26" w:rsidRPr="00A4014C" w:rsidRDefault="003F5A26" w:rsidP="0022500A">
            <w:pPr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rozróżniać systemy zespolonego hamulca pojazdów kolejowych</w:t>
            </w:r>
          </w:p>
          <w:p w:rsidR="003F5A26" w:rsidRPr="00A4014C" w:rsidRDefault="003F5A26" w:rsidP="0022500A">
            <w:pPr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przedstawiać budowę i zasadę działania hamulców stosowanych w pojazdach kolejowych</w:t>
            </w:r>
          </w:p>
          <w:p w:rsidR="003F5A26" w:rsidRPr="00A4014C" w:rsidRDefault="003F5A26" w:rsidP="0022500A">
            <w:pPr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przygotować do pracy urządzenia hamulcowe pojazdów trakcyjnych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rozpoznaje systemy hamulców w pojazdach kolejowych</w:t>
            </w:r>
          </w:p>
        </w:tc>
        <w:tc>
          <w:tcPr>
            <w:tcW w:w="426" w:type="pct"/>
            <w:vMerge w:val="restart"/>
          </w:tcPr>
          <w:p w:rsidR="003F5A26" w:rsidRPr="00FC0985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0985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  <w:p w:rsidR="003F5A26" w:rsidRPr="00FC0985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F5A26" w:rsidRPr="00A4014C" w:rsidTr="003F5A26">
        <w:tc>
          <w:tcPr>
            <w:tcW w:w="893" w:type="pct"/>
            <w:vMerge/>
          </w:tcPr>
          <w:p w:rsidR="003F5A26" w:rsidRPr="00A4014C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39" w:type="pct"/>
          </w:tcPr>
          <w:p w:rsidR="003F5A26" w:rsidRPr="00A4014C" w:rsidRDefault="003F5A26" w:rsidP="0022500A">
            <w:pPr>
              <w:numPr>
                <w:ilvl w:val="0"/>
                <w:numId w:val="20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64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3. Obsługa hamulców pojazdu szynowego</w:t>
            </w:r>
          </w:p>
        </w:tc>
        <w:tc>
          <w:tcPr>
            <w:tcW w:w="300" w:type="pct"/>
          </w:tcPr>
          <w:p w:rsidR="003F5A26" w:rsidRPr="00A4014C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1" w:type="pct"/>
          </w:tcPr>
          <w:p w:rsidR="003F5A26" w:rsidRPr="00A4014C" w:rsidRDefault="003F5A26" w:rsidP="0022500A">
            <w:pPr>
              <w:pStyle w:val="Akapitzlist"/>
              <w:numPr>
                <w:ilvl w:val="0"/>
                <w:numId w:val="2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objaśniać obsługę hamulców pojazdów szynowych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określać sposoby nastawiania hamulców pojazdów szynowych ze względu na masę hamującą pociągu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określa sposób utrzymania i napraw urządzeń hamulcowych pojazdów trakcyjnych</w:t>
            </w:r>
          </w:p>
        </w:tc>
        <w:tc>
          <w:tcPr>
            <w:tcW w:w="1161" w:type="pct"/>
          </w:tcPr>
          <w:p w:rsidR="003F5A26" w:rsidRPr="00A4014C" w:rsidRDefault="003F5A26" w:rsidP="0022500A">
            <w:pPr>
              <w:pStyle w:val="Akapitzlist"/>
              <w:numPr>
                <w:ilvl w:val="0"/>
                <w:numId w:val="2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dobrać sposób hamowania pociągu do warunków jazdy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obliczać masę hamującą pociągu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przedstawia procedury postępowania w przypadku uszkodzeń i zakłóceń w działaniu hamulców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przeprowadzać uproszczoną i szczegółową próbę hamulców w taborze kolejowym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stosować programy komputerowe do obsługi transportu kolejowego</w:t>
            </w:r>
          </w:p>
        </w:tc>
        <w:tc>
          <w:tcPr>
            <w:tcW w:w="426" w:type="pct"/>
            <w:vMerge/>
          </w:tcPr>
          <w:p w:rsidR="003F5A26" w:rsidRPr="00A4014C" w:rsidRDefault="003F5A26" w:rsidP="00E50DA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3F5A26" w:rsidRPr="00A4014C" w:rsidTr="003F5A26">
        <w:tc>
          <w:tcPr>
            <w:tcW w:w="893" w:type="pct"/>
            <w:vMerge w:val="restart"/>
          </w:tcPr>
          <w:p w:rsidR="003F5A26" w:rsidRPr="00A4014C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III. Praca rewidentów taboru</w:t>
            </w:r>
          </w:p>
        </w:tc>
        <w:tc>
          <w:tcPr>
            <w:tcW w:w="939" w:type="pct"/>
          </w:tcPr>
          <w:p w:rsidR="003F5A26" w:rsidRPr="00A4014C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4.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Zadania rewidenta taboru</w:t>
            </w:r>
          </w:p>
        </w:tc>
        <w:tc>
          <w:tcPr>
            <w:tcW w:w="300" w:type="pct"/>
          </w:tcPr>
          <w:p w:rsidR="003F5A26" w:rsidRPr="00A4014C" w:rsidRDefault="003F5A26" w:rsidP="00723DF9">
            <w:pPr>
              <w:ind w:left="360" w:hanging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1" w:type="pct"/>
          </w:tcPr>
          <w:p w:rsidR="003F5A26" w:rsidRPr="00A4014C" w:rsidRDefault="003F5A26" w:rsidP="0022500A">
            <w:pPr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określać obowiązki rewidenta podczas oględzin wagonów i składów pociągów przybywających na stację i odjeżdżających ze stacji</w:t>
            </w:r>
          </w:p>
          <w:p w:rsidR="003F5A26" w:rsidRPr="00A4014C" w:rsidRDefault="003F5A26" w:rsidP="0022500A">
            <w:pPr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wskazać postępowanie rewidenta z wagonami uszkodzonymi i wagonami z przesyłkami nadzwyczajnymi</w:t>
            </w:r>
          </w:p>
          <w:p w:rsidR="003F5A26" w:rsidRPr="00A4014C" w:rsidRDefault="003F5A26" w:rsidP="0022500A">
            <w:pPr>
              <w:numPr>
                <w:ilvl w:val="0"/>
                <w:numId w:val="20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stosować oznaczenia przewozu towarów niebezpiecznych</w:t>
            </w:r>
          </w:p>
        </w:tc>
        <w:tc>
          <w:tcPr>
            <w:tcW w:w="1161" w:type="pct"/>
          </w:tcPr>
          <w:p w:rsidR="003F5A26" w:rsidRPr="00A4014C" w:rsidRDefault="003F5A26" w:rsidP="0022500A">
            <w:pPr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objaśniać zakres oględzin pociągów pasażerskich i towarowych, komunikacji krajowej i międzynarodowej</w:t>
            </w:r>
          </w:p>
          <w:p w:rsidR="003F5A26" w:rsidRPr="00A4014C" w:rsidRDefault="003F5A26" w:rsidP="0022500A">
            <w:pPr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ocenić stan zespołów  i układów pojazdu kolejowego mających wpływ na bezpieczeństwo kolejowe</w:t>
            </w:r>
          </w:p>
          <w:p w:rsidR="003F5A26" w:rsidRPr="00A4014C" w:rsidRDefault="003F5A26" w:rsidP="0022500A">
            <w:pPr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wskazywać postępowanie rewidenta z wagonami uszkodzonymi i wagonami z przesyłkami nadzwyczajnymi</w:t>
            </w:r>
          </w:p>
        </w:tc>
        <w:tc>
          <w:tcPr>
            <w:tcW w:w="426" w:type="pct"/>
            <w:vMerge w:val="restart"/>
          </w:tcPr>
          <w:p w:rsidR="003F5A26" w:rsidRPr="00FC0985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0985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3F5A26" w:rsidRPr="00A4014C" w:rsidTr="003F5A26">
        <w:tc>
          <w:tcPr>
            <w:tcW w:w="893" w:type="pct"/>
            <w:vMerge/>
          </w:tcPr>
          <w:p w:rsidR="003F5A26" w:rsidRPr="00A4014C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39" w:type="pct"/>
          </w:tcPr>
          <w:p w:rsidR="003F5A26" w:rsidRPr="00A4014C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5.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sprawdzenie </w:t>
            </w: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hamulców pojazdu szynowego</w:t>
            </w:r>
          </w:p>
        </w:tc>
        <w:tc>
          <w:tcPr>
            <w:tcW w:w="300" w:type="pct"/>
          </w:tcPr>
          <w:p w:rsidR="003F5A26" w:rsidRPr="00A4014C" w:rsidRDefault="003F5A26" w:rsidP="00E50DA9">
            <w:pPr>
              <w:ind w:left="360" w:hanging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1" w:type="pct"/>
          </w:tcPr>
          <w:p w:rsidR="003F5A26" w:rsidRPr="00A4014C" w:rsidRDefault="003F5A26" w:rsidP="0022500A">
            <w:pPr>
              <w:numPr>
                <w:ilvl w:val="0"/>
                <w:numId w:val="2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objaśniać obsługę hamulców pojazdów szynowych</w:t>
            </w:r>
          </w:p>
          <w:p w:rsidR="003F5A26" w:rsidRPr="00A4014C" w:rsidRDefault="003F5A26" w:rsidP="0022500A">
            <w:pPr>
              <w:numPr>
                <w:ilvl w:val="0"/>
                <w:numId w:val="2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określać sposoby nastawiania hamulców pojazdów szynowych ze względu na masę hamującą pociągu</w:t>
            </w:r>
          </w:p>
        </w:tc>
        <w:tc>
          <w:tcPr>
            <w:tcW w:w="1161" w:type="pct"/>
          </w:tcPr>
          <w:p w:rsidR="003F5A26" w:rsidRPr="00A4014C" w:rsidRDefault="003F5A26" w:rsidP="0022500A">
            <w:pPr>
              <w:pStyle w:val="Akapitzlist"/>
              <w:numPr>
                <w:ilvl w:val="0"/>
                <w:numId w:val="2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dobrać sposób hamowania pociągu do warunków jazdy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obliczać masę hamującą pociągu</w:t>
            </w:r>
          </w:p>
          <w:p w:rsidR="003F5A26" w:rsidRPr="00A4014C" w:rsidRDefault="003F5A26" w:rsidP="0022500A">
            <w:pPr>
              <w:numPr>
                <w:ilvl w:val="0"/>
                <w:numId w:val="2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przeprowadzać uproszczoną i szczegółową próbę hamulców w taborze kolejowym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stosować programy komputerowe do obsługi transportu kolejowego</w:t>
            </w:r>
          </w:p>
        </w:tc>
        <w:tc>
          <w:tcPr>
            <w:tcW w:w="426" w:type="pct"/>
            <w:vMerge/>
          </w:tcPr>
          <w:p w:rsidR="003F5A26" w:rsidRPr="00A4014C" w:rsidRDefault="003F5A26" w:rsidP="00E50DA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3F5A26" w:rsidRPr="00A4014C" w:rsidTr="003F5A26">
        <w:tc>
          <w:tcPr>
            <w:tcW w:w="893" w:type="pct"/>
            <w:vMerge w:val="restart"/>
          </w:tcPr>
          <w:p w:rsidR="003F5A26" w:rsidRPr="00DF4D9A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4D9A">
              <w:rPr>
                <w:rFonts w:ascii="Arial" w:hAnsi="Arial" w:cs="Arial"/>
                <w:color w:val="auto"/>
                <w:sz w:val="20"/>
                <w:szCs w:val="20"/>
              </w:rPr>
              <w:t>IV. Budowa pojazdów trakcyjnych</w:t>
            </w:r>
          </w:p>
        </w:tc>
        <w:tc>
          <w:tcPr>
            <w:tcW w:w="939" w:type="pct"/>
          </w:tcPr>
          <w:p w:rsidR="003F5A26" w:rsidRPr="00A4014C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6.Budowa lokomotyw elektrycznych, spalinowych, wagonów i zespołów trakcyjnych</w:t>
            </w:r>
          </w:p>
        </w:tc>
        <w:tc>
          <w:tcPr>
            <w:tcW w:w="300" w:type="pct"/>
          </w:tcPr>
          <w:p w:rsidR="003F5A26" w:rsidRPr="00A4014C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1" w:type="pct"/>
          </w:tcPr>
          <w:p w:rsidR="003F5A26" w:rsidRPr="00A4014C" w:rsidRDefault="003F5A26" w:rsidP="0022500A">
            <w:pPr>
              <w:numPr>
                <w:ilvl w:val="0"/>
                <w:numId w:val="2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wskazać elementy budowy pojazdów trakcyjnych</w:t>
            </w:r>
          </w:p>
          <w:p w:rsidR="003F5A26" w:rsidRPr="00A4014C" w:rsidRDefault="003F5A26" w:rsidP="0022500A">
            <w:pPr>
              <w:numPr>
                <w:ilvl w:val="0"/>
                <w:numId w:val="2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wymienić elementy podwozia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wskazać elementy budowy silnika spalinowego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wskazać elementy budowy wagonów towarowych</w:t>
            </w:r>
          </w:p>
        </w:tc>
        <w:tc>
          <w:tcPr>
            <w:tcW w:w="1161" w:type="pct"/>
          </w:tcPr>
          <w:p w:rsidR="003F5A26" w:rsidRPr="00A4014C" w:rsidRDefault="003F5A26" w:rsidP="0022500A">
            <w:pPr>
              <w:pStyle w:val="Akapitzlist"/>
              <w:numPr>
                <w:ilvl w:val="0"/>
                <w:numId w:val="2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opisać obwód główny elektryczny</w:t>
            </w:r>
          </w:p>
        </w:tc>
        <w:tc>
          <w:tcPr>
            <w:tcW w:w="426" w:type="pct"/>
            <w:vMerge w:val="restart"/>
          </w:tcPr>
          <w:p w:rsidR="003F5A26" w:rsidRPr="00F45FC5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5FC5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  <w:p w:rsidR="003F5A26" w:rsidRPr="00F45FC5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F5A26" w:rsidRPr="00A4014C" w:rsidTr="003F5A26">
        <w:tc>
          <w:tcPr>
            <w:tcW w:w="893" w:type="pct"/>
            <w:vMerge/>
          </w:tcPr>
          <w:p w:rsidR="003F5A26" w:rsidRPr="00A4014C" w:rsidRDefault="003F5A26" w:rsidP="00E50DA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939" w:type="pct"/>
          </w:tcPr>
          <w:p w:rsidR="003F5A26" w:rsidRPr="00A4014C" w:rsidRDefault="003F5A26" w:rsidP="00E50DA9">
            <w:pPr>
              <w:ind w:left="360" w:hanging="36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7.Eksploatacja taboru</w:t>
            </w:r>
          </w:p>
        </w:tc>
        <w:tc>
          <w:tcPr>
            <w:tcW w:w="300" w:type="pct"/>
          </w:tcPr>
          <w:p w:rsidR="003F5A26" w:rsidRPr="00A4014C" w:rsidRDefault="003F5A26" w:rsidP="00E50DA9">
            <w:pPr>
              <w:ind w:left="360" w:hanging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1" w:type="pct"/>
          </w:tcPr>
          <w:p w:rsidR="003F5A26" w:rsidRPr="00A4014C" w:rsidRDefault="003F5A26" w:rsidP="0022500A">
            <w:pPr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przygotować pojazdu trakcyjnego do pracy</w:t>
            </w:r>
          </w:p>
          <w:p w:rsidR="003F5A26" w:rsidRPr="00A4014C" w:rsidRDefault="003F5A26" w:rsidP="00E50DA9">
            <w:p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1" w:type="pct"/>
          </w:tcPr>
          <w:p w:rsidR="003F5A26" w:rsidRDefault="003F5A26" w:rsidP="00E50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wypełnić dokumenty przy przyjęciu pojazdu trakcyjnego</w:t>
            </w:r>
          </w:p>
          <w:p w:rsidR="003F5A26" w:rsidRDefault="003F5A26" w:rsidP="00E50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26E03">
              <w:rPr>
                <w:rFonts w:ascii="Arial" w:hAnsi="Arial" w:cs="Arial"/>
                <w:sz w:val="20"/>
                <w:szCs w:val="20"/>
              </w:rPr>
              <w:t>dobrać sposób hamowania pociągu do warunków jazdy</w:t>
            </w:r>
          </w:p>
          <w:p w:rsidR="003F5A26" w:rsidRPr="00E26E03" w:rsidRDefault="003F5A26" w:rsidP="00E50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wykonać uproszczoną próbę hamulców</w:t>
            </w:r>
          </w:p>
          <w:p w:rsidR="003F5A26" w:rsidRPr="00A4014C" w:rsidRDefault="003F5A26" w:rsidP="00E50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  <w:vMerge/>
          </w:tcPr>
          <w:p w:rsidR="003F5A26" w:rsidRPr="00A4014C" w:rsidRDefault="003F5A26" w:rsidP="00E50DA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3F5A26" w:rsidRPr="00A4014C" w:rsidTr="003F5A26">
        <w:tc>
          <w:tcPr>
            <w:tcW w:w="893" w:type="pct"/>
            <w:vMerge w:val="restart"/>
          </w:tcPr>
          <w:p w:rsidR="003F5A26" w:rsidRPr="00DF4D9A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4D9A">
              <w:rPr>
                <w:rFonts w:ascii="Arial" w:hAnsi="Arial" w:cs="Arial"/>
                <w:color w:val="auto"/>
                <w:sz w:val="20"/>
                <w:szCs w:val="20"/>
              </w:rPr>
              <w:t>V. Urządzenia automatyki i łączności w pojeździe trakcyjnym</w:t>
            </w:r>
          </w:p>
        </w:tc>
        <w:tc>
          <w:tcPr>
            <w:tcW w:w="939" w:type="pct"/>
          </w:tcPr>
          <w:p w:rsidR="003F5A26" w:rsidRPr="00A4014C" w:rsidRDefault="003F5A26" w:rsidP="00E50DA9">
            <w:pPr>
              <w:ind w:left="360" w:hanging="36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8.Urządzenia czujności maszynisty</w:t>
            </w:r>
            <w:r w:rsidRPr="00A4014C">
              <w:rPr>
                <w:color w:val="auto"/>
              </w:rPr>
              <w:t xml:space="preserve">  </w:t>
            </w:r>
          </w:p>
        </w:tc>
        <w:tc>
          <w:tcPr>
            <w:tcW w:w="300" w:type="pct"/>
          </w:tcPr>
          <w:p w:rsidR="003F5A26" w:rsidRPr="00A4014C" w:rsidRDefault="003F5A26" w:rsidP="00E50DA9">
            <w:pPr>
              <w:ind w:left="360" w:hanging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1" w:type="pct"/>
          </w:tcPr>
          <w:p w:rsidR="003F5A26" w:rsidRPr="00A4014C" w:rsidRDefault="003F5A26" w:rsidP="0022500A">
            <w:pPr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wskazać urządzenia czujności maszynisty współpracujące z urządzeniami torowymi</w:t>
            </w:r>
          </w:p>
          <w:p w:rsidR="003F5A26" w:rsidRPr="00A4014C" w:rsidRDefault="003F5A26" w:rsidP="0022500A">
            <w:pPr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uruchomić czuwak aktywny</w:t>
            </w:r>
          </w:p>
          <w:p w:rsidR="003F5A26" w:rsidRPr="00A4014C" w:rsidRDefault="003F5A26" w:rsidP="0022500A">
            <w:pPr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kontrolować system SHP</w:t>
            </w:r>
          </w:p>
          <w:p w:rsidR="003F5A26" w:rsidRPr="00A4014C" w:rsidRDefault="003F5A26" w:rsidP="0022500A">
            <w:pPr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wskazać urządzenia czujności maszynisty niewspółpracujące z urządzeniami torowymi</w:t>
            </w:r>
          </w:p>
        </w:tc>
        <w:tc>
          <w:tcPr>
            <w:tcW w:w="1161" w:type="pct"/>
          </w:tcPr>
          <w:p w:rsidR="003F5A26" w:rsidRPr="00F45FC5" w:rsidRDefault="003F5A26" w:rsidP="0022500A">
            <w:pPr>
              <w:pStyle w:val="Akapitzlist"/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5FC5">
              <w:rPr>
                <w:rFonts w:ascii="Arial" w:hAnsi="Arial" w:cs="Arial"/>
                <w:color w:val="auto"/>
                <w:sz w:val="20"/>
                <w:szCs w:val="20"/>
              </w:rPr>
              <w:t>przygotować do pracy urządzenia czujności maszynisty współpracujące z urządzeniami torowymi</w:t>
            </w:r>
          </w:p>
          <w:p w:rsidR="003F5A26" w:rsidRPr="00F45FC5" w:rsidRDefault="003F5A26" w:rsidP="0022500A">
            <w:pPr>
              <w:pStyle w:val="Akapitzlist"/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5FC5">
              <w:rPr>
                <w:rFonts w:ascii="Arial" w:hAnsi="Arial" w:cs="Arial"/>
                <w:color w:val="auto"/>
                <w:sz w:val="20"/>
                <w:szCs w:val="20"/>
              </w:rPr>
              <w:t>wskazać postępowanie w przypadku awarii systemu SHP</w:t>
            </w:r>
          </w:p>
          <w:p w:rsidR="003F5A26" w:rsidRPr="00F45FC5" w:rsidRDefault="003F5A26" w:rsidP="0022500A">
            <w:pPr>
              <w:pStyle w:val="Akapitzlist"/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5FC5">
              <w:rPr>
                <w:rFonts w:ascii="Arial" w:hAnsi="Arial" w:cs="Arial"/>
                <w:color w:val="auto"/>
                <w:sz w:val="20"/>
                <w:szCs w:val="20"/>
              </w:rPr>
              <w:t>opisać systemy automatycznego prowadzenia pociągu ACT</w:t>
            </w:r>
          </w:p>
        </w:tc>
        <w:tc>
          <w:tcPr>
            <w:tcW w:w="426" w:type="pct"/>
            <w:vMerge w:val="restart"/>
          </w:tcPr>
          <w:p w:rsidR="003F5A26" w:rsidRPr="00F45FC5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5FC5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  <w:p w:rsidR="003F5A26" w:rsidRPr="00F45FC5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F5A26" w:rsidRPr="00A4014C" w:rsidTr="003F5A26">
        <w:trPr>
          <w:trHeight w:val="840"/>
        </w:trPr>
        <w:tc>
          <w:tcPr>
            <w:tcW w:w="893" w:type="pct"/>
            <w:vMerge/>
          </w:tcPr>
          <w:p w:rsidR="003F5A26" w:rsidRPr="00A4014C" w:rsidRDefault="003F5A26" w:rsidP="00E50DA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939" w:type="pct"/>
          </w:tcPr>
          <w:p w:rsidR="003F5A26" w:rsidRPr="00A4014C" w:rsidRDefault="003F5A26" w:rsidP="00E50DA9">
            <w:pPr>
              <w:ind w:left="360" w:hanging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9.Prędkościomierze na pojazdach trakcyjnych</w:t>
            </w:r>
          </w:p>
        </w:tc>
        <w:tc>
          <w:tcPr>
            <w:tcW w:w="300" w:type="pct"/>
          </w:tcPr>
          <w:p w:rsidR="003F5A26" w:rsidRPr="00A4014C" w:rsidRDefault="003F5A26" w:rsidP="00E50DA9">
            <w:pPr>
              <w:ind w:left="360" w:hanging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1" w:type="pct"/>
          </w:tcPr>
          <w:p w:rsidR="003F5A26" w:rsidRPr="00A4014C" w:rsidRDefault="003F5A26" w:rsidP="0022500A">
            <w:pPr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przygotować prędkościomierze do rejestracji parametrów pracy w pojeździe</w:t>
            </w:r>
          </w:p>
        </w:tc>
        <w:tc>
          <w:tcPr>
            <w:tcW w:w="1161" w:type="pct"/>
          </w:tcPr>
          <w:p w:rsidR="003F5A26" w:rsidRPr="00F45FC5" w:rsidRDefault="003F5A26" w:rsidP="0022500A">
            <w:pPr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5FC5">
              <w:rPr>
                <w:rFonts w:ascii="Arial" w:hAnsi="Arial" w:cs="Arial"/>
                <w:color w:val="auto"/>
                <w:sz w:val="20"/>
                <w:szCs w:val="20"/>
              </w:rPr>
              <w:t>odczytać zarejestrowane przez prędkościomierz parametry  pracy  w pojeździe</w:t>
            </w:r>
          </w:p>
          <w:p w:rsidR="003F5A26" w:rsidRPr="00F45FC5" w:rsidRDefault="003F5A26" w:rsidP="00E50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  <w:vMerge/>
          </w:tcPr>
          <w:p w:rsidR="003F5A26" w:rsidRPr="00F45FC5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F5A26" w:rsidRPr="00A4014C" w:rsidTr="003F5A26">
        <w:trPr>
          <w:trHeight w:val="1180"/>
        </w:trPr>
        <w:tc>
          <w:tcPr>
            <w:tcW w:w="893" w:type="pct"/>
            <w:vMerge/>
          </w:tcPr>
          <w:p w:rsidR="003F5A26" w:rsidRPr="00A4014C" w:rsidRDefault="003F5A26" w:rsidP="00E50DA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939" w:type="pct"/>
          </w:tcPr>
          <w:p w:rsidR="003F5A26" w:rsidRPr="00A4014C" w:rsidRDefault="003F5A26" w:rsidP="00E50DA9">
            <w:pPr>
              <w:ind w:left="360" w:hanging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10.urządzenia łączności</w:t>
            </w:r>
          </w:p>
        </w:tc>
        <w:tc>
          <w:tcPr>
            <w:tcW w:w="300" w:type="pct"/>
          </w:tcPr>
          <w:p w:rsidR="003F5A26" w:rsidRPr="00A4014C" w:rsidRDefault="003F5A26" w:rsidP="00E50DA9">
            <w:pPr>
              <w:ind w:left="360" w:hanging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1" w:type="pct"/>
          </w:tcPr>
          <w:p w:rsidR="003F5A26" w:rsidRDefault="003F5A26" w:rsidP="0022500A">
            <w:pPr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 xml:space="preserve">obsłużyć radiotelefon, </w:t>
            </w:r>
          </w:p>
          <w:p w:rsidR="003F5A26" w:rsidRPr="00E36511" w:rsidRDefault="003F5A26" w:rsidP="0022500A">
            <w:pPr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511">
              <w:rPr>
                <w:rFonts w:ascii="Arial" w:hAnsi="Arial" w:cs="Arial"/>
                <w:color w:val="auto"/>
                <w:sz w:val="20"/>
                <w:szCs w:val="20"/>
              </w:rPr>
              <w:t>nadać sygnał alarm - radio-stop,</w:t>
            </w:r>
          </w:p>
          <w:p w:rsidR="003F5A26" w:rsidRPr="00A4014C" w:rsidRDefault="003F5A26" w:rsidP="0022500A">
            <w:pPr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opisać radiołączność pociągową w sieci GSM-R</w:t>
            </w:r>
          </w:p>
        </w:tc>
        <w:tc>
          <w:tcPr>
            <w:tcW w:w="1161" w:type="pct"/>
          </w:tcPr>
          <w:p w:rsidR="003F5A26" w:rsidRPr="00F45FC5" w:rsidRDefault="003F5A26" w:rsidP="0022500A">
            <w:pPr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67"/>
                <w:tab w:val="left" w:pos="360"/>
                <w:tab w:val="left" w:pos="454"/>
              </w:tabs>
              <w:spacing w:before="20" w:after="20"/>
              <w:ind w:left="19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5FC5">
              <w:rPr>
                <w:rFonts w:ascii="Arial" w:hAnsi="Arial" w:cs="Arial"/>
                <w:color w:val="auto"/>
                <w:sz w:val="20"/>
                <w:szCs w:val="20"/>
              </w:rPr>
              <w:t>dobrać kanał radiołączności w zależności od sytuacji ruchowej</w:t>
            </w:r>
          </w:p>
          <w:p w:rsidR="003F5A26" w:rsidRPr="00F45FC5" w:rsidRDefault="003F5A26" w:rsidP="0022500A">
            <w:pPr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9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5FC5">
              <w:rPr>
                <w:rFonts w:ascii="Arial" w:hAnsi="Arial" w:cs="Arial"/>
                <w:color w:val="auto"/>
                <w:sz w:val="20"/>
                <w:szCs w:val="20"/>
              </w:rPr>
              <w:t>obsłużyć pociągową w sieci GSM-R</w:t>
            </w:r>
          </w:p>
        </w:tc>
        <w:tc>
          <w:tcPr>
            <w:tcW w:w="426" w:type="pct"/>
            <w:vMerge/>
          </w:tcPr>
          <w:p w:rsidR="003F5A26" w:rsidRPr="00F45FC5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F5A26" w:rsidRPr="00A4014C" w:rsidTr="003F5A26">
        <w:tc>
          <w:tcPr>
            <w:tcW w:w="893" w:type="pct"/>
            <w:vMerge w:val="restart"/>
          </w:tcPr>
          <w:p w:rsidR="003F5A26" w:rsidRPr="00E26E03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6E03">
              <w:rPr>
                <w:rFonts w:ascii="Arial" w:hAnsi="Arial" w:cs="Arial"/>
                <w:color w:val="auto"/>
                <w:sz w:val="20"/>
                <w:szCs w:val="20"/>
              </w:rPr>
              <w:t>VI. Zdarzenia kolejowe,</w:t>
            </w:r>
          </w:p>
          <w:p w:rsidR="003F5A26" w:rsidRPr="00A4014C" w:rsidRDefault="003F5A26" w:rsidP="00E50DA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26E03">
              <w:rPr>
                <w:rFonts w:ascii="Arial" w:hAnsi="Arial" w:cs="Arial"/>
                <w:color w:val="auto"/>
                <w:sz w:val="20"/>
                <w:szCs w:val="20"/>
              </w:rPr>
              <w:t>bezpieczeństwo i higiena pracy w praktyce kolejowej</w:t>
            </w: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39" w:type="pct"/>
          </w:tcPr>
          <w:p w:rsidR="003F5A26" w:rsidRPr="00A4014C" w:rsidRDefault="003F5A26" w:rsidP="00E50DA9">
            <w:p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11.Procedury postępowania maszynisty w warunkach wystąpienia niebezpiecznych zdarzeń kolejowego</w:t>
            </w:r>
          </w:p>
        </w:tc>
        <w:tc>
          <w:tcPr>
            <w:tcW w:w="300" w:type="pct"/>
          </w:tcPr>
          <w:p w:rsidR="003F5A26" w:rsidRPr="00A4014C" w:rsidRDefault="003F5A26" w:rsidP="00E50DA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1" w:type="pct"/>
          </w:tcPr>
          <w:p w:rsidR="003F5A26" w:rsidRPr="00A4014C" w:rsidRDefault="003F5A26" w:rsidP="0022500A">
            <w:pPr>
              <w:numPr>
                <w:ilvl w:val="0"/>
                <w:numId w:val="158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omówić postępowanie podczas pożaru, przerwie zasilaniu lub uszkodzeniu sieci trakcyjnej</w:t>
            </w:r>
          </w:p>
          <w:p w:rsidR="003F5A26" w:rsidRPr="00A4014C" w:rsidRDefault="003F5A26" w:rsidP="0022500A">
            <w:pPr>
              <w:numPr>
                <w:ilvl w:val="0"/>
                <w:numId w:val="158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zabezpieczyć pojazd trakcyjny i skład pociągu przed zbiegnięciem</w:t>
            </w:r>
          </w:p>
          <w:p w:rsidR="003F5A26" w:rsidRPr="00A4014C" w:rsidRDefault="003F5A26" w:rsidP="0022500A">
            <w:pPr>
              <w:numPr>
                <w:ilvl w:val="0"/>
                <w:numId w:val="158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określić postępowanie podczas zdarzeń kolejowych i wypadków</w:t>
            </w:r>
          </w:p>
          <w:p w:rsidR="003F5A26" w:rsidRPr="00A4014C" w:rsidRDefault="003F5A26" w:rsidP="0022500A">
            <w:pPr>
              <w:numPr>
                <w:ilvl w:val="0"/>
                <w:numId w:val="158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wskazywać zasady przewozu towarów wysokiego ryzyka</w:t>
            </w:r>
          </w:p>
          <w:p w:rsidR="003F5A26" w:rsidRPr="00A4014C" w:rsidRDefault="003F5A26" w:rsidP="0022500A">
            <w:pPr>
              <w:numPr>
                <w:ilvl w:val="0"/>
                <w:numId w:val="158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określać zasady przewozu przesyłek wojskowych</w:t>
            </w:r>
          </w:p>
          <w:p w:rsidR="003F5A26" w:rsidRPr="00A4014C" w:rsidRDefault="003F5A26" w:rsidP="0022500A">
            <w:pPr>
              <w:numPr>
                <w:ilvl w:val="0"/>
                <w:numId w:val="158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omawia zasady prowadzenia akcji ratowniczych na kolei</w:t>
            </w:r>
          </w:p>
        </w:tc>
        <w:tc>
          <w:tcPr>
            <w:tcW w:w="1161" w:type="pct"/>
          </w:tcPr>
          <w:p w:rsidR="003F5A26" w:rsidRPr="00F45FC5" w:rsidRDefault="003F5A26" w:rsidP="0022500A">
            <w:pPr>
              <w:numPr>
                <w:ilvl w:val="0"/>
                <w:numId w:val="158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5FC5">
              <w:rPr>
                <w:rFonts w:ascii="Arial" w:hAnsi="Arial" w:cs="Arial"/>
                <w:color w:val="auto"/>
                <w:sz w:val="20"/>
                <w:szCs w:val="20"/>
              </w:rPr>
              <w:t>określić postępowanie przy uszkodzeniu układu hamulcowego i urządzeń zasilanych sprężonym powietrzem</w:t>
            </w:r>
          </w:p>
          <w:p w:rsidR="003F5A26" w:rsidRPr="00F45FC5" w:rsidRDefault="003F5A26" w:rsidP="0022500A">
            <w:pPr>
              <w:numPr>
                <w:ilvl w:val="0"/>
                <w:numId w:val="158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5FC5">
              <w:rPr>
                <w:rFonts w:ascii="Arial" w:hAnsi="Arial" w:cs="Arial"/>
                <w:color w:val="auto"/>
                <w:sz w:val="20"/>
                <w:szCs w:val="20"/>
              </w:rPr>
              <w:t>postępować w przypadku wykazania nieprawidłowości przez urządzenia DSAT</w:t>
            </w:r>
          </w:p>
          <w:p w:rsidR="003F5A26" w:rsidRPr="00F45FC5" w:rsidRDefault="003F5A26" w:rsidP="0022500A">
            <w:pPr>
              <w:numPr>
                <w:ilvl w:val="0"/>
                <w:numId w:val="158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5FC5">
              <w:rPr>
                <w:rFonts w:ascii="Arial" w:hAnsi="Arial" w:cs="Arial"/>
                <w:color w:val="auto"/>
                <w:sz w:val="20"/>
                <w:szCs w:val="20"/>
              </w:rPr>
              <w:t>określić wpływ warunków atmosferycznych na prowadzenie pojazdów trakcyjnych</w:t>
            </w:r>
          </w:p>
        </w:tc>
        <w:tc>
          <w:tcPr>
            <w:tcW w:w="426" w:type="pct"/>
            <w:vMerge w:val="restart"/>
          </w:tcPr>
          <w:p w:rsidR="003F5A26" w:rsidRPr="00F45FC5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5FC5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  <w:p w:rsidR="003F5A26" w:rsidRPr="00F45FC5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F5A26" w:rsidRPr="00A4014C" w:rsidTr="003F5A26">
        <w:tc>
          <w:tcPr>
            <w:tcW w:w="893" w:type="pct"/>
            <w:vMerge/>
          </w:tcPr>
          <w:p w:rsidR="003F5A26" w:rsidRPr="00A4014C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39" w:type="pct"/>
          </w:tcPr>
          <w:p w:rsidR="003F5A26" w:rsidRPr="00A4014C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12.Stosowanie zasad bezpieczeństwa i higieny pracy maszynisty</w:t>
            </w:r>
          </w:p>
        </w:tc>
        <w:tc>
          <w:tcPr>
            <w:tcW w:w="300" w:type="pct"/>
          </w:tcPr>
          <w:p w:rsidR="003F5A26" w:rsidRPr="00A4014C" w:rsidRDefault="003F5A26" w:rsidP="00E50DA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1" w:type="pct"/>
          </w:tcPr>
          <w:p w:rsidR="003F5A26" w:rsidRPr="00A4014C" w:rsidRDefault="003F5A26" w:rsidP="0022500A">
            <w:pPr>
              <w:pStyle w:val="Akapitzlist"/>
              <w:numPr>
                <w:ilvl w:val="0"/>
                <w:numId w:val="199"/>
              </w:numPr>
              <w:ind w:left="176" w:hanging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wskazać zasady bezpieczeństwa podczas wykonywania pracy manewrowej 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199"/>
              </w:numPr>
              <w:ind w:left="176" w:hanging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udzielać pomocy poszkodowanemu w razie porażenia prądem lub uszkodzenia ciała 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199"/>
              </w:numPr>
              <w:ind w:left="176" w:hanging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eastAsia="Arial" w:hAnsi="Arial" w:cs="Arial"/>
                <w:color w:val="auto"/>
                <w:sz w:val="20"/>
                <w:szCs w:val="20"/>
              </w:rPr>
              <w:t>powiadamiać służby ratunkowe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199"/>
              </w:numPr>
              <w:ind w:left="176" w:hanging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 xml:space="preserve">wspierać członków zespołu w realizacji zadań 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199"/>
              </w:numPr>
              <w:ind w:left="176" w:hanging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 xml:space="preserve">przyjmować poglądy innych lub polemizuje z nimi </w:t>
            </w:r>
          </w:p>
        </w:tc>
        <w:tc>
          <w:tcPr>
            <w:tcW w:w="1161" w:type="pct"/>
          </w:tcPr>
          <w:p w:rsidR="003F5A26" w:rsidRPr="00A4014C" w:rsidRDefault="003F5A26" w:rsidP="0022500A">
            <w:pPr>
              <w:pStyle w:val="Akapitzlist"/>
              <w:numPr>
                <w:ilvl w:val="0"/>
                <w:numId w:val="199"/>
              </w:numPr>
              <w:ind w:left="176" w:hanging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2" w:name="_Toc9948548"/>
            <w:r w:rsidRPr="00A4014C">
              <w:rPr>
                <w:rFonts w:ascii="Arial" w:eastAsia="Arial" w:hAnsi="Arial" w:cs="Arial"/>
                <w:color w:val="auto"/>
                <w:sz w:val="20"/>
                <w:szCs w:val="20"/>
              </w:rPr>
              <w:t>analizować zapisy instrukcji branżowych w celu prawidłowego prowadzenia ruchu pociągów</w:t>
            </w:r>
            <w:bookmarkEnd w:id="2"/>
            <w:r w:rsidRPr="00A4014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199"/>
              </w:numPr>
              <w:ind w:left="176" w:hanging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określać zasady postępowania w przypadku awarii urządzeń sterowania ruchem kolejowym </w:t>
            </w:r>
          </w:p>
          <w:p w:rsidR="003F5A26" w:rsidRPr="00A4014C" w:rsidRDefault="003F5A26" w:rsidP="00E50DA9">
            <w:p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6" w:type="pct"/>
            <w:vMerge/>
          </w:tcPr>
          <w:p w:rsidR="003F5A26" w:rsidRPr="00A4014C" w:rsidRDefault="003F5A26" w:rsidP="00E50DA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3F5A26" w:rsidRPr="00A4014C" w:rsidTr="003F5A26">
        <w:tc>
          <w:tcPr>
            <w:tcW w:w="893" w:type="pct"/>
            <w:vMerge/>
          </w:tcPr>
          <w:p w:rsidR="003F5A26" w:rsidRPr="00A4014C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39" w:type="pct"/>
          </w:tcPr>
          <w:p w:rsidR="003F5A26" w:rsidRPr="00A4014C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 xml:space="preserve">13.Pierwsza pomoc </w:t>
            </w:r>
          </w:p>
        </w:tc>
        <w:tc>
          <w:tcPr>
            <w:tcW w:w="300" w:type="pct"/>
          </w:tcPr>
          <w:p w:rsidR="003F5A26" w:rsidRPr="00A4014C" w:rsidRDefault="003F5A26" w:rsidP="00E50DA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1" w:type="pct"/>
          </w:tcPr>
          <w:p w:rsidR="003F5A26" w:rsidRPr="00A4014C" w:rsidRDefault="003F5A26" w:rsidP="0022500A">
            <w:pPr>
              <w:numPr>
                <w:ilvl w:val="0"/>
                <w:numId w:val="199"/>
              </w:numPr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oceniać stan zagrożenia zdrowia i życia poszkodowanego </w:t>
            </w:r>
          </w:p>
          <w:p w:rsidR="003F5A26" w:rsidRPr="00A4014C" w:rsidRDefault="003F5A26" w:rsidP="0022500A">
            <w:pPr>
              <w:numPr>
                <w:ilvl w:val="0"/>
                <w:numId w:val="199"/>
              </w:numPr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stosować zasady udzielania pierwszej pomocy poszkodowanym w wypadkach przy pracy oraz w stanach zagrożenia zdrowia i życia </w:t>
            </w:r>
          </w:p>
          <w:p w:rsidR="003F5A26" w:rsidRPr="00A4014C" w:rsidRDefault="003F5A26" w:rsidP="0022500A">
            <w:pPr>
              <w:numPr>
                <w:ilvl w:val="0"/>
                <w:numId w:val="199"/>
              </w:numPr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eastAsia="Calibri" w:hAnsi="Arial" w:cs="Arial"/>
                <w:color w:val="auto"/>
                <w:sz w:val="20"/>
                <w:szCs w:val="20"/>
              </w:rPr>
              <w:t>rozpoznawać defibrylator AED i zasady jego stosowania</w:t>
            </w:r>
          </w:p>
          <w:p w:rsidR="003F5A26" w:rsidRPr="00A4014C" w:rsidRDefault="003F5A26" w:rsidP="00E50DA9">
            <w:p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1" w:type="pct"/>
          </w:tcPr>
          <w:p w:rsidR="003F5A26" w:rsidRPr="00A4014C" w:rsidRDefault="003F5A26" w:rsidP="0022500A">
            <w:pPr>
              <w:numPr>
                <w:ilvl w:val="0"/>
                <w:numId w:val="199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 xml:space="preserve">udzielać pierwszej pomocy w razie zagrożenia zdrowia i życia </w:t>
            </w:r>
          </w:p>
          <w:p w:rsidR="003F5A26" w:rsidRPr="00A4014C" w:rsidRDefault="003F5A26" w:rsidP="0022500A">
            <w:pPr>
              <w:numPr>
                <w:ilvl w:val="0"/>
                <w:numId w:val="199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 xml:space="preserve">używać defibrylatora AED 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0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contextualSpacing w:val="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eastAsia="Calibri" w:hAnsi="Arial" w:cs="Arial"/>
                <w:color w:val="auto"/>
                <w:sz w:val="20"/>
                <w:szCs w:val="20"/>
              </w:rPr>
              <w:t>objaśniać zasady udzielania pierwszej pomocy w przypadku porażenia prądem elektrycznym, zatrzymania krążenia, udarów i poparzeń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0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oceniać stan poszkodowanego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0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wykonywać czynności ratujące życie</w:t>
            </w:r>
          </w:p>
          <w:p w:rsidR="003F5A26" w:rsidRPr="003F5A26" w:rsidRDefault="003F5A26" w:rsidP="0022500A">
            <w:pPr>
              <w:numPr>
                <w:ilvl w:val="0"/>
                <w:numId w:val="20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powiadamiać służby ratownicze</w:t>
            </w:r>
          </w:p>
        </w:tc>
        <w:tc>
          <w:tcPr>
            <w:tcW w:w="426" w:type="pct"/>
            <w:vMerge/>
          </w:tcPr>
          <w:p w:rsidR="003F5A26" w:rsidRPr="00A4014C" w:rsidRDefault="003F5A26" w:rsidP="00E50DA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3F5A26" w:rsidRPr="00A4014C" w:rsidTr="003F5A26">
        <w:tc>
          <w:tcPr>
            <w:tcW w:w="893" w:type="pct"/>
            <w:vMerge/>
          </w:tcPr>
          <w:p w:rsidR="003F5A26" w:rsidRPr="00A4014C" w:rsidRDefault="003F5A26" w:rsidP="00E50DA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939" w:type="pct"/>
          </w:tcPr>
          <w:p w:rsidR="003F5A26" w:rsidRPr="00A4014C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14.</w:t>
            </w:r>
            <w:r w:rsidR="00F45FC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Zagrożenie pożarem na k</w:t>
            </w:r>
            <w:r w:rsidR="00F45FC5">
              <w:rPr>
                <w:rFonts w:ascii="Arial" w:hAnsi="Arial" w:cs="Arial"/>
                <w:color w:val="auto"/>
                <w:sz w:val="20"/>
                <w:szCs w:val="20"/>
              </w:rPr>
              <w:t>olei i procedury postępowania</w:t>
            </w:r>
          </w:p>
        </w:tc>
        <w:tc>
          <w:tcPr>
            <w:tcW w:w="300" w:type="pct"/>
          </w:tcPr>
          <w:p w:rsidR="003F5A26" w:rsidRPr="00A4014C" w:rsidRDefault="003F5A26" w:rsidP="00E50DA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1" w:type="pct"/>
          </w:tcPr>
          <w:p w:rsidR="003F5A26" w:rsidRPr="00A4014C" w:rsidRDefault="003F5A26" w:rsidP="0022500A">
            <w:pPr>
              <w:pStyle w:val="Akapitzlist"/>
              <w:numPr>
                <w:ilvl w:val="0"/>
                <w:numId w:val="212"/>
              </w:numPr>
              <w:ind w:left="176" w:hanging="176"/>
              <w:contextualSpacing w:val="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eastAsia="Calibri" w:hAnsi="Arial" w:cs="Arial"/>
                <w:color w:val="auto"/>
                <w:sz w:val="20"/>
                <w:szCs w:val="20"/>
              </w:rPr>
              <w:t>rozróżniać procedury postępowania w przypadku wystąpienia pożaru w pociągu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eastAsia="Calibri" w:hAnsi="Arial" w:cs="Arial"/>
                <w:color w:val="auto"/>
                <w:sz w:val="20"/>
                <w:szCs w:val="20"/>
              </w:rPr>
              <w:t>rozróżniać procedury postępowania w przypadku wystąpienia pożaru na terenie kolejowym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eastAsia="Calibri" w:hAnsi="Arial" w:cs="Arial"/>
                <w:color w:val="auto"/>
                <w:sz w:val="20"/>
                <w:szCs w:val="20"/>
              </w:rPr>
              <w:t>rozpoznawać zagrożenia związane z pożarem w pojazdach kolejowych i na terenie przedsiębiorstwa kolejowego</w:t>
            </w:r>
          </w:p>
          <w:p w:rsidR="003F5A26" w:rsidRPr="003F5A26" w:rsidRDefault="003F5A26" w:rsidP="0022500A">
            <w:pPr>
              <w:pStyle w:val="Akapitzlist"/>
              <w:numPr>
                <w:ilvl w:val="0"/>
                <w:numId w:val="2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eastAsia="Calibri" w:hAnsi="Arial" w:cs="Arial"/>
                <w:color w:val="auto"/>
                <w:sz w:val="20"/>
                <w:szCs w:val="20"/>
              </w:rPr>
              <w:t>rozróżniać środki gaśnicze stosowane w pojazdach kolejowych</w:t>
            </w:r>
          </w:p>
        </w:tc>
        <w:tc>
          <w:tcPr>
            <w:tcW w:w="1161" w:type="pct"/>
          </w:tcPr>
          <w:p w:rsidR="003F5A26" w:rsidRPr="00A4014C" w:rsidRDefault="003F5A26" w:rsidP="0022500A">
            <w:pPr>
              <w:pStyle w:val="Akapitzlist"/>
              <w:numPr>
                <w:ilvl w:val="0"/>
                <w:numId w:val="212"/>
              </w:numPr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eastAsia="Calibri" w:hAnsi="Arial" w:cs="Arial"/>
                <w:color w:val="auto"/>
                <w:sz w:val="20"/>
                <w:szCs w:val="20"/>
              </w:rPr>
              <w:t>omawiać procedury postępowania w przypadku wystąpienia pożaru w pociągu</w:t>
            </w:r>
          </w:p>
          <w:p w:rsidR="003F5A26" w:rsidRPr="00A4014C" w:rsidRDefault="003F5A26" w:rsidP="0022500A">
            <w:pPr>
              <w:numPr>
                <w:ilvl w:val="0"/>
                <w:numId w:val="212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eastAsia="Calibri" w:hAnsi="Arial" w:cs="Arial"/>
                <w:color w:val="auto"/>
                <w:sz w:val="20"/>
                <w:szCs w:val="20"/>
              </w:rPr>
              <w:t>omawiać procedury postępowania w przypadku wystąpienia pożaru na terenie kolejowym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eastAsia="Calibri" w:hAnsi="Arial" w:cs="Arial"/>
                <w:color w:val="auto"/>
                <w:sz w:val="20"/>
                <w:szCs w:val="20"/>
              </w:rPr>
              <w:t>stosować środki zapobiegające powstawaniu pożaru lub innego zagrożenia w pojazdach trakcyjnych i taborze</w:t>
            </w:r>
          </w:p>
        </w:tc>
        <w:tc>
          <w:tcPr>
            <w:tcW w:w="426" w:type="pct"/>
            <w:vMerge/>
          </w:tcPr>
          <w:p w:rsidR="003F5A26" w:rsidRPr="00A4014C" w:rsidRDefault="003F5A26" w:rsidP="00E50DA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3F5A26" w:rsidRPr="00A4014C" w:rsidTr="003F5A26">
        <w:tc>
          <w:tcPr>
            <w:tcW w:w="893" w:type="pct"/>
          </w:tcPr>
          <w:p w:rsidR="003F5A26" w:rsidRPr="00E36511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511">
              <w:rPr>
                <w:rFonts w:ascii="Arial" w:hAnsi="Arial" w:cs="Arial"/>
                <w:color w:val="auto"/>
                <w:sz w:val="20"/>
                <w:szCs w:val="20"/>
              </w:rPr>
              <w:t>VII. Dokumentacja pracy maszynisty</w:t>
            </w:r>
          </w:p>
        </w:tc>
        <w:tc>
          <w:tcPr>
            <w:tcW w:w="939" w:type="pct"/>
          </w:tcPr>
          <w:p w:rsidR="003F5A26" w:rsidRPr="00A4014C" w:rsidRDefault="003F5A26" w:rsidP="00F45FC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15.</w:t>
            </w:r>
            <w:r w:rsidR="00F45FC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Zasady prowadzenia i wypełniania podstawowych dokumentów związanych z pracą maszynisty</w:t>
            </w:r>
          </w:p>
        </w:tc>
        <w:tc>
          <w:tcPr>
            <w:tcW w:w="300" w:type="pct"/>
          </w:tcPr>
          <w:p w:rsidR="003F5A26" w:rsidRPr="00A4014C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1" w:type="pct"/>
          </w:tcPr>
          <w:p w:rsidR="003F5A26" w:rsidRPr="003F5A26" w:rsidRDefault="003F5A26" w:rsidP="0022500A">
            <w:pPr>
              <w:pStyle w:val="Akapitzlist"/>
              <w:numPr>
                <w:ilvl w:val="0"/>
                <w:numId w:val="2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3F5A26">
              <w:rPr>
                <w:rFonts w:ascii="Arial" w:eastAsia="Calibri" w:hAnsi="Arial" w:cs="Arial"/>
                <w:color w:val="auto"/>
                <w:sz w:val="20"/>
                <w:szCs w:val="20"/>
              </w:rPr>
              <w:t>rozróżniać rodzaje pracy przewozowej i sposoby obsługi pojazdu trakcyjnego</w:t>
            </w:r>
          </w:p>
          <w:p w:rsidR="003F5A26" w:rsidRPr="003F5A26" w:rsidRDefault="003F5A26" w:rsidP="0022500A">
            <w:pPr>
              <w:pStyle w:val="Akapitzlist"/>
              <w:numPr>
                <w:ilvl w:val="0"/>
                <w:numId w:val="2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3F5A26">
              <w:rPr>
                <w:rFonts w:ascii="Arial" w:eastAsia="Calibri" w:hAnsi="Arial" w:cs="Arial"/>
                <w:color w:val="auto"/>
                <w:sz w:val="20"/>
                <w:szCs w:val="20"/>
              </w:rPr>
              <w:t>rozróżniać dokumentację pojazdu szynowego oraz dokumentację związaną z czasem pracy maszynisty</w:t>
            </w:r>
          </w:p>
          <w:p w:rsidR="003F5A26" w:rsidRPr="003F5A26" w:rsidRDefault="003F5A26" w:rsidP="0022500A">
            <w:pPr>
              <w:pStyle w:val="Akapitzlist"/>
              <w:numPr>
                <w:ilvl w:val="0"/>
                <w:numId w:val="2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3F5A26">
              <w:rPr>
                <w:rFonts w:ascii="Arial" w:eastAsia="Calibri" w:hAnsi="Arial" w:cs="Arial"/>
                <w:color w:val="auto"/>
                <w:sz w:val="20"/>
                <w:szCs w:val="20"/>
              </w:rPr>
              <w:t>wskazywać etapy planowania pracy pojazdu trakcyjnego</w:t>
            </w:r>
          </w:p>
          <w:p w:rsidR="003F5A26" w:rsidRPr="003F5A26" w:rsidRDefault="003F5A26" w:rsidP="0022500A">
            <w:pPr>
              <w:pStyle w:val="Akapitzlist"/>
              <w:numPr>
                <w:ilvl w:val="0"/>
                <w:numId w:val="2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3F5A26">
              <w:rPr>
                <w:rFonts w:ascii="Arial" w:eastAsia="Calibri" w:hAnsi="Arial" w:cs="Arial"/>
                <w:color w:val="auto"/>
                <w:sz w:val="20"/>
                <w:szCs w:val="20"/>
              </w:rPr>
              <w:t>odczytać informacje zawarte w wewnętrznych rozkładach jazdy pociągów</w:t>
            </w:r>
          </w:p>
          <w:p w:rsidR="003F5A26" w:rsidRPr="003F5A26" w:rsidRDefault="003F5A26" w:rsidP="0022500A">
            <w:pPr>
              <w:pStyle w:val="Akapitzlist"/>
              <w:numPr>
                <w:ilvl w:val="0"/>
                <w:numId w:val="2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3F5A26">
              <w:rPr>
                <w:rFonts w:ascii="Arial" w:eastAsia="Calibri" w:hAnsi="Arial" w:cs="Arial"/>
                <w:color w:val="auto"/>
                <w:sz w:val="20"/>
                <w:szCs w:val="20"/>
              </w:rPr>
              <w:t>odczytać informacje zawarte w dodatkach do wewnętrznego rozkładu jazdy pociągów</w:t>
            </w:r>
          </w:p>
        </w:tc>
        <w:tc>
          <w:tcPr>
            <w:tcW w:w="1161" w:type="pct"/>
          </w:tcPr>
          <w:p w:rsidR="003F5A26" w:rsidRPr="003F5A26" w:rsidRDefault="003F5A26" w:rsidP="0022500A">
            <w:pPr>
              <w:pStyle w:val="Akapitzlist"/>
              <w:numPr>
                <w:ilvl w:val="0"/>
                <w:numId w:val="2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3F5A26">
              <w:rPr>
                <w:rFonts w:ascii="Arial" w:eastAsia="Calibri" w:hAnsi="Arial" w:cs="Arial"/>
                <w:color w:val="auto"/>
                <w:sz w:val="20"/>
                <w:szCs w:val="20"/>
              </w:rPr>
              <w:t>wypełniać dokumentację eksploatacyjną pojazdu szynowego</w:t>
            </w:r>
          </w:p>
          <w:p w:rsidR="003F5A26" w:rsidRPr="003F5A26" w:rsidRDefault="003F5A26" w:rsidP="0022500A">
            <w:pPr>
              <w:pStyle w:val="Akapitzlist"/>
              <w:numPr>
                <w:ilvl w:val="0"/>
                <w:numId w:val="2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3F5A26">
              <w:rPr>
                <w:rFonts w:ascii="Arial" w:eastAsia="Calibri" w:hAnsi="Arial" w:cs="Arial"/>
                <w:color w:val="auto"/>
                <w:sz w:val="20"/>
                <w:szCs w:val="20"/>
              </w:rPr>
              <w:t>wypełniać dokumentację związaną z praca maszynisty</w:t>
            </w:r>
          </w:p>
          <w:p w:rsidR="003F5A26" w:rsidRPr="003F5A26" w:rsidRDefault="003F5A26" w:rsidP="0022500A">
            <w:pPr>
              <w:pStyle w:val="Akapitzlist"/>
              <w:numPr>
                <w:ilvl w:val="0"/>
                <w:numId w:val="2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3F5A26">
              <w:rPr>
                <w:rFonts w:ascii="Arial" w:eastAsia="Calibri" w:hAnsi="Arial" w:cs="Arial"/>
                <w:color w:val="auto"/>
                <w:sz w:val="20"/>
                <w:szCs w:val="20"/>
              </w:rPr>
              <w:t>opisywać odpowiedzialność prawną za złamanie tajemnicy zawodowej</w:t>
            </w:r>
          </w:p>
          <w:p w:rsidR="003F5A26" w:rsidRPr="003F5A26" w:rsidRDefault="003F5A26" w:rsidP="0022500A">
            <w:pPr>
              <w:pStyle w:val="Akapitzlist"/>
              <w:numPr>
                <w:ilvl w:val="0"/>
                <w:numId w:val="2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3F5A26">
              <w:rPr>
                <w:rFonts w:ascii="Arial" w:eastAsia="Calibri" w:hAnsi="Arial" w:cs="Arial"/>
                <w:color w:val="auto"/>
                <w:sz w:val="20"/>
                <w:szCs w:val="20"/>
              </w:rPr>
              <w:t>wypełniać obowiązującą dokumentację dotyczącą transportu kolejowego</w:t>
            </w:r>
          </w:p>
          <w:p w:rsidR="003F5A26" w:rsidRPr="003F5A26" w:rsidRDefault="003F5A26" w:rsidP="0022500A">
            <w:pPr>
              <w:pStyle w:val="Akapitzlist"/>
              <w:numPr>
                <w:ilvl w:val="0"/>
                <w:numId w:val="2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3F5A26">
              <w:rPr>
                <w:rFonts w:ascii="Arial" w:eastAsia="Calibri" w:hAnsi="Arial" w:cs="Arial"/>
                <w:color w:val="auto"/>
                <w:sz w:val="20"/>
                <w:szCs w:val="20"/>
              </w:rPr>
              <w:t>sporządzać harmonogramy pracy drużyny trakcyjnej</w:t>
            </w:r>
          </w:p>
        </w:tc>
        <w:tc>
          <w:tcPr>
            <w:tcW w:w="426" w:type="pct"/>
          </w:tcPr>
          <w:p w:rsidR="003F5A26" w:rsidRPr="00A4014C" w:rsidRDefault="003F5A26" w:rsidP="00E50DA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Klasa </w:t>
            </w:r>
            <w:r w:rsidRPr="00A4014C">
              <w:rPr>
                <w:rFonts w:ascii="Arial" w:hAnsi="Arial" w:cs="Arial"/>
                <w:b/>
                <w:color w:val="auto"/>
                <w:sz w:val="20"/>
                <w:szCs w:val="20"/>
              </w:rPr>
              <w:t>V</w:t>
            </w:r>
          </w:p>
        </w:tc>
      </w:tr>
      <w:tr w:rsidR="003F5A26" w:rsidRPr="00A4014C" w:rsidTr="003F5A26">
        <w:tc>
          <w:tcPr>
            <w:tcW w:w="893" w:type="pct"/>
          </w:tcPr>
          <w:p w:rsidR="003F5A26" w:rsidRPr="00A4014C" w:rsidRDefault="003F5A26" w:rsidP="00E50DA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93DED">
              <w:rPr>
                <w:rFonts w:ascii="Arial" w:hAnsi="Arial" w:cs="Arial"/>
                <w:color w:val="auto"/>
                <w:sz w:val="20"/>
                <w:szCs w:val="20"/>
              </w:rPr>
              <w:t>Razem</w:t>
            </w:r>
          </w:p>
        </w:tc>
        <w:tc>
          <w:tcPr>
            <w:tcW w:w="939" w:type="pct"/>
          </w:tcPr>
          <w:p w:rsidR="003F5A26" w:rsidRPr="00A4014C" w:rsidRDefault="003F5A26" w:rsidP="00E50DA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</w:tcPr>
          <w:p w:rsidR="003F5A26" w:rsidRPr="003F5A26" w:rsidRDefault="003F5A26" w:rsidP="00E50DA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1" w:type="pct"/>
          </w:tcPr>
          <w:p w:rsidR="003F5A26" w:rsidRPr="00A4014C" w:rsidRDefault="003F5A26" w:rsidP="003F5A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64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1" w:type="pct"/>
          </w:tcPr>
          <w:p w:rsidR="003F5A26" w:rsidRPr="00A4014C" w:rsidRDefault="003F5A26" w:rsidP="003F5A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64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</w:tcPr>
          <w:p w:rsidR="003F5A26" w:rsidRPr="00A4014C" w:rsidRDefault="003F5A26" w:rsidP="00E50DA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3F5A26" w:rsidRPr="00A4014C" w:rsidRDefault="003F5A26" w:rsidP="003F5A26">
      <w:pPr>
        <w:rPr>
          <w:rFonts w:ascii="Arial" w:hAnsi="Arial" w:cs="Arial"/>
          <w:b/>
          <w:color w:val="auto"/>
          <w:sz w:val="20"/>
          <w:szCs w:val="20"/>
        </w:rPr>
      </w:pPr>
    </w:p>
    <w:p w:rsidR="003F5A26" w:rsidRPr="00A4014C" w:rsidRDefault="003F5A26" w:rsidP="003F5A26">
      <w:pPr>
        <w:rPr>
          <w:rFonts w:ascii="Arial" w:hAnsi="Arial" w:cs="Arial"/>
          <w:b/>
          <w:color w:val="auto"/>
          <w:sz w:val="20"/>
          <w:szCs w:val="20"/>
        </w:rPr>
      </w:pP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b/>
          <w:color w:val="auto"/>
          <w:sz w:val="20"/>
          <w:szCs w:val="20"/>
        </w:rPr>
        <w:t>PROCED</w:t>
      </w:r>
      <w:r>
        <w:rPr>
          <w:rFonts w:ascii="Arial" w:hAnsi="Arial" w:cs="Arial"/>
          <w:b/>
          <w:color w:val="auto"/>
          <w:sz w:val="20"/>
          <w:szCs w:val="20"/>
        </w:rPr>
        <w:t>URY OSIĄGANIA CELÓW KSZTAŁCENIA</w:t>
      </w: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 xml:space="preserve">Warunkiem osiągania zależnych efektów kształcenia w zakresie przedmiotu </w:t>
      </w:r>
      <w:r>
        <w:rPr>
          <w:rFonts w:ascii="Arial" w:hAnsi="Arial" w:cs="Arial"/>
          <w:color w:val="auto"/>
          <w:sz w:val="20"/>
          <w:szCs w:val="20"/>
        </w:rPr>
        <w:t>p</w:t>
      </w:r>
      <w:r w:rsidRPr="00A4014C">
        <w:rPr>
          <w:rFonts w:ascii="Arial" w:hAnsi="Arial" w:cs="Arial"/>
          <w:color w:val="auto"/>
          <w:sz w:val="20"/>
          <w:szCs w:val="20"/>
        </w:rPr>
        <w:t>rzygotowanie pra</w:t>
      </w:r>
      <w:r>
        <w:rPr>
          <w:rFonts w:ascii="Arial" w:hAnsi="Arial" w:cs="Arial"/>
          <w:color w:val="auto"/>
          <w:sz w:val="20"/>
          <w:szCs w:val="20"/>
        </w:rPr>
        <w:t>ktyczne do licencji maszynisty</w:t>
      </w:r>
      <w:r w:rsidRPr="00A4014C">
        <w:rPr>
          <w:rFonts w:ascii="Arial" w:hAnsi="Arial" w:cs="Arial"/>
          <w:color w:val="auto"/>
          <w:sz w:val="20"/>
          <w:szCs w:val="20"/>
        </w:rPr>
        <w:t xml:space="preserve"> jest opracowanie dla danego zawodu procedur, a w tym:</w:t>
      </w:r>
    </w:p>
    <w:p w:rsidR="003F5A26" w:rsidRPr="00A4014C" w:rsidRDefault="003F5A26" w:rsidP="0022500A">
      <w:pPr>
        <w:numPr>
          <w:ilvl w:val="0"/>
          <w:numId w:val="2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zaplanowanie lekcji (wskazanie celów szczególnych jakie powinny zostać osiągnięte),</w:t>
      </w:r>
    </w:p>
    <w:p w:rsidR="003F5A26" w:rsidRPr="00A4014C" w:rsidRDefault="003F5A26" w:rsidP="0022500A">
      <w:pPr>
        <w:numPr>
          <w:ilvl w:val="0"/>
          <w:numId w:val="2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wykorzystanie różnorodnych metod nauczania (szczególnie aktywizujących ucznia do pracy),</w:t>
      </w:r>
    </w:p>
    <w:p w:rsidR="003F5A26" w:rsidRPr="00A4014C" w:rsidRDefault="003F5A26" w:rsidP="0022500A">
      <w:pPr>
        <w:numPr>
          <w:ilvl w:val="0"/>
          <w:numId w:val="2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dobór środków dydaktycznych do treści i celów nauczania,</w:t>
      </w:r>
    </w:p>
    <w:p w:rsidR="003F5A26" w:rsidRPr="00A4014C" w:rsidRDefault="003F5A26" w:rsidP="0022500A">
      <w:pPr>
        <w:numPr>
          <w:ilvl w:val="0"/>
          <w:numId w:val="2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dobór formy pracy z uczniami – określenie ilości osób w grupie, określenie indywidualizacji zajęć,</w:t>
      </w:r>
    </w:p>
    <w:p w:rsidR="003F5A26" w:rsidRPr="00A4014C" w:rsidRDefault="003F5A26" w:rsidP="0022500A">
      <w:pPr>
        <w:numPr>
          <w:ilvl w:val="0"/>
          <w:numId w:val="2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systematyczne sprawdzenie wiedzy i umiejętności uczniów, poprzez sprawdzanie w formie testu wielokrotnego wyboru oraz testów praktycznych i innych form sprawdzania wiedzy i umiejętności w zależności od metody nauczania,</w:t>
      </w:r>
    </w:p>
    <w:p w:rsidR="003F5A26" w:rsidRPr="00A4014C" w:rsidRDefault="003F5A26" w:rsidP="0022500A">
      <w:pPr>
        <w:numPr>
          <w:ilvl w:val="0"/>
          <w:numId w:val="2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stosowanie oceniania sumującego i kształtującego,</w:t>
      </w:r>
    </w:p>
    <w:p w:rsidR="003F5A26" w:rsidRPr="00A4014C" w:rsidRDefault="003F5A26" w:rsidP="0022500A">
      <w:pPr>
        <w:numPr>
          <w:ilvl w:val="0"/>
          <w:numId w:val="2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przeprowadzenie ewaluacji doboru treści nauczania do założonych celów, metod pracy, środków dydaktycznych, sposobu oceniania i informacji zwrotnej dla ucznia.</w:t>
      </w: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4014C">
        <w:rPr>
          <w:rFonts w:ascii="Arial" w:hAnsi="Arial" w:cs="Arial"/>
          <w:b/>
          <w:color w:val="auto"/>
          <w:sz w:val="20"/>
          <w:szCs w:val="20"/>
        </w:rPr>
        <w:t>Metody nauczania:</w:t>
      </w: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 xml:space="preserve">Dla przedmiotu, który jest przedmiotem o charakterze praktycznym, zaleca się stosowanie metod nauczania o charakterze praktycznym, czyli np.: </w:t>
      </w:r>
    </w:p>
    <w:p w:rsidR="003F5A26" w:rsidRPr="00A4014C" w:rsidRDefault="003F5A26" w:rsidP="0022500A">
      <w:pPr>
        <w:numPr>
          <w:ilvl w:val="0"/>
          <w:numId w:val="2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pokaz;</w:t>
      </w:r>
    </w:p>
    <w:p w:rsidR="003F5A26" w:rsidRPr="00A4014C" w:rsidRDefault="003F5A26" w:rsidP="0022500A">
      <w:pPr>
        <w:numPr>
          <w:ilvl w:val="0"/>
          <w:numId w:val="2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ćwiczenia przedmiotowe;</w:t>
      </w:r>
    </w:p>
    <w:p w:rsidR="003F5A26" w:rsidRPr="00A4014C" w:rsidRDefault="003F5A26" w:rsidP="0022500A">
      <w:pPr>
        <w:numPr>
          <w:ilvl w:val="0"/>
          <w:numId w:val="2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 xml:space="preserve">metoda projektów. </w:t>
      </w: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Ponadto zaleca się stosowanie metod aktywizujących, jak np.:</w:t>
      </w:r>
    </w:p>
    <w:p w:rsidR="003F5A26" w:rsidRPr="00A4014C" w:rsidRDefault="003F5A26" w:rsidP="0022500A">
      <w:pPr>
        <w:numPr>
          <w:ilvl w:val="0"/>
          <w:numId w:val="2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symulacje;</w:t>
      </w:r>
    </w:p>
    <w:p w:rsidR="003F5A26" w:rsidRPr="00A4014C" w:rsidRDefault="003F5A26" w:rsidP="0022500A">
      <w:pPr>
        <w:numPr>
          <w:ilvl w:val="0"/>
          <w:numId w:val="2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metoda przypadków;</w:t>
      </w:r>
    </w:p>
    <w:p w:rsidR="003F5A26" w:rsidRPr="00A4014C" w:rsidRDefault="003F5A26" w:rsidP="0022500A">
      <w:pPr>
        <w:numPr>
          <w:ilvl w:val="0"/>
          <w:numId w:val="2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metoda sytuacyjna;</w:t>
      </w:r>
    </w:p>
    <w:p w:rsidR="003F5A26" w:rsidRPr="00A4014C" w:rsidRDefault="003F5A26" w:rsidP="0022500A">
      <w:pPr>
        <w:numPr>
          <w:ilvl w:val="0"/>
          <w:numId w:val="2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metoda inscenizacji;</w:t>
      </w:r>
    </w:p>
    <w:p w:rsidR="003F5A26" w:rsidRPr="00A4014C" w:rsidRDefault="003F5A26" w:rsidP="0022500A">
      <w:pPr>
        <w:numPr>
          <w:ilvl w:val="0"/>
          <w:numId w:val="2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dyskusja dydaktyczna;</w:t>
      </w:r>
    </w:p>
    <w:p w:rsidR="003F5A26" w:rsidRPr="00A4014C" w:rsidRDefault="003F5A26" w:rsidP="0022500A">
      <w:pPr>
        <w:numPr>
          <w:ilvl w:val="0"/>
          <w:numId w:val="2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metoda projektu.</w:t>
      </w: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 xml:space="preserve">W tematach wprowadzających do nowych zagadnień zaleca się stosowanie metod podających, np.: </w:t>
      </w:r>
    </w:p>
    <w:p w:rsidR="003F5A26" w:rsidRPr="00A4014C" w:rsidRDefault="003F5A26" w:rsidP="0022500A">
      <w:pPr>
        <w:numPr>
          <w:ilvl w:val="0"/>
          <w:numId w:val="2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wykład informacyjny;</w:t>
      </w:r>
    </w:p>
    <w:p w:rsidR="003F5A26" w:rsidRPr="00A4014C" w:rsidRDefault="003F5A26" w:rsidP="0022500A">
      <w:pPr>
        <w:numPr>
          <w:ilvl w:val="0"/>
          <w:numId w:val="2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pokaz z objaśnieniem;</w:t>
      </w:r>
    </w:p>
    <w:p w:rsidR="003F5A26" w:rsidRPr="00A4014C" w:rsidRDefault="003F5A26" w:rsidP="0022500A">
      <w:pPr>
        <w:numPr>
          <w:ilvl w:val="0"/>
          <w:numId w:val="2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opis;</w:t>
      </w:r>
    </w:p>
    <w:p w:rsidR="003F5A26" w:rsidRPr="00A4014C" w:rsidRDefault="003F5A26" w:rsidP="0022500A">
      <w:pPr>
        <w:numPr>
          <w:ilvl w:val="0"/>
          <w:numId w:val="2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 xml:space="preserve">objaśnienie lub wyjaśnienie. </w:t>
      </w: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4014C">
        <w:rPr>
          <w:rFonts w:ascii="Arial" w:hAnsi="Arial" w:cs="Arial"/>
          <w:b/>
          <w:color w:val="auto"/>
          <w:sz w:val="20"/>
          <w:szCs w:val="20"/>
        </w:rPr>
        <w:t>Środki dydaktyczne:</w:t>
      </w: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eastAsia="Calibri" w:hAnsi="Arial" w:cs="Arial"/>
          <w:color w:val="auto"/>
          <w:sz w:val="20"/>
          <w:szCs w:val="20"/>
        </w:rPr>
        <w:t xml:space="preserve">Pracownia wyposażona w: stanowisko komputerowe dla nauczyciela podłączone do sieci lokalnej z dostępem do Internetu, z urządzeniem wielofunkcyjnym i z projektorem multimedialnym, stanowiska komputerowe dla uczniów (jedno stanowisko dla jednego ucznia) podłączone do sieci lokalnej z dostępem do </w:t>
      </w:r>
      <w:proofErr w:type="spellStart"/>
      <w:r w:rsidRPr="00A4014C">
        <w:rPr>
          <w:rFonts w:ascii="Arial" w:eastAsia="Calibri" w:hAnsi="Arial" w:cs="Arial"/>
          <w:color w:val="auto"/>
          <w:sz w:val="20"/>
          <w:szCs w:val="20"/>
        </w:rPr>
        <w:t>internetu</w:t>
      </w:r>
      <w:proofErr w:type="spellEnd"/>
      <w:r w:rsidRPr="00A4014C">
        <w:rPr>
          <w:rFonts w:ascii="Arial" w:eastAsia="Calibri" w:hAnsi="Arial" w:cs="Arial"/>
          <w:color w:val="auto"/>
          <w:sz w:val="20"/>
          <w:szCs w:val="20"/>
        </w:rPr>
        <w:t xml:space="preserve">, aktualne instrukcje i przepisy, plany i schematy stacji rozrządowych manewrowych, </w:t>
      </w:r>
      <w:r w:rsidRPr="00A4014C">
        <w:rPr>
          <w:rFonts w:ascii="Arial" w:hAnsi="Arial" w:cs="Arial"/>
          <w:color w:val="auto"/>
          <w:sz w:val="20"/>
          <w:szCs w:val="20"/>
        </w:rPr>
        <w:t xml:space="preserve">tablice białą </w:t>
      </w:r>
      <w:proofErr w:type="spellStart"/>
      <w:r w:rsidRPr="00A4014C">
        <w:rPr>
          <w:rFonts w:ascii="Arial" w:hAnsi="Arial" w:cs="Arial"/>
          <w:color w:val="auto"/>
          <w:sz w:val="20"/>
          <w:szCs w:val="20"/>
        </w:rPr>
        <w:t>suchościerną</w:t>
      </w:r>
      <w:proofErr w:type="spellEnd"/>
      <w:r w:rsidRPr="00A4014C">
        <w:rPr>
          <w:rFonts w:ascii="Arial" w:hAnsi="Arial" w:cs="Arial"/>
          <w:color w:val="auto"/>
          <w:sz w:val="20"/>
          <w:szCs w:val="20"/>
        </w:rPr>
        <w:t xml:space="preserve"> wraz z kolorowymi pisakami, materiały wizualne (np. filmy, fotografie) dotyczące pracy manewrowej, pracy na górce rozrządowej.</w:t>
      </w: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4014C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 xml:space="preserve">Lekcje powinny być prowadzone z wykorzystaniem różnych form organizacyjnych: indywidualnie i zespołowo. W przypadku przedmiotu Przygotowanie praktyczne do licencji maszynisty  liczba kształconych w grupie nie powinna przekraczać 32 osób. Prace wykonywane na ocenę powinny być tworzone samodzielnie (indywidualnie) lub ewentualnie w 2-osobowych zespołach. Istotną kwestią w kształceniu zawodowym jest indywidualizacja pracy w kierunku potrzeb i możliwości w zakresie, metod, środków oraz form kształcenia. </w:t>
      </w: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4014C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3F5A26" w:rsidRPr="00A4014C" w:rsidRDefault="003F5A26" w:rsidP="0022500A">
      <w:pPr>
        <w:numPr>
          <w:ilvl w:val="0"/>
          <w:numId w:val="2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prace indywidualne i zespołowe w formie referatów i opracowań wybranego zagadnienia,</w:t>
      </w:r>
    </w:p>
    <w:p w:rsidR="003F5A26" w:rsidRPr="00A4014C" w:rsidRDefault="003F5A26" w:rsidP="0022500A">
      <w:pPr>
        <w:numPr>
          <w:ilvl w:val="0"/>
          <w:numId w:val="2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quizy i konkursy indywidualnie i zespołowo,</w:t>
      </w:r>
    </w:p>
    <w:p w:rsidR="003F5A26" w:rsidRPr="00A4014C" w:rsidRDefault="003F5A26" w:rsidP="0022500A">
      <w:pPr>
        <w:numPr>
          <w:ilvl w:val="0"/>
          <w:numId w:val="2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testy z pytaniami zamkniętymi (np. prawda/fałsz, wyboru jednokrotnego, wielokrotnego, z luką),</w:t>
      </w:r>
    </w:p>
    <w:p w:rsidR="003F5A26" w:rsidRPr="00A4014C" w:rsidRDefault="003F5A26" w:rsidP="0022500A">
      <w:pPr>
        <w:numPr>
          <w:ilvl w:val="0"/>
          <w:numId w:val="2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 xml:space="preserve">sprawdziany z pytaniami otwartymi (np. krótkiej odpowiedzi, z luką, rozszerzonej odpowiedzi), </w:t>
      </w:r>
    </w:p>
    <w:p w:rsidR="003F5A26" w:rsidRPr="00A4014C" w:rsidRDefault="003F5A26" w:rsidP="0022500A">
      <w:pPr>
        <w:numPr>
          <w:ilvl w:val="0"/>
          <w:numId w:val="2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 xml:space="preserve">testy mieszane, </w:t>
      </w:r>
    </w:p>
    <w:p w:rsidR="003F5A26" w:rsidRPr="00A4014C" w:rsidRDefault="003F5A26" w:rsidP="0022500A">
      <w:pPr>
        <w:numPr>
          <w:ilvl w:val="0"/>
          <w:numId w:val="2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opracowanie planu pracy stacji.</w:t>
      </w: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Zaleca się systematyczne ocenianie postępów ucznia oraz bieżące korygowanie wykonywanych ćwiczeń i zadań praktycznych. Przy ocenie osiągnięć uczniów należy zwrócić uwagę na umiejętność korzystania z dokumentacji technicznej, planów i schematów, instrukcji oraz procedur.</w:t>
      </w:r>
    </w:p>
    <w:p w:rsidR="003F5A26" w:rsidRPr="00A4014C" w:rsidRDefault="003F5A26" w:rsidP="003F5A26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3F5A26" w:rsidRPr="00A4014C" w:rsidRDefault="003F5A26" w:rsidP="003F5A26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3F5A26" w:rsidRPr="00A4014C" w:rsidRDefault="003F5A26" w:rsidP="003F5A26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A4014C">
        <w:rPr>
          <w:rFonts w:ascii="Arial" w:hAnsi="Arial" w:cs="Arial"/>
          <w:b/>
          <w:color w:val="auto"/>
          <w:sz w:val="20"/>
          <w:szCs w:val="20"/>
        </w:rPr>
        <w:t>EWALUACJA PRZEDMIOTU I PROPONOWANE METODY EWALUACJI PRZEDMIOTU</w:t>
      </w: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Podczas realizacji procesu ewaluacji przedmiotu o charakterze praktycznym, jakim jest Przygotowanie praktyczne do licencji maszynisty , zaleca się stosowanie głównie metod jakościowych (wywiad, obserwacja) oraz w mniejszym stopniu ilościowych (ankiety). W trakcie badań ewaluacyjnych powinno się zastosować kilka metod badawczych.</w:t>
      </w: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 xml:space="preserve">W przypadku przedmiotu Przygotowanie praktyczne do licencji maszynisty   jedną z ważnych metod jest samoocena nauczyciela, który w ramach ewaluacji przedmiotu powinien ocenić jakość przygotowanych przez siebie treści nauczania, środków dydaktycznych i metod nauczania, ćwiczeń oraz ich dobór do nauczanej grupy osób, a nawet do poszczególnych uczniów. Powinien też dokonać oceny posiadanych materiałów dydaktycznych: instrukcji i kart pracy, prezentacji multimedialnych, oraz dostępnych elementów wyposażenia pracowni i </w:t>
      </w:r>
      <w:proofErr w:type="spellStart"/>
      <w:r w:rsidRPr="00A4014C">
        <w:rPr>
          <w:rFonts w:ascii="Arial" w:hAnsi="Arial" w:cs="Arial"/>
          <w:color w:val="auto"/>
          <w:sz w:val="20"/>
          <w:szCs w:val="20"/>
        </w:rPr>
        <w:t>sal</w:t>
      </w:r>
      <w:proofErr w:type="spellEnd"/>
      <w:r w:rsidRPr="00A4014C">
        <w:rPr>
          <w:rFonts w:ascii="Arial" w:hAnsi="Arial" w:cs="Arial"/>
          <w:color w:val="auto"/>
          <w:sz w:val="20"/>
          <w:szCs w:val="20"/>
        </w:rPr>
        <w:t xml:space="preserve"> lekcyjnych, w których prowadzone są lekcje – ze szczególnym uwzględnieniem rozwoju i postępu technologicznego w branży kolejowej. </w:t>
      </w: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W obliczu bardzo szybko zmieniającej się rzeczywistości i wymagań stawianych branży kolejowej, ewaluacja poprzez samoocenę jest niezbędna do późniejszej oceny stanu aktualności wiedzy przekazywanej uczniowi.</w:t>
      </w: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Kluczowe umiejętności podlegające ewaluacji w ramach przedmiotu Przygotowanie praktyczne do licencji maszynisty  powinny dotyczyć:</w:t>
      </w:r>
    </w:p>
    <w:p w:rsidR="003F5A26" w:rsidRPr="00A4014C" w:rsidRDefault="003F5A26" w:rsidP="003F5A26">
      <w:pPr>
        <w:spacing w:line="360" w:lineRule="auto"/>
        <w:ind w:left="284" w:hanging="283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1.</w:t>
      </w:r>
      <w:r w:rsidRPr="00A4014C">
        <w:rPr>
          <w:rFonts w:ascii="Arial" w:hAnsi="Arial" w:cs="Arial"/>
          <w:color w:val="auto"/>
          <w:sz w:val="20"/>
          <w:szCs w:val="20"/>
        </w:rPr>
        <w:tab/>
        <w:t>rozpoznawaniu infrastruktury kolejowej</w:t>
      </w:r>
    </w:p>
    <w:p w:rsidR="003F5A26" w:rsidRPr="00A4014C" w:rsidRDefault="003F5A26" w:rsidP="003F5A26">
      <w:pPr>
        <w:spacing w:line="360" w:lineRule="auto"/>
        <w:ind w:left="284" w:hanging="283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2. obsługi hamulców kolejowych</w:t>
      </w:r>
    </w:p>
    <w:p w:rsidR="003F5A26" w:rsidRPr="00A4014C" w:rsidRDefault="003F5A26" w:rsidP="003F5A26">
      <w:pPr>
        <w:spacing w:line="360" w:lineRule="auto"/>
        <w:ind w:left="284" w:hanging="283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3. stosowania podstawy elektrotechniki</w:t>
      </w:r>
    </w:p>
    <w:p w:rsidR="003F5A26" w:rsidRPr="00A4014C" w:rsidRDefault="003F5A26" w:rsidP="003F5A26">
      <w:pPr>
        <w:spacing w:line="360" w:lineRule="auto"/>
        <w:ind w:left="284" w:hanging="283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4. stosowania zasad pracy rewidentów taboru</w:t>
      </w:r>
    </w:p>
    <w:p w:rsidR="003F5A26" w:rsidRPr="00A4014C" w:rsidRDefault="003F5A26" w:rsidP="003F5A26">
      <w:pPr>
        <w:spacing w:line="360" w:lineRule="auto"/>
        <w:ind w:left="284" w:hanging="283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5. rozpoznawaniu elementów budowy pojazdów kolejowych</w:t>
      </w:r>
    </w:p>
    <w:p w:rsidR="003F5A26" w:rsidRPr="00A4014C" w:rsidRDefault="003F5A26" w:rsidP="003F5A26">
      <w:pPr>
        <w:spacing w:line="360" w:lineRule="auto"/>
        <w:ind w:left="284" w:hanging="283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6. rozpoznawaniu urządzeń automatyki i bezpieczeństwa pociągu</w:t>
      </w:r>
    </w:p>
    <w:p w:rsidR="003F5A26" w:rsidRPr="00A4014C" w:rsidRDefault="003F5A26" w:rsidP="003F5A26">
      <w:pPr>
        <w:spacing w:line="360" w:lineRule="auto"/>
        <w:ind w:left="284" w:hanging="283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7. stosowaniu procedury postępowania maszynisty w warunkach wystąpienia niebezpiecznych zdarzeń kolejowego zdarzenia kolejowe</w:t>
      </w:r>
    </w:p>
    <w:p w:rsidR="003F5A26" w:rsidRPr="00A4014C" w:rsidRDefault="003F5A26" w:rsidP="003F5A26">
      <w:pPr>
        <w:spacing w:line="360" w:lineRule="auto"/>
        <w:ind w:left="284" w:hanging="283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 xml:space="preserve">8. zastosowaniu przepisów bezpieczeństwa i higieny pracy w praktyce kolejowej </w:t>
      </w:r>
    </w:p>
    <w:p w:rsidR="003F5A26" w:rsidRPr="00A4014C" w:rsidRDefault="003F5A26" w:rsidP="003F5A26">
      <w:pPr>
        <w:spacing w:line="360" w:lineRule="auto"/>
        <w:ind w:left="284" w:hanging="283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9. sporządzaniu dokumentacji pracy maszynisty</w:t>
      </w:r>
    </w:p>
    <w:p w:rsidR="00A10D84" w:rsidRPr="00A50D92" w:rsidRDefault="003F5A26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0"/>
        </w:rPr>
        <w:br w:type="column"/>
      </w:r>
      <w:r w:rsidR="00A50D92">
        <w:rPr>
          <w:rFonts w:ascii="Arial" w:hAnsi="Arial" w:cs="Arial"/>
          <w:b/>
          <w:sz w:val="28"/>
          <w:szCs w:val="28"/>
        </w:rPr>
        <w:t>P</w:t>
      </w:r>
      <w:r w:rsidR="00CF0F97" w:rsidRPr="00A50D92">
        <w:rPr>
          <w:rFonts w:ascii="Arial" w:hAnsi="Arial" w:cs="Arial"/>
          <w:b/>
          <w:sz w:val="28"/>
          <w:szCs w:val="28"/>
        </w:rPr>
        <w:t>racownia urządzeń sterowania ruchem kolejowym</w:t>
      </w:r>
      <w:r w:rsidR="00E426A0">
        <w:rPr>
          <w:rFonts w:ascii="Arial" w:hAnsi="Arial" w:cs="Arial"/>
          <w:b/>
          <w:sz w:val="28"/>
          <w:szCs w:val="28"/>
        </w:rPr>
        <w:t xml:space="preserve"> </w:t>
      </w:r>
    </w:p>
    <w:p w:rsidR="00CF0F97" w:rsidRPr="00A10D84" w:rsidRDefault="00CF0F97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10D84" w:rsidRDefault="006E68A0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Cele ogólne </w:t>
      </w:r>
      <w:r w:rsidR="0010131D">
        <w:rPr>
          <w:rFonts w:ascii="Arial" w:hAnsi="Arial" w:cs="Arial"/>
          <w:b/>
          <w:sz w:val="20"/>
          <w:szCs w:val="20"/>
        </w:rPr>
        <w:t>przedmiotu:</w:t>
      </w:r>
    </w:p>
    <w:p w:rsidR="00721FDE" w:rsidRPr="00A10D84" w:rsidRDefault="00721FDE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02379" w:rsidRPr="006F1B2A" w:rsidRDefault="00D517F0" w:rsidP="0098501B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Czytani</w:t>
      </w:r>
      <w:r w:rsidR="003202C6">
        <w:rPr>
          <w:rFonts w:ascii="Arial" w:hAnsi="Arial" w:cs="Arial"/>
          <w:sz w:val="20"/>
          <w:szCs w:val="20"/>
        </w:rPr>
        <w:t>e</w:t>
      </w:r>
      <w:r w:rsidR="00F02379" w:rsidRPr="006F1B2A">
        <w:rPr>
          <w:rFonts w:ascii="Arial" w:hAnsi="Arial" w:cs="Arial"/>
          <w:sz w:val="20"/>
          <w:szCs w:val="20"/>
        </w:rPr>
        <w:t xml:space="preserve"> i analizowa</w:t>
      </w:r>
      <w:r>
        <w:rPr>
          <w:rFonts w:ascii="Arial" w:hAnsi="Arial" w:cs="Arial"/>
          <w:sz w:val="20"/>
          <w:szCs w:val="20"/>
        </w:rPr>
        <w:t>ni</w:t>
      </w:r>
      <w:r w:rsidR="003202C6">
        <w:rPr>
          <w:rFonts w:ascii="Arial" w:hAnsi="Arial" w:cs="Arial"/>
          <w:sz w:val="20"/>
          <w:szCs w:val="20"/>
        </w:rPr>
        <w:t>e</w:t>
      </w:r>
      <w:r w:rsidR="00F02379" w:rsidRPr="006F1B2A">
        <w:rPr>
          <w:rFonts w:ascii="Arial" w:hAnsi="Arial" w:cs="Arial"/>
          <w:sz w:val="20"/>
          <w:szCs w:val="20"/>
        </w:rPr>
        <w:t xml:space="preserve"> plan</w:t>
      </w:r>
      <w:r>
        <w:rPr>
          <w:rFonts w:ascii="Arial" w:hAnsi="Arial" w:cs="Arial"/>
          <w:sz w:val="20"/>
          <w:szCs w:val="20"/>
        </w:rPr>
        <w:t>ów</w:t>
      </w:r>
      <w:r w:rsidR="00F02379" w:rsidRPr="006F1B2A">
        <w:rPr>
          <w:rFonts w:ascii="Arial" w:hAnsi="Arial" w:cs="Arial"/>
          <w:sz w:val="20"/>
          <w:szCs w:val="20"/>
        </w:rPr>
        <w:t xml:space="preserve"> schematyczn</w:t>
      </w:r>
      <w:r>
        <w:rPr>
          <w:rFonts w:ascii="Arial" w:hAnsi="Arial" w:cs="Arial"/>
          <w:sz w:val="20"/>
          <w:szCs w:val="20"/>
        </w:rPr>
        <w:t>ych</w:t>
      </w:r>
      <w:r w:rsidR="00F02379" w:rsidRPr="006F1B2A">
        <w:rPr>
          <w:rFonts w:ascii="Arial" w:hAnsi="Arial" w:cs="Arial"/>
          <w:sz w:val="20"/>
          <w:szCs w:val="20"/>
        </w:rPr>
        <w:t xml:space="preserve"> u</w:t>
      </w:r>
      <w:r w:rsidR="00F02379">
        <w:rPr>
          <w:rFonts w:ascii="Arial" w:hAnsi="Arial" w:cs="Arial"/>
          <w:sz w:val="20"/>
          <w:szCs w:val="20"/>
        </w:rPr>
        <w:t xml:space="preserve">rządzeń </w:t>
      </w:r>
      <w:r w:rsidR="00B230C9">
        <w:rPr>
          <w:rFonts w:ascii="Arial" w:hAnsi="Arial" w:cs="Arial"/>
          <w:sz w:val="20"/>
          <w:szCs w:val="20"/>
        </w:rPr>
        <w:t>sterowania ruchem kolejowym</w:t>
      </w:r>
      <w:r w:rsidR="00A50D92">
        <w:rPr>
          <w:rFonts w:ascii="Arial" w:hAnsi="Arial" w:cs="Arial"/>
          <w:sz w:val="20"/>
          <w:szCs w:val="20"/>
        </w:rPr>
        <w:t>.</w:t>
      </w:r>
    </w:p>
    <w:p w:rsidR="00F02379" w:rsidRPr="00D517F0" w:rsidRDefault="00F02379" w:rsidP="0098501B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517F0">
        <w:rPr>
          <w:rFonts w:ascii="Arial" w:hAnsi="Arial" w:cs="Arial"/>
          <w:sz w:val="20"/>
          <w:szCs w:val="20"/>
        </w:rPr>
        <w:t>Opracowa</w:t>
      </w:r>
      <w:r w:rsidR="00D517F0" w:rsidRPr="00D517F0">
        <w:rPr>
          <w:rFonts w:ascii="Arial" w:hAnsi="Arial" w:cs="Arial"/>
          <w:sz w:val="20"/>
          <w:szCs w:val="20"/>
        </w:rPr>
        <w:t>ni</w:t>
      </w:r>
      <w:r w:rsidR="003202C6">
        <w:rPr>
          <w:rFonts w:ascii="Arial" w:hAnsi="Arial" w:cs="Arial"/>
          <w:sz w:val="20"/>
          <w:szCs w:val="20"/>
        </w:rPr>
        <w:t>e</w:t>
      </w:r>
      <w:r w:rsidRPr="00D517F0">
        <w:rPr>
          <w:rFonts w:ascii="Arial" w:hAnsi="Arial" w:cs="Arial"/>
          <w:sz w:val="20"/>
          <w:szCs w:val="20"/>
        </w:rPr>
        <w:t xml:space="preserve"> i zamontowa</w:t>
      </w:r>
      <w:r w:rsidR="00D517F0" w:rsidRPr="00D517F0">
        <w:rPr>
          <w:rFonts w:ascii="Arial" w:hAnsi="Arial" w:cs="Arial"/>
          <w:sz w:val="20"/>
          <w:szCs w:val="20"/>
        </w:rPr>
        <w:t>ni</w:t>
      </w:r>
      <w:r w:rsidR="003202C6">
        <w:rPr>
          <w:rFonts w:ascii="Arial" w:hAnsi="Arial" w:cs="Arial"/>
          <w:sz w:val="20"/>
          <w:szCs w:val="20"/>
        </w:rPr>
        <w:t>e</w:t>
      </w:r>
      <w:r w:rsidRPr="00D517F0">
        <w:rPr>
          <w:rFonts w:ascii="Arial" w:hAnsi="Arial" w:cs="Arial"/>
          <w:sz w:val="20"/>
          <w:szCs w:val="20"/>
        </w:rPr>
        <w:t xml:space="preserve"> obwod</w:t>
      </w:r>
      <w:r w:rsidR="00D517F0" w:rsidRPr="00D517F0">
        <w:rPr>
          <w:rFonts w:ascii="Arial" w:hAnsi="Arial" w:cs="Arial"/>
          <w:sz w:val="20"/>
          <w:szCs w:val="20"/>
        </w:rPr>
        <w:t>ów:</w:t>
      </w:r>
      <w:r w:rsidRPr="00D517F0">
        <w:rPr>
          <w:rFonts w:ascii="Arial" w:hAnsi="Arial" w:cs="Arial"/>
          <w:sz w:val="20"/>
          <w:szCs w:val="20"/>
        </w:rPr>
        <w:t xml:space="preserve"> zależnościow</w:t>
      </w:r>
      <w:r w:rsidR="00D517F0" w:rsidRPr="00D517F0">
        <w:rPr>
          <w:rFonts w:ascii="Arial" w:hAnsi="Arial" w:cs="Arial"/>
          <w:sz w:val="20"/>
          <w:szCs w:val="20"/>
        </w:rPr>
        <w:t>ych</w:t>
      </w:r>
      <w:r w:rsidRPr="00D517F0">
        <w:rPr>
          <w:rFonts w:ascii="Arial" w:hAnsi="Arial" w:cs="Arial"/>
          <w:sz w:val="20"/>
          <w:szCs w:val="20"/>
        </w:rPr>
        <w:t xml:space="preserve">, </w:t>
      </w:r>
      <w:r w:rsidR="0010131D" w:rsidRPr="00D517F0">
        <w:rPr>
          <w:rFonts w:ascii="Arial" w:hAnsi="Arial" w:cs="Arial"/>
          <w:sz w:val="20"/>
          <w:szCs w:val="20"/>
        </w:rPr>
        <w:t>sterujących i</w:t>
      </w:r>
      <w:r w:rsidRPr="00D517F0">
        <w:rPr>
          <w:rFonts w:ascii="Arial" w:hAnsi="Arial" w:cs="Arial"/>
          <w:sz w:val="20"/>
          <w:szCs w:val="20"/>
        </w:rPr>
        <w:t xml:space="preserve"> sygnałow</w:t>
      </w:r>
      <w:r w:rsidR="00D517F0" w:rsidRPr="00D517F0">
        <w:rPr>
          <w:rFonts w:ascii="Arial" w:hAnsi="Arial" w:cs="Arial"/>
          <w:sz w:val="20"/>
          <w:szCs w:val="20"/>
        </w:rPr>
        <w:t>ych</w:t>
      </w:r>
      <w:r w:rsidRPr="00D517F0">
        <w:rPr>
          <w:rFonts w:ascii="Arial" w:hAnsi="Arial" w:cs="Arial"/>
          <w:sz w:val="20"/>
          <w:szCs w:val="20"/>
        </w:rPr>
        <w:t xml:space="preserve"> w urządzeniach </w:t>
      </w:r>
      <w:r w:rsidR="0010131D">
        <w:rPr>
          <w:rFonts w:ascii="Arial" w:hAnsi="Arial" w:cs="Arial"/>
          <w:sz w:val="20"/>
          <w:szCs w:val="20"/>
        </w:rPr>
        <w:t>sterowania ruchem kolejowym</w:t>
      </w:r>
      <w:r w:rsidRPr="00D517F0">
        <w:rPr>
          <w:rFonts w:ascii="Arial" w:hAnsi="Arial" w:cs="Arial"/>
          <w:sz w:val="20"/>
          <w:szCs w:val="20"/>
        </w:rPr>
        <w:t xml:space="preserve"> mechanicznych, przekaźnikowych i komputerowych,</w:t>
      </w:r>
      <w:r w:rsidR="00A62C5D">
        <w:rPr>
          <w:rFonts w:ascii="Arial" w:hAnsi="Arial" w:cs="Arial"/>
          <w:sz w:val="20"/>
          <w:szCs w:val="20"/>
        </w:rPr>
        <w:t xml:space="preserve"> </w:t>
      </w:r>
      <w:r w:rsidRPr="00D517F0">
        <w:rPr>
          <w:rFonts w:ascii="Arial" w:hAnsi="Arial" w:cs="Arial"/>
          <w:sz w:val="20"/>
          <w:szCs w:val="20"/>
        </w:rPr>
        <w:t>sprawdz</w:t>
      </w:r>
      <w:r w:rsidR="00A62C5D">
        <w:rPr>
          <w:rFonts w:ascii="Arial" w:hAnsi="Arial" w:cs="Arial"/>
          <w:sz w:val="20"/>
          <w:szCs w:val="20"/>
        </w:rPr>
        <w:t>enia</w:t>
      </w:r>
      <w:r w:rsidR="00A50D92" w:rsidRPr="00D517F0">
        <w:rPr>
          <w:rFonts w:ascii="Arial" w:hAnsi="Arial" w:cs="Arial"/>
          <w:sz w:val="20"/>
          <w:szCs w:val="20"/>
        </w:rPr>
        <w:t xml:space="preserve"> poprawnoś</w:t>
      </w:r>
      <w:r w:rsidR="00A62C5D">
        <w:rPr>
          <w:rFonts w:ascii="Arial" w:hAnsi="Arial" w:cs="Arial"/>
          <w:sz w:val="20"/>
          <w:szCs w:val="20"/>
        </w:rPr>
        <w:t>ci</w:t>
      </w:r>
      <w:r w:rsidR="00A50D92" w:rsidRPr="00D517F0">
        <w:rPr>
          <w:rFonts w:ascii="Arial" w:hAnsi="Arial" w:cs="Arial"/>
          <w:sz w:val="20"/>
          <w:szCs w:val="20"/>
        </w:rPr>
        <w:t xml:space="preserve"> wykonanych połączeń.</w:t>
      </w:r>
    </w:p>
    <w:p w:rsidR="00F02379" w:rsidRDefault="0010131D" w:rsidP="0098501B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Montowanie, </w:t>
      </w:r>
      <w:r w:rsidR="00F02379">
        <w:rPr>
          <w:rFonts w:ascii="Arial" w:hAnsi="Arial" w:cs="Arial"/>
          <w:sz w:val="20"/>
          <w:szCs w:val="20"/>
        </w:rPr>
        <w:t>zabudow</w:t>
      </w:r>
      <w:r w:rsidR="003202C6">
        <w:rPr>
          <w:rFonts w:ascii="Arial" w:hAnsi="Arial" w:cs="Arial"/>
          <w:sz w:val="20"/>
          <w:szCs w:val="20"/>
        </w:rPr>
        <w:t>a</w:t>
      </w:r>
      <w:r w:rsidR="00F02379">
        <w:rPr>
          <w:rFonts w:ascii="Arial" w:hAnsi="Arial" w:cs="Arial"/>
          <w:sz w:val="20"/>
          <w:szCs w:val="20"/>
        </w:rPr>
        <w:t>, dokona</w:t>
      </w:r>
      <w:r w:rsidR="00A62C5D">
        <w:rPr>
          <w:rFonts w:ascii="Arial" w:hAnsi="Arial" w:cs="Arial"/>
          <w:sz w:val="20"/>
          <w:szCs w:val="20"/>
        </w:rPr>
        <w:t>ni</w:t>
      </w:r>
      <w:r w:rsidR="003202C6">
        <w:rPr>
          <w:rFonts w:ascii="Arial" w:hAnsi="Arial" w:cs="Arial"/>
          <w:sz w:val="20"/>
          <w:szCs w:val="20"/>
        </w:rPr>
        <w:t>e</w:t>
      </w:r>
      <w:r w:rsidR="00F02379">
        <w:rPr>
          <w:rFonts w:ascii="Arial" w:hAnsi="Arial" w:cs="Arial"/>
          <w:sz w:val="20"/>
          <w:szCs w:val="20"/>
        </w:rPr>
        <w:t xml:space="preserve"> regulacji urządzeń </w:t>
      </w:r>
      <w:r w:rsidRPr="00F711F6">
        <w:rPr>
          <w:rFonts w:ascii="Arial" w:hAnsi="Arial" w:cs="Arial"/>
          <w:color w:val="auto"/>
          <w:sz w:val="20"/>
          <w:szCs w:val="20"/>
        </w:rPr>
        <w:t>sterowania ruchem kolejowym</w:t>
      </w:r>
      <w:r w:rsidR="003766C6">
        <w:rPr>
          <w:rFonts w:ascii="Arial" w:hAnsi="Arial" w:cs="Arial"/>
          <w:color w:val="auto"/>
          <w:sz w:val="20"/>
          <w:szCs w:val="20"/>
        </w:rPr>
        <w:t xml:space="preserve"> </w:t>
      </w:r>
      <w:r w:rsidR="00F22DAE">
        <w:rPr>
          <w:rFonts w:ascii="Arial" w:hAnsi="Arial" w:cs="Arial"/>
          <w:sz w:val="20"/>
          <w:szCs w:val="20"/>
        </w:rPr>
        <w:t>(</w:t>
      </w:r>
      <w:r w:rsidR="00F02379">
        <w:rPr>
          <w:rFonts w:ascii="Arial" w:hAnsi="Arial" w:cs="Arial"/>
          <w:sz w:val="20"/>
          <w:szCs w:val="20"/>
        </w:rPr>
        <w:t xml:space="preserve">obwody </w:t>
      </w:r>
      <w:proofErr w:type="spellStart"/>
      <w:r w:rsidR="00F02379">
        <w:rPr>
          <w:rFonts w:ascii="Arial" w:hAnsi="Arial" w:cs="Arial"/>
          <w:sz w:val="20"/>
          <w:szCs w:val="20"/>
        </w:rPr>
        <w:t>niezajętości</w:t>
      </w:r>
      <w:proofErr w:type="spellEnd"/>
      <w:r w:rsidR="00F02379">
        <w:rPr>
          <w:rFonts w:ascii="Arial" w:hAnsi="Arial" w:cs="Arial"/>
          <w:sz w:val="20"/>
          <w:szCs w:val="20"/>
        </w:rPr>
        <w:t>, napędy zwrotnicowe, sygnalizatory)</w:t>
      </w:r>
      <w:r w:rsidR="00A50D92">
        <w:rPr>
          <w:rFonts w:ascii="Arial" w:hAnsi="Arial" w:cs="Arial"/>
          <w:sz w:val="20"/>
          <w:szCs w:val="20"/>
        </w:rPr>
        <w:t>.</w:t>
      </w:r>
    </w:p>
    <w:p w:rsidR="00F02379" w:rsidRDefault="00F02379" w:rsidP="0098501B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</w:t>
      </w:r>
      <w:r w:rsidR="00A62C5D">
        <w:rPr>
          <w:rFonts w:ascii="Arial" w:hAnsi="Arial" w:cs="Arial"/>
          <w:sz w:val="20"/>
          <w:szCs w:val="20"/>
        </w:rPr>
        <w:t>ni</w:t>
      </w:r>
      <w:r w:rsidR="003202C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konserwacji i regulacji urządzeń </w:t>
      </w:r>
      <w:r w:rsidR="0010131D" w:rsidRPr="00F711F6">
        <w:rPr>
          <w:rFonts w:ascii="Arial" w:hAnsi="Arial" w:cs="Arial"/>
          <w:color w:val="auto"/>
          <w:sz w:val="20"/>
          <w:szCs w:val="20"/>
        </w:rPr>
        <w:t>sterowania ruchem kolejowym</w:t>
      </w:r>
      <w:r w:rsidR="003766C6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(napędy zwrotnicowe, sygnalizatory, pędnie, nastawnice i aparaty blokowe, czujniki,</w:t>
      </w:r>
      <w:r w:rsidR="001013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elektromagnesy i hamulce torowe)</w:t>
      </w:r>
      <w:r w:rsidR="00A50D92">
        <w:rPr>
          <w:rFonts w:ascii="Arial" w:hAnsi="Arial" w:cs="Arial"/>
          <w:sz w:val="20"/>
          <w:szCs w:val="20"/>
        </w:rPr>
        <w:t>.</w:t>
      </w:r>
    </w:p>
    <w:p w:rsidR="00F02379" w:rsidRDefault="00F02379" w:rsidP="0098501B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Sprawdz</w:t>
      </w:r>
      <w:r w:rsidR="00A62C5D">
        <w:rPr>
          <w:rFonts w:ascii="Arial" w:hAnsi="Arial" w:cs="Arial"/>
          <w:sz w:val="20"/>
          <w:szCs w:val="20"/>
        </w:rPr>
        <w:t>ani</w:t>
      </w:r>
      <w:r w:rsidR="003202C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działani</w:t>
      </w:r>
      <w:r w:rsidR="003202C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 regulacji oraz zakonserwowa</w:t>
      </w:r>
      <w:r w:rsidR="00A62C5D">
        <w:rPr>
          <w:rFonts w:ascii="Arial" w:hAnsi="Arial" w:cs="Arial"/>
          <w:sz w:val="20"/>
          <w:szCs w:val="20"/>
        </w:rPr>
        <w:t>nia</w:t>
      </w:r>
      <w:r>
        <w:rPr>
          <w:rFonts w:ascii="Arial" w:hAnsi="Arial" w:cs="Arial"/>
          <w:sz w:val="20"/>
          <w:szCs w:val="20"/>
        </w:rPr>
        <w:t xml:space="preserve"> urządze</w:t>
      </w:r>
      <w:r w:rsidR="00A62C5D">
        <w:rPr>
          <w:rFonts w:ascii="Arial" w:hAnsi="Arial" w:cs="Arial"/>
          <w:sz w:val="20"/>
          <w:szCs w:val="20"/>
        </w:rPr>
        <w:t>ń</w:t>
      </w:r>
      <w:r>
        <w:rPr>
          <w:rFonts w:ascii="Arial" w:hAnsi="Arial" w:cs="Arial"/>
          <w:sz w:val="20"/>
          <w:szCs w:val="20"/>
        </w:rPr>
        <w:t xml:space="preserve"> rogatkow</w:t>
      </w:r>
      <w:r w:rsidR="00A62C5D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>, samoczynnego systemu przejazdowego</w:t>
      </w:r>
      <w:r w:rsidR="00A50D92">
        <w:rPr>
          <w:rFonts w:ascii="Arial" w:hAnsi="Arial" w:cs="Arial"/>
          <w:sz w:val="20"/>
          <w:szCs w:val="20"/>
        </w:rPr>
        <w:t>.</w:t>
      </w:r>
    </w:p>
    <w:p w:rsidR="00F02379" w:rsidRDefault="00F02379" w:rsidP="0098501B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Ułoż</w:t>
      </w:r>
      <w:r w:rsidR="00A62C5D">
        <w:rPr>
          <w:rFonts w:ascii="Arial" w:hAnsi="Arial" w:cs="Arial"/>
          <w:sz w:val="20"/>
          <w:szCs w:val="20"/>
        </w:rPr>
        <w:t>eni</w:t>
      </w:r>
      <w:r w:rsidR="003202C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kabl</w:t>
      </w:r>
      <w:r w:rsidR="00A62C5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i dokona</w:t>
      </w:r>
      <w:r w:rsidR="00A62C5D">
        <w:rPr>
          <w:rFonts w:ascii="Arial" w:hAnsi="Arial" w:cs="Arial"/>
          <w:sz w:val="20"/>
          <w:szCs w:val="20"/>
        </w:rPr>
        <w:t>ni</w:t>
      </w:r>
      <w:r w:rsidR="003202C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pomiar</w:t>
      </w:r>
      <w:r w:rsidR="00A62C5D">
        <w:rPr>
          <w:rFonts w:ascii="Arial" w:hAnsi="Arial" w:cs="Arial"/>
          <w:sz w:val="20"/>
          <w:szCs w:val="20"/>
        </w:rPr>
        <w:t>ów</w:t>
      </w:r>
      <w:r w:rsidR="00A50D92">
        <w:rPr>
          <w:rFonts w:ascii="Arial" w:hAnsi="Arial" w:cs="Arial"/>
          <w:sz w:val="20"/>
          <w:szCs w:val="20"/>
        </w:rPr>
        <w:t>.</w:t>
      </w:r>
    </w:p>
    <w:p w:rsidR="00F02379" w:rsidRDefault="00A50D92" w:rsidP="0098501B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Zdiagnozowa</w:t>
      </w:r>
      <w:r w:rsidR="00A62C5D">
        <w:rPr>
          <w:rFonts w:ascii="Arial" w:hAnsi="Arial" w:cs="Arial"/>
          <w:sz w:val="20"/>
          <w:szCs w:val="20"/>
        </w:rPr>
        <w:t>nie</w:t>
      </w:r>
      <w:r w:rsidR="00F02379">
        <w:rPr>
          <w:rFonts w:ascii="Arial" w:hAnsi="Arial" w:cs="Arial"/>
          <w:sz w:val="20"/>
          <w:szCs w:val="20"/>
        </w:rPr>
        <w:t xml:space="preserve"> nieprawidłowości w</w:t>
      </w:r>
      <w:r w:rsidR="00A62C5D">
        <w:rPr>
          <w:rFonts w:ascii="Arial" w:hAnsi="Arial" w:cs="Arial"/>
          <w:sz w:val="20"/>
          <w:szCs w:val="20"/>
        </w:rPr>
        <w:t xml:space="preserve"> działaniu urządzeń </w:t>
      </w:r>
      <w:r w:rsidR="0010131D">
        <w:rPr>
          <w:rFonts w:ascii="Arial" w:hAnsi="Arial" w:cs="Arial"/>
          <w:color w:val="auto"/>
          <w:sz w:val="20"/>
          <w:szCs w:val="20"/>
        </w:rPr>
        <w:t>sterowania ruchem kolejowym</w:t>
      </w:r>
      <w:r w:rsidR="00A62C5D">
        <w:rPr>
          <w:rFonts w:ascii="Arial" w:hAnsi="Arial" w:cs="Arial"/>
          <w:sz w:val="20"/>
          <w:szCs w:val="20"/>
        </w:rPr>
        <w:t>, znalezienia</w:t>
      </w:r>
      <w:r w:rsidR="00F02379">
        <w:rPr>
          <w:rFonts w:ascii="Arial" w:hAnsi="Arial" w:cs="Arial"/>
          <w:sz w:val="20"/>
          <w:szCs w:val="20"/>
        </w:rPr>
        <w:t xml:space="preserve"> przyczyny ich powstania, nie dopu</w:t>
      </w:r>
      <w:r w:rsidR="00A62C5D">
        <w:rPr>
          <w:rFonts w:ascii="Arial" w:hAnsi="Arial" w:cs="Arial"/>
          <w:sz w:val="20"/>
          <w:szCs w:val="20"/>
        </w:rPr>
        <w:t>szczenia</w:t>
      </w:r>
      <w:r w:rsidR="00F02379">
        <w:rPr>
          <w:rFonts w:ascii="Arial" w:hAnsi="Arial" w:cs="Arial"/>
          <w:sz w:val="20"/>
          <w:szCs w:val="20"/>
        </w:rPr>
        <w:t xml:space="preserve"> do ich występowania.</w:t>
      </w:r>
    </w:p>
    <w:p w:rsidR="00F02379" w:rsidRDefault="00F02379" w:rsidP="0098501B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00B1F">
        <w:rPr>
          <w:rFonts w:ascii="Arial" w:hAnsi="Arial" w:cs="Arial"/>
          <w:sz w:val="20"/>
          <w:szCs w:val="20"/>
        </w:rPr>
        <w:t>Stosowa</w:t>
      </w:r>
      <w:r w:rsidR="00A62C5D">
        <w:rPr>
          <w:rFonts w:ascii="Arial" w:hAnsi="Arial" w:cs="Arial"/>
          <w:sz w:val="20"/>
          <w:szCs w:val="20"/>
        </w:rPr>
        <w:t>ni</w:t>
      </w:r>
      <w:r w:rsidR="003202C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odpowiedni</w:t>
      </w:r>
      <w:r w:rsidR="00A62C5D"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z w:val="20"/>
          <w:szCs w:val="20"/>
        </w:rPr>
        <w:t xml:space="preserve"> procedur podczas prowadzenia prac montażowych i naprawczych</w:t>
      </w:r>
      <w:r w:rsidR="00A50D92">
        <w:rPr>
          <w:rFonts w:ascii="Arial" w:hAnsi="Arial" w:cs="Arial"/>
          <w:sz w:val="20"/>
          <w:szCs w:val="20"/>
        </w:rPr>
        <w:t>.</w:t>
      </w:r>
    </w:p>
    <w:p w:rsidR="00F02379" w:rsidRDefault="00F02379" w:rsidP="0098501B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Sprawdz</w:t>
      </w:r>
      <w:r w:rsidR="00A62C5D">
        <w:rPr>
          <w:rFonts w:ascii="Arial" w:hAnsi="Arial" w:cs="Arial"/>
          <w:sz w:val="20"/>
          <w:szCs w:val="20"/>
        </w:rPr>
        <w:t>eni</w:t>
      </w:r>
      <w:r w:rsidR="003202C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aparatur</w:t>
      </w:r>
      <w:r w:rsidR="00A62C5D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zasilając</w:t>
      </w:r>
      <w:r w:rsidR="00A62C5D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 xml:space="preserve"> urządzenia </w:t>
      </w:r>
      <w:r w:rsidR="0010131D">
        <w:rPr>
          <w:rFonts w:ascii="Arial" w:hAnsi="Arial" w:cs="Arial"/>
          <w:color w:val="auto"/>
          <w:sz w:val="20"/>
          <w:szCs w:val="20"/>
        </w:rPr>
        <w:t>sterowania ruchem kolejowym</w:t>
      </w:r>
      <w:r w:rsidR="00A50D92">
        <w:rPr>
          <w:rFonts w:ascii="Arial" w:hAnsi="Arial" w:cs="Arial"/>
          <w:sz w:val="20"/>
          <w:szCs w:val="20"/>
        </w:rPr>
        <w:t>.</w:t>
      </w:r>
    </w:p>
    <w:p w:rsidR="00F02379" w:rsidRDefault="00700B1F" w:rsidP="0098501B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Stosowa</w:t>
      </w:r>
      <w:r w:rsidR="00A62C5D">
        <w:rPr>
          <w:rFonts w:ascii="Arial" w:hAnsi="Arial" w:cs="Arial"/>
          <w:sz w:val="20"/>
          <w:szCs w:val="20"/>
        </w:rPr>
        <w:t>ni</w:t>
      </w:r>
      <w:r w:rsidR="003202C6">
        <w:rPr>
          <w:rFonts w:ascii="Arial" w:hAnsi="Arial" w:cs="Arial"/>
          <w:sz w:val="20"/>
          <w:szCs w:val="20"/>
        </w:rPr>
        <w:t>e</w:t>
      </w:r>
      <w:r w:rsidR="00F02379">
        <w:rPr>
          <w:rFonts w:ascii="Arial" w:hAnsi="Arial" w:cs="Arial"/>
          <w:sz w:val="20"/>
          <w:szCs w:val="20"/>
        </w:rPr>
        <w:t xml:space="preserve"> w praktyce informacj</w:t>
      </w:r>
      <w:r w:rsidR="00A62C5D">
        <w:rPr>
          <w:rFonts w:ascii="Arial" w:hAnsi="Arial" w:cs="Arial"/>
          <w:sz w:val="20"/>
          <w:szCs w:val="20"/>
        </w:rPr>
        <w:t>i</w:t>
      </w:r>
      <w:r w:rsidR="00F02379">
        <w:rPr>
          <w:rFonts w:ascii="Arial" w:hAnsi="Arial" w:cs="Arial"/>
          <w:sz w:val="20"/>
          <w:szCs w:val="20"/>
        </w:rPr>
        <w:t xml:space="preserve"> i przepis</w:t>
      </w:r>
      <w:r w:rsidR="00A62C5D">
        <w:rPr>
          <w:rFonts w:ascii="Arial" w:hAnsi="Arial" w:cs="Arial"/>
          <w:sz w:val="20"/>
          <w:szCs w:val="20"/>
        </w:rPr>
        <w:t>ów</w:t>
      </w:r>
      <w:r w:rsidR="00F02379">
        <w:rPr>
          <w:rFonts w:ascii="Arial" w:hAnsi="Arial" w:cs="Arial"/>
          <w:sz w:val="20"/>
          <w:szCs w:val="20"/>
        </w:rPr>
        <w:t xml:space="preserve"> zawart</w:t>
      </w:r>
      <w:r w:rsidR="00A62C5D">
        <w:rPr>
          <w:rFonts w:ascii="Arial" w:hAnsi="Arial" w:cs="Arial"/>
          <w:sz w:val="20"/>
          <w:szCs w:val="20"/>
        </w:rPr>
        <w:t>ych</w:t>
      </w:r>
      <w:r w:rsidR="00F02379">
        <w:rPr>
          <w:rFonts w:ascii="Arial" w:hAnsi="Arial" w:cs="Arial"/>
          <w:sz w:val="20"/>
          <w:szCs w:val="20"/>
        </w:rPr>
        <w:t xml:space="preserve"> w instrukcjach branżowych i Dokumentacjach techniczno – ruchowych </w:t>
      </w:r>
      <w:r w:rsidR="00F22DAE">
        <w:rPr>
          <w:rFonts w:ascii="Arial" w:hAnsi="Arial" w:cs="Arial"/>
          <w:sz w:val="20"/>
          <w:szCs w:val="20"/>
        </w:rPr>
        <w:t>(</w:t>
      </w:r>
      <w:r w:rsidR="00F02379">
        <w:rPr>
          <w:rFonts w:ascii="Arial" w:hAnsi="Arial" w:cs="Arial"/>
          <w:sz w:val="20"/>
          <w:szCs w:val="20"/>
        </w:rPr>
        <w:t>DTR</w:t>
      </w:r>
      <w:r w:rsidR="00F22DAE">
        <w:rPr>
          <w:rFonts w:ascii="Arial" w:hAnsi="Arial" w:cs="Arial"/>
          <w:sz w:val="20"/>
          <w:szCs w:val="20"/>
        </w:rPr>
        <w:t>)</w:t>
      </w:r>
      <w:r w:rsidR="00A50D92">
        <w:rPr>
          <w:rFonts w:ascii="Arial" w:hAnsi="Arial" w:cs="Arial"/>
          <w:sz w:val="20"/>
          <w:szCs w:val="20"/>
        </w:rPr>
        <w:t>.</w:t>
      </w:r>
    </w:p>
    <w:p w:rsidR="00F02379" w:rsidRDefault="00F02379" w:rsidP="0098501B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</w:t>
      </w:r>
      <w:r w:rsidR="00A62C5D">
        <w:rPr>
          <w:rFonts w:ascii="Arial" w:hAnsi="Arial" w:cs="Arial"/>
          <w:sz w:val="20"/>
          <w:szCs w:val="20"/>
        </w:rPr>
        <w:t>ni</w:t>
      </w:r>
      <w:r w:rsidR="003202C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diagnostyki i </w:t>
      </w:r>
      <w:r w:rsidR="00074DC1">
        <w:rPr>
          <w:rFonts w:ascii="Arial" w:hAnsi="Arial" w:cs="Arial"/>
          <w:sz w:val="20"/>
          <w:szCs w:val="20"/>
        </w:rPr>
        <w:t>określ</w:t>
      </w:r>
      <w:r w:rsidR="00A62C5D">
        <w:rPr>
          <w:rFonts w:ascii="Arial" w:hAnsi="Arial" w:cs="Arial"/>
          <w:sz w:val="20"/>
          <w:szCs w:val="20"/>
        </w:rPr>
        <w:t>enia</w:t>
      </w:r>
      <w:r>
        <w:rPr>
          <w:rFonts w:ascii="Arial" w:hAnsi="Arial" w:cs="Arial"/>
          <w:sz w:val="20"/>
          <w:szCs w:val="20"/>
        </w:rPr>
        <w:t xml:space="preserve"> stan</w:t>
      </w:r>
      <w:r w:rsidR="00A62C5D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urządzeń</w:t>
      </w:r>
      <w:r w:rsidR="00A50D9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F02379" w:rsidRDefault="00F02379" w:rsidP="0098501B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</w:t>
      </w:r>
      <w:r w:rsidR="00A62C5D">
        <w:rPr>
          <w:rFonts w:ascii="Arial" w:hAnsi="Arial" w:cs="Arial"/>
          <w:sz w:val="20"/>
          <w:szCs w:val="20"/>
        </w:rPr>
        <w:t>ni</w:t>
      </w:r>
      <w:r w:rsidR="003202C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odbioru technicznego i przekaza</w:t>
      </w:r>
      <w:r w:rsidR="00A62C5D">
        <w:rPr>
          <w:rFonts w:ascii="Arial" w:hAnsi="Arial" w:cs="Arial"/>
          <w:sz w:val="20"/>
          <w:szCs w:val="20"/>
        </w:rPr>
        <w:t>nia</w:t>
      </w:r>
      <w:r>
        <w:rPr>
          <w:rFonts w:ascii="Arial" w:hAnsi="Arial" w:cs="Arial"/>
          <w:sz w:val="20"/>
          <w:szCs w:val="20"/>
        </w:rPr>
        <w:t xml:space="preserve"> do eksploatacji nowo zabudowane urządzenia </w:t>
      </w:r>
      <w:r w:rsidR="0010131D">
        <w:rPr>
          <w:rFonts w:ascii="Arial" w:hAnsi="Arial" w:cs="Arial"/>
          <w:color w:val="auto"/>
          <w:sz w:val="20"/>
          <w:szCs w:val="20"/>
        </w:rPr>
        <w:t>sterowania ruchem kolejowym</w:t>
      </w:r>
      <w:r w:rsidR="00A50D92">
        <w:rPr>
          <w:rFonts w:ascii="Arial" w:hAnsi="Arial" w:cs="Arial"/>
          <w:sz w:val="20"/>
          <w:szCs w:val="20"/>
        </w:rPr>
        <w:t>.</w:t>
      </w:r>
    </w:p>
    <w:p w:rsidR="00F02379" w:rsidRDefault="00F02379" w:rsidP="0098501B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Stosowa</w:t>
      </w:r>
      <w:r w:rsidR="00A62C5D">
        <w:rPr>
          <w:rFonts w:ascii="Arial" w:hAnsi="Arial" w:cs="Arial"/>
          <w:sz w:val="20"/>
          <w:szCs w:val="20"/>
        </w:rPr>
        <w:t>ni</w:t>
      </w:r>
      <w:r w:rsidR="003202C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program</w:t>
      </w:r>
      <w:r w:rsidR="00A62C5D">
        <w:rPr>
          <w:rFonts w:ascii="Arial" w:hAnsi="Arial" w:cs="Arial"/>
          <w:sz w:val="20"/>
          <w:szCs w:val="20"/>
        </w:rPr>
        <w:t>ów</w:t>
      </w:r>
      <w:r>
        <w:rPr>
          <w:rFonts w:ascii="Arial" w:hAnsi="Arial" w:cs="Arial"/>
          <w:sz w:val="20"/>
          <w:szCs w:val="20"/>
        </w:rPr>
        <w:t xml:space="preserve"> komputerow</w:t>
      </w:r>
      <w:r w:rsidR="00A62C5D">
        <w:rPr>
          <w:rFonts w:ascii="Arial" w:hAnsi="Arial" w:cs="Arial"/>
          <w:sz w:val="20"/>
          <w:szCs w:val="20"/>
        </w:rPr>
        <w:t xml:space="preserve">ych </w:t>
      </w:r>
      <w:r>
        <w:rPr>
          <w:rFonts w:ascii="Arial" w:hAnsi="Arial" w:cs="Arial"/>
          <w:sz w:val="20"/>
          <w:szCs w:val="20"/>
        </w:rPr>
        <w:t>w diagnostyce i prowadzeniu dokumentacji urządzeń.</w:t>
      </w:r>
    </w:p>
    <w:p w:rsidR="00721FDE" w:rsidRDefault="00721FDE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Cele operacyjne:</w:t>
      </w:r>
      <w:r w:rsidR="00A62C5D">
        <w:rPr>
          <w:rFonts w:ascii="Arial" w:hAnsi="Arial" w:cs="Arial"/>
          <w:b/>
          <w:sz w:val="20"/>
          <w:szCs w:val="20"/>
        </w:rPr>
        <w:t xml:space="preserve"> </w:t>
      </w:r>
    </w:p>
    <w:p w:rsidR="00FE0B6B" w:rsidRPr="00F22DAE" w:rsidRDefault="00FE0B6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F02379" w:rsidRDefault="00074DC1" w:rsidP="0022500A">
      <w:pPr>
        <w:numPr>
          <w:ilvl w:val="1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</w:t>
      </w:r>
      <w:r w:rsidR="002E4A33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ć</w:t>
      </w:r>
      <w:r w:rsidR="00F02379">
        <w:rPr>
          <w:rFonts w:ascii="Arial" w:hAnsi="Arial" w:cs="Arial"/>
          <w:sz w:val="20"/>
          <w:szCs w:val="20"/>
        </w:rPr>
        <w:t xml:space="preserve"> rolę urządzeń </w:t>
      </w:r>
      <w:r w:rsidR="0010131D">
        <w:rPr>
          <w:rFonts w:ascii="Arial" w:hAnsi="Arial" w:cs="Arial"/>
          <w:sz w:val="20"/>
          <w:szCs w:val="20"/>
        </w:rPr>
        <w:t>sterowania ruchem kolejowym</w:t>
      </w:r>
      <w:r w:rsidR="00F02379">
        <w:rPr>
          <w:rFonts w:ascii="Arial" w:hAnsi="Arial" w:cs="Arial"/>
          <w:sz w:val="20"/>
          <w:szCs w:val="20"/>
        </w:rPr>
        <w:t xml:space="preserve"> w procesie przewozowym</w:t>
      </w:r>
      <w:r w:rsidR="000C4E0D">
        <w:rPr>
          <w:rFonts w:ascii="Arial" w:hAnsi="Arial" w:cs="Arial"/>
          <w:sz w:val="20"/>
          <w:szCs w:val="20"/>
        </w:rPr>
        <w:t>,</w:t>
      </w:r>
    </w:p>
    <w:p w:rsidR="00F02379" w:rsidRDefault="00D0004F" w:rsidP="0022500A">
      <w:pPr>
        <w:numPr>
          <w:ilvl w:val="1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przedstawić</w:t>
      </w:r>
      <w:r w:rsidR="00F02379">
        <w:rPr>
          <w:rFonts w:ascii="Arial" w:hAnsi="Arial" w:cs="Arial"/>
          <w:sz w:val="20"/>
          <w:szCs w:val="20"/>
        </w:rPr>
        <w:t xml:space="preserve"> podstawowe pojęcia z dziedziny prowadzenia ruchu kolejowego</w:t>
      </w:r>
      <w:r w:rsidR="000C4E0D">
        <w:rPr>
          <w:rFonts w:ascii="Arial" w:hAnsi="Arial" w:cs="Arial"/>
          <w:sz w:val="20"/>
          <w:szCs w:val="20"/>
        </w:rPr>
        <w:t>,</w:t>
      </w:r>
    </w:p>
    <w:p w:rsidR="00F02379" w:rsidRDefault="00F02379" w:rsidP="0022500A">
      <w:pPr>
        <w:numPr>
          <w:ilvl w:val="1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dokonać podziału urządzeń </w:t>
      </w:r>
      <w:r w:rsidR="0010131D">
        <w:rPr>
          <w:rFonts w:ascii="Arial" w:hAnsi="Arial" w:cs="Arial"/>
          <w:sz w:val="20"/>
          <w:szCs w:val="20"/>
        </w:rPr>
        <w:t>sterowania ruchem kolejowym</w:t>
      </w:r>
      <w:r w:rsidR="000C4E0D">
        <w:rPr>
          <w:rFonts w:ascii="Arial" w:hAnsi="Arial" w:cs="Arial"/>
          <w:sz w:val="20"/>
          <w:szCs w:val="20"/>
        </w:rPr>
        <w:t>,</w:t>
      </w:r>
    </w:p>
    <w:p w:rsidR="00F02379" w:rsidRDefault="00D0004F" w:rsidP="0022500A">
      <w:pPr>
        <w:numPr>
          <w:ilvl w:val="1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przedstawić</w:t>
      </w:r>
      <w:r w:rsidR="00F02379">
        <w:rPr>
          <w:rFonts w:ascii="Arial" w:hAnsi="Arial" w:cs="Arial"/>
          <w:sz w:val="20"/>
          <w:szCs w:val="20"/>
        </w:rPr>
        <w:t xml:space="preserve"> budowę sygnalizatorów świetlnych i kształtowych, układu optycznego</w:t>
      </w:r>
      <w:r w:rsidR="000C4E0D">
        <w:rPr>
          <w:rFonts w:ascii="Arial" w:hAnsi="Arial" w:cs="Arial"/>
          <w:sz w:val="20"/>
          <w:szCs w:val="20"/>
        </w:rPr>
        <w:t>,</w:t>
      </w:r>
    </w:p>
    <w:p w:rsidR="00F02379" w:rsidRDefault="005F330B" w:rsidP="0022500A">
      <w:pPr>
        <w:numPr>
          <w:ilvl w:val="1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wykonać </w:t>
      </w:r>
      <w:r w:rsidR="00F02379">
        <w:rPr>
          <w:rFonts w:ascii="Arial" w:hAnsi="Arial" w:cs="Arial"/>
          <w:sz w:val="20"/>
          <w:szCs w:val="20"/>
        </w:rPr>
        <w:t>konserwacj</w:t>
      </w:r>
      <w:r>
        <w:rPr>
          <w:rFonts w:ascii="Arial" w:hAnsi="Arial" w:cs="Arial"/>
          <w:sz w:val="20"/>
          <w:szCs w:val="20"/>
        </w:rPr>
        <w:t>ę</w:t>
      </w:r>
      <w:r w:rsidR="00F02379">
        <w:rPr>
          <w:rFonts w:ascii="Arial" w:hAnsi="Arial" w:cs="Arial"/>
          <w:sz w:val="20"/>
          <w:szCs w:val="20"/>
        </w:rPr>
        <w:t xml:space="preserve"> i regulacj</w:t>
      </w:r>
      <w:r>
        <w:rPr>
          <w:rFonts w:ascii="Arial" w:hAnsi="Arial" w:cs="Arial"/>
          <w:sz w:val="20"/>
          <w:szCs w:val="20"/>
        </w:rPr>
        <w:t>ę</w:t>
      </w:r>
      <w:r w:rsidR="00F02379">
        <w:rPr>
          <w:rFonts w:ascii="Arial" w:hAnsi="Arial" w:cs="Arial"/>
          <w:sz w:val="20"/>
          <w:szCs w:val="20"/>
        </w:rPr>
        <w:t xml:space="preserve"> sygnalizatorów świetlnych, </w:t>
      </w:r>
      <w:r w:rsidR="00074DC1">
        <w:rPr>
          <w:rFonts w:ascii="Arial" w:hAnsi="Arial" w:cs="Arial"/>
          <w:sz w:val="20"/>
          <w:szCs w:val="20"/>
        </w:rPr>
        <w:t>określ</w:t>
      </w:r>
      <w:r>
        <w:rPr>
          <w:rFonts w:ascii="Arial" w:hAnsi="Arial" w:cs="Arial"/>
          <w:sz w:val="20"/>
          <w:szCs w:val="20"/>
        </w:rPr>
        <w:t>i</w:t>
      </w:r>
      <w:r w:rsidR="00074DC1">
        <w:rPr>
          <w:rFonts w:ascii="Arial" w:hAnsi="Arial" w:cs="Arial"/>
          <w:sz w:val="20"/>
          <w:szCs w:val="20"/>
        </w:rPr>
        <w:t>ć</w:t>
      </w:r>
      <w:r w:rsidR="00F02379">
        <w:rPr>
          <w:rFonts w:ascii="Arial" w:hAnsi="Arial" w:cs="Arial"/>
          <w:sz w:val="20"/>
          <w:szCs w:val="20"/>
        </w:rPr>
        <w:t xml:space="preserve"> widzialność sygnałów,</w:t>
      </w:r>
    </w:p>
    <w:p w:rsidR="00F02379" w:rsidRDefault="00074DC1" w:rsidP="0022500A">
      <w:pPr>
        <w:numPr>
          <w:ilvl w:val="1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</w:t>
      </w:r>
      <w:r w:rsidR="005F330B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ć</w:t>
      </w:r>
      <w:r w:rsidR="00F02379">
        <w:rPr>
          <w:rFonts w:ascii="Arial" w:hAnsi="Arial" w:cs="Arial"/>
          <w:sz w:val="20"/>
          <w:szCs w:val="20"/>
        </w:rPr>
        <w:t xml:space="preserve"> zasady rozmieszczenia urządzeń </w:t>
      </w:r>
      <w:r w:rsidR="0010131D">
        <w:rPr>
          <w:rFonts w:ascii="Arial" w:hAnsi="Arial" w:cs="Arial"/>
          <w:sz w:val="20"/>
          <w:szCs w:val="20"/>
        </w:rPr>
        <w:t>sterowania ruchem kolejowym</w:t>
      </w:r>
      <w:r w:rsidR="00F02379">
        <w:rPr>
          <w:rFonts w:ascii="Arial" w:hAnsi="Arial" w:cs="Arial"/>
          <w:sz w:val="20"/>
          <w:szCs w:val="20"/>
        </w:rPr>
        <w:t xml:space="preserve"> zgodnie z </w:t>
      </w:r>
      <w:r w:rsidR="00E85394">
        <w:rPr>
          <w:rFonts w:ascii="Arial" w:hAnsi="Arial" w:cs="Arial"/>
          <w:sz w:val="20"/>
          <w:szCs w:val="20"/>
        </w:rPr>
        <w:t>wytycznymi prawa</w:t>
      </w:r>
      <w:r w:rsidR="00F02379">
        <w:rPr>
          <w:rFonts w:ascii="Arial" w:hAnsi="Arial" w:cs="Arial"/>
          <w:sz w:val="20"/>
          <w:szCs w:val="20"/>
        </w:rPr>
        <w:t xml:space="preserve"> budowlanego i Ie4</w:t>
      </w:r>
      <w:r w:rsidR="00723DF9">
        <w:rPr>
          <w:rFonts w:ascii="Arial" w:hAnsi="Arial" w:cs="Arial"/>
          <w:sz w:val="20"/>
          <w:szCs w:val="20"/>
        </w:rPr>
        <w:t>,</w:t>
      </w:r>
    </w:p>
    <w:p w:rsidR="00723DF9" w:rsidRPr="00723DF9" w:rsidRDefault="00723DF9" w:rsidP="00723DF9">
      <w:pPr>
        <w:numPr>
          <w:ilvl w:val="1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23DF9">
        <w:rPr>
          <w:rFonts w:ascii="Arial" w:hAnsi="Arial" w:cs="Arial"/>
          <w:sz w:val="20"/>
          <w:szCs w:val="20"/>
        </w:rPr>
        <w:t>ponosząc odpowiedzialność za wspólnie realizowane zadania przez zespół.</w:t>
      </w:r>
    </w:p>
    <w:p w:rsidR="00F02379" w:rsidRPr="00723DF9" w:rsidRDefault="00F02379" w:rsidP="00723D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A10D84" w:rsidRPr="00A10D84" w:rsidRDefault="00721FDE" w:rsidP="00BA5202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A10D84" w:rsidRPr="00A10D84">
        <w:rPr>
          <w:rFonts w:ascii="Arial" w:hAnsi="Arial" w:cs="Arial"/>
          <w:b/>
          <w:sz w:val="20"/>
          <w:szCs w:val="20"/>
        </w:rPr>
        <w:t>MATERIAŁ NAUCZANIA</w:t>
      </w:r>
      <w:r w:rsidR="00FD001D" w:rsidRPr="000101D6">
        <w:rPr>
          <w:rFonts w:ascii="Arial" w:hAnsi="Arial" w:cs="Arial"/>
          <w:b/>
          <w:sz w:val="20"/>
          <w:szCs w:val="20"/>
        </w:rPr>
        <w:t>:</w:t>
      </w:r>
      <w:r w:rsidR="00A10D84" w:rsidRPr="000101D6">
        <w:rPr>
          <w:rFonts w:ascii="Arial" w:hAnsi="Arial" w:cs="Arial"/>
          <w:b/>
          <w:sz w:val="20"/>
          <w:szCs w:val="20"/>
        </w:rPr>
        <w:t xml:space="preserve"> </w:t>
      </w:r>
      <w:r w:rsidRPr="000101D6">
        <w:rPr>
          <w:rFonts w:ascii="Arial" w:hAnsi="Arial" w:cs="Arial"/>
          <w:b/>
          <w:sz w:val="20"/>
          <w:szCs w:val="20"/>
        </w:rPr>
        <w:t>P</w:t>
      </w:r>
      <w:r w:rsidR="004E1994" w:rsidRPr="000101D6">
        <w:rPr>
          <w:rFonts w:ascii="Arial" w:hAnsi="Arial" w:cs="Arial"/>
          <w:b/>
          <w:sz w:val="20"/>
          <w:szCs w:val="20"/>
        </w:rPr>
        <w:t>racownia</w:t>
      </w:r>
      <w:r w:rsidR="004E1994" w:rsidRPr="004E1994">
        <w:rPr>
          <w:rFonts w:ascii="Arial" w:hAnsi="Arial" w:cs="Arial"/>
          <w:b/>
          <w:sz w:val="20"/>
          <w:szCs w:val="20"/>
        </w:rPr>
        <w:t xml:space="preserve"> urządzeń sterowania ruchem kolejowym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5"/>
        <w:gridCol w:w="2187"/>
        <w:gridCol w:w="850"/>
        <w:gridCol w:w="4255"/>
        <w:gridCol w:w="3544"/>
        <w:gridCol w:w="1069"/>
      </w:tblGrid>
      <w:tr w:rsidR="00E426A0" w:rsidRPr="00E426A0" w:rsidTr="00F22DAE">
        <w:tc>
          <w:tcPr>
            <w:tcW w:w="814" w:type="pct"/>
            <w:vMerge w:val="restart"/>
          </w:tcPr>
          <w:p w:rsidR="00B866F1" w:rsidRPr="00E426A0" w:rsidRDefault="00B866F1" w:rsidP="00E426A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769" w:type="pct"/>
            <w:vMerge w:val="restart"/>
          </w:tcPr>
          <w:p w:rsidR="00B866F1" w:rsidRPr="00E426A0" w:rsidRDefault="00B866F1" w:rsidP="00E426A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  <w:p w:rsidR="00B866F1" w:rsidRPr="00E426A0" w:rsidRDefault="00B866F1" w:rsidP="00E426A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  <w:vMerge w:val="restart"/>
          </w:tcPr>
          <w:p w:rsidR="00B866F1" w:rsidRPr="00E426A0" w:rsidRDefault="00B866F1" w:rsidP="00E426A0">
            <w:pPr>
              <w:jc w:val="center"/>
              <w:rPr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742" w:type="pct"/>
            <w:gridSpan w:val="2"/>
          </w:tcPr>
          <w:p w:rsidR="00B866F1" w:rsidRPr="00E426A0" w:rsidRDefault="00B866F1" w:rsidP="00E426A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  <w:p w:rsidR="00B866F1" w:rsidRPr="00E426A0" w:rsidRDefault="00B866F1" w:rsidP="00E426A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76" w:type="pct"/>
          </w:tcPr>
          <w:p w:rsidR="00B866F1" w:rsidRPr="00E426A0" w:rsidRDefault="00B866F1" w:rsidP="00E426A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E426A0" w:rsidRPr="00E426A0" w:rsidTr="00F22DAE">
        <w:tc>
          <w:tcPr>
            <w:tcW w:w="814" w:type="pct"/>
            <w:vMerge/>
          </w:tcPr>
          <w:p w:rsidR="0056377E" w:rsidRPr="00E426A0" w:rsidRDefault="0056377E" w:rsidP="00E426A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9" w:type="pct"/>
            <w:vMerge/>
          </w:tcPr>
          <w:p w:rsidR="0056377E" w:rsidRPr="00E426A0" w:rsidRDefault="0056377E" w:rsidP="00E426A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56377E" w:rsidRPr="00E426A0" w:rsidRDefault="0056377E" w:rsidP="00E426A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96" w:type="pct"/>
          </w:tcPr>
          <w:p w:rsidR="0056377E" w:rsidRPr="00E426A0" w:rsidRDefault="0056377E" w:rsidP="00E426A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56377E" w:rsidRPr="00E426A0" w:rsidRDefault="0056377E" w:rsidP="00E426A0">
            <w:pPr>
              <w:rPr>
                <w:b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246" w:type="pct"/>
          </w:tcPr>
          <w:p w:rsidR="0056377E" w:rsidRPr="00E426A0" w:rsidRDefault="0056377E" w:rsidP="00E426A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56377E" w:rsidRPr="00E426A0" w:rsidRDefault="0056377E" w:rsidP="00E426A0">
            <w:pPr>
              <w:rPr>
                <w:b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76" w:type="pct"/>
          </w:tcPr>
          <w:p w:rsidR="0056377E" w:rsidRPr="00E426A0" w:rsidRDefault="0056377E" w:rsidP="00E426A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E426A0" w:rsidRPr="00E426A0" w:rsidTr="00F22DAE">
        <w:tc>
          <w:tcPr>
            <w:tcW w:w="814" w:type="pct"/>
            <w:vMerge w:val="restart"/>
          </w:tcPr>
          <w:p w:rsidR="0056377E" w:rsidRPr="00E426A0" w:rsidRDefault="0056377E" w:rsidP="00F22DA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Elementy urządzeń </w:t>
            </w:r>
            <w:r w:rsidR="0010131D" w:rsidRPr="00E426A0">
              <w:rPr>
                <w:rFonts w:ascii="Arial" w:hAnsi="Arial" w:cs="Arial"/>
                <w:color w:val="auto"/>
                <w:sz w:val="20"/>
                <w:szCs w:val="20"/>
              </w:rPr>
              <w:t>sterowania ruchem kolejowym</w:t>
            </w:r>
          </w:p>
        </w:tc>
        <w:tc>
          <w:tcPr>
            <w:tcW w:w="769" w:type="pct"/>
          </w:tcPr>
          <w:p w:rsidR="0056377E" w:rsidRPr="00E426A0" w:rsidRDefault="0056377E" w:rsidP="0022500A">
            <w:pPr>
              <w:numPr>
                <w:ilvl w:val="0"/>
                <w:numId w:val="122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Sieć kablowa</w:t>
            </w:r>
          </w:p>
        </w:tc>
        <w:tc>
          <w:tcPr>
            <w:tcW w:w="299" w:type="pct"/>
          </w:tcPr>
          <w:p w:rsidR="0056377E" w:rsidRPr="00E426A0" w:rsidRDefault="0056377E" w:rsidP="00E426A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6" w:type="pct"/>
          </w:tcPr>
          <w:p w:rsidR="0056377E" w:rsidRPr="00E426A0" w:rsidRDefault="0056377E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określać oznaczenie kabli</w:t>
            </w:r>
          </w:p>
          <w:p w:rsidR="0056377E" w:rsidRPr="00E426A0" w:rsidRDefault="0056377E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dokonać rozszycia kabla</w:t>
            </w:r>
          </w:p>
          <w:p w:rsidR="0056377E" w:rsidRPr="00E426A0" w:rsidRDefault="004C7C8A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połączyć kable zgodnie z </w:t>
            </w:r>
            <w:r w:rsidR="0056377E" w:rsidRPr="00E426A0">
              <w:rPr>
                <w:rFonts w:ascii="Arial" w:hAnsi="Arial" w:cs="Arial"/>
                <w:color w:val="auto"/>
                <w:sz w:val="20"/>
                <w:szCs w:val="20"/>
              </w:rPr>
              <w:t>dostarczonym schematem</w:t>
            </w:r>
          </w:p>
          <w:p w:rsidR="003D589C" w:rsidRPr="00E426A0" w:rsidRDefault="00707240" w:rsidP="0022500A">
            <w:pPr>
              <w:pStyle w:val="Akapitzlist"/>
              <w:numPr>
                <w:ilvl w:val="0"/>
                <w:numId w:val="1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220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dobierać środki ochrony indywidualnej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zbiorowej do rodzaju wykonywanych prac związanych </w:t>
            </w:r>
            <w:r w:rsidR="004C7C8A">
              <w:rPr>
                <w:rFonts w:ascii="Arial" w:hAnsi="Arial" w:cs="Arial"/>
                <w:color w:val="auto"/>
                <w:sz w:val="20"/>
                <w:szCs w:val="20"/>
              </w:rPr>
              <w:t>z 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montażem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utrzymaniem elementów sieci zasilających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trakcji</w:t>
            </w:r>
            <w:r w:rsidRPr="00E426A0">
              <w:rPr>
                <w:rFonts w:ascii="Arial" w:hAnsi="Arial" w:cs="Arial"/>
                <w:color w:val="auto"/>
              </w:rPr>
              <w:t xml:space="preserve"> 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elektrycznej </w:t>
            </w:r>
            <w:r w:rsidR="00112C57"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oraz 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urządzeń sterowania ruchem kolejowym</w:t>
            </w:r>
          </w:p>
        </w:tc>
        <w:tc>
          <w:tcPr>
            <w:tcW w:w="1246" w:type="pct"/>
          </w:tcPr>
          <w:p w:rsidR="00707240" w:rsidRPr="00E426A0" w:rsidRDefault="0056377E" w:rsidP="0022500A">
            <w:pPr>
              <w:numPr>
                <w:ilvl w:val="0"/>
                <w:numId w:val="170"/>
              </w:numPr>
              <w:ind w:left="301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określać numerację żyły kabla</w:t>
            </w:r>
            <w:r w:rsidR="00D5625E" w:rsidRPr="00E426A0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:rsidR="00604412" w:rsidRPr="00E426A0" w:rsidRDefault="00B106F1" w:rsidP="0022500A">
            <w:pPr>
              <w:numPr>
                <w:ilvl w:val="0"/>
                <w:numId w:val="170"/>
              </w:numPr>
              <w:ind w:left="301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środki ochrony indywidualnej podczas wykonywania montażu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eksploatacji sieci zasilających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trakcyjnych </w:t>
            </w:r>
            <w:r w:rsidR="00112C57"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oraz 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urządzeń sterowania ruchem kolejowym</w:t>
            </w:r>
            <w:r w:rsidR="003766C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56377E" w:rsidRPr="00E426A0" w:rsidRDefault="0056377E" w:rsidP="00E426A0">
            <w:p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6" w:type="pct"/>
          </w:tcPr>
          <w:p w:rsidR="0056377E" w:rsidRPr="00E426A0" w:rsidRDefault="003A53E9" w:rsidP="00E426A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  <w:r w:rsidR="0056377E" w:rsidRPr="00E426A0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E426A0" w:rsidRPr="00E426A0" w:rsidTr="00F22DAE">
        <w:tc>
          <w:tcPr>
            <w:tcW w:w="814" w:type="pct"/>
            <w:vMerge/>
          </w:tcPr>
          <w:p w:rsidR="0056377E" w:rsidRPr="00E426A0" w:rsidRDefault="0056377E" w:rsidP="0022500A">
            <w:pPr>
              <w:numPr>
                <w:ilvl w:val="0"/>
                <w:numId w:val="12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9" w:type="pct"/>
          </w:tcPr>
          <w:p w:rsidR="0056377E" w:rsidRPr="00E426A0" w:rsidRDefault="0056377E" w:rsidP="0022500A">
            <w:pPr>
              <w:numPr>
                <w:ilvl w:val="0"/>
                <w:numId w:val="122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Napędy zwrotnicowe</w:t>
            </w:r>
          </w:p>
        </w:tc>
        <w:tc>
          <w:tcPr>
            <w:tcW w:w="299" w:type="pct"/>
          </w:tcPr>
          <w:p w:rsidR="0056377E" w:rsidRPr="00E426A0" w:rsidRDefault="0056377E" w:rsidP="00E426A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6" w:type="pct"/>
          </w:tcPr>
          <w:p w:rsidR="0056377E" w:rsidRPr="00F54BF6" w:rsidRDefault="0056377E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opisywać budowę napędu, rolę elementów</w:t>
            </w:r>
            <w:r w:rsidR="00FB2AFB"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: </w:t>
            </w: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silnika, sprzęgła hamulca, urządzenia sterująco kontrolnego</w:t>
            </w:r>
          </w:p>
          <w:p w:rsidR="00FB2AFB" w:rsidRPr="00F54BF6" w:rsidRDefault="00FB2AFB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określać fazy przestawiania rozjazdu</w:t>
            </w:r>
          </w:p>
          <w:p w:rsidR="0056377E" w:rsidRPr="00F54BF6" w:rsidRDefault="00FB2AFB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omówić pomiar siły trzymania, siły nastawczej</w:t>
            </w:r>
          </w:p>
        </w:tc>
        <w:tc>
          <w:tcPr>
            <w:tcW w:w="1246" w:type="pct"/>
          </w:tcPr>
          <w:p w:rsidR="0056377E" w:rsidRPr="00F54BF6" w:rsidRDefault="00FB2AFB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wyjaśnić parametry</w:t>
            </w:r>
            <w:r w:rsidR="00D5625E"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 pomiar</w:t>
            </w: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ów</w:t>
            </w:r>
            <w:r w:rsidR="00D5625E"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 siły </w:t>
            </w:r>
            <w:r w:rsidR="00CD5972" w:rsidRPr="00F54BF6">
              <w:rPr>
                <w:rFonts w:ascii="Arial" w:hAnsi="Arial" w:cs="Arial"/>
                <w:color w:val="auto"/>
                <w:sz w:val="20"/>
                <w:szCs w:val="20"/>
              </w:rPr>
              <w:t>w napędzie</w:t>
            </w:r>
          </w:p>
          <w:p w:rsidR="00FB2AFB" w:rsidRPr="00E426A0" w:rsidRDefault="00FB2AFB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określać zachowanie się układu kontrolnego przy rozpruciu zwrotnicy</w:t>
            </w:r>
          </w:p>
        </w:tc>
        <w:tc>
          <w:tcPr>
            <w:tcW w:w="376" w:type="pct"/>
          </w:tcPr>
          <w:p w:rsidR="0056377E" w:rsidRPr="00E426A0" w:rsidRDefault="00B866F1" w:rsidP="00E426A0">
            <w:pPr>
              <w:rPr>
                <w:color w:val="auto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 w:rsidR="003A53E9" w:rsidRPr="00E426A0">
              <w:rPr>
                <w:rFonts w:ascii="Arial" w:hAnsi="Arial" w:cs="Arial"/>
                <w:color w:val="auto"/>
                <w:sz w:val="20"/>
                <w:szCs w:val="20"/>
              </w:rPr>
              <w:t>VI</w:t>
            </w:r>
          </w:p>
        </w:tc>
      </w:tr>
      <w:tr w:rsidR="00E426A0" w:rsidRPr="00E426A0" w:rsidTr="00F22DAE">
        <w:trPr>
          <w:trHeight w:val="1124"/>
        </w:trPr>
        <w:tc>
          <w:tcPr>
            <w:tcW w:w="814" w:type="pct"/>
            <w:vMerge/>
          </w:tcPr>
          <w:p w:rsidR="0056377E" w:rsidRPr="00E426A0" w:rsidRDefault="0056377E" w:rsidP="0022500A">
            <w:pPr>
              <w:numPr>
                <w:ilvl w:val="0"/>
                <w:numId w:val="12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9" w:type="pct"/>
          </w:tcPr>
          <w:p w:rsidR="0056377E" w:rsidRPr="00E426A0" w:rsidRDefault="0056377E" w:rsidP="0022500A">
            <w:pPr>
              <w:numPr>
                <w:ilvl w:val="0"/>
                <w:numId w:val="122"/>
              </w:numPr>
              <w:tabs>
                <w:tab w:val="left" w:pos="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Sygnalizatory</w:t>
            </w:r>
          </w:p>
        </w:tc>
        <w:tc>
          <w:tcPr>
            <w:tcW w:w="299" w:type="pct"/>
          </w:tcPr>
          <w:p w:rsidR="0056377E" w:rsidRPr="00E426A0" w:rsidRDefault="0056377E" w:rsidP="00E426A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6" w:type="pct"/>
          </w:tcPr>
          <w:p w:rsidR="0056377E" w:rsidRPr="00F54BF6" w:rsidRDefault="007A6979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="0056377E"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pisywać układ optyczny </w:t>
            </w:r>
          </w:p>
          <w:p w:rsidR="00CD5972" w:rsidRPr="00F54BF6" w:rsidRDefault="00CD5972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określać parametry napięć zasilania żarówki w komorze semafora</w:t>
            </w:r>
          </w:p>
          <w:p w:rsidR="0056377E" w:rsidRPr="00F54BF6" w:rsidRDefault="0056377E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wykonywać połączenia obwodu światła na podstawie schematu</w:t>
            </w:r>
          </w:p>
          <w:p w:rsidR="0056377E" w:rsidRPr="00F54BF6" w:rsidRDefault="0056377E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określać częstotliwość migania światła migowego,</w:t>
            </w:r>
          </w:p>
          <w:p w:rsidR="0056377E" w:rsidRPr="00F54BF6" w:rsidRDefault="00CD5972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56377E"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 pracę obwodu </w:t>
            </w: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światła zabraniającego semafora</w:t>
            </w:r>
          </w:p>
        </w:tc>
        <w:tc>
          <w:tcPr>
            <w:tcW w:w="1246" w:type="pct"/>
          </w:tcPr>
          <w:p w:rsidR="00CD5972" w:rsidRPr="00F54BF6" w:rsidRDefault="0056377E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D5972" w:rsidRPr="00F54BF6">
              <w:rPr>
                <w:rFonts w:ascii="Arial" w:hAnsi="Arial" w:cs="Arial"/>
                <w:color w:val="auto"/>
                <w:sz w:val="20"/>
                <w:szCs w:val="20"/>
              </w:rPr>
              <w:t>określać wpływ napięcia zasilania na jasność świecenia żarówki</w:t>
            </w:r>
            <w:r w:rsidR="00A7642F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CD5972"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 na widoczność sygnału i żywotność żarówki</w:t>
            </w:r>
          </w:p>
          <w:p w:rsidR="0056377E" w:rsidRPr="00F54BF6" w:rsidRDefault="0056377E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wyjaśnia</w:t>
            </w:r>
            <w:r w:rsidR="007A6979" w:rsidRPr="00F54BF6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 działanie obwodu świateł sprzężonych</w:t>
            </w:r>
          </w:p>
          <w:p w:rsidR="0037658D" w:rsidRPr="00F54BF6" w:rsidRDefault="0037658D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opisywać rozpływ prądów</w:t>
            </w:r>
            <w:r w:rsidR="00F54F76"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 w dławiku sygnałowym</w:t>
            </w: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 przy uszkodzonej żarówce w jednej z gałęzi obwodu</w:t>
            </w:r>
          </w:p>
          <w:p w:rsidR="00297286" w:rsidRDefault="00297286" w:rsidP="0022500A">
            <w:pPr>
              <w:pStyle w:val="Akapitzlist"/>
              <w:numPr>
                <w:ilvl w:val="0"/>
                <w:numId w:val="1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221" w:hanging="221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rozróżnia</w:t>
            </w:r>
            <w:r w:rsidR="0037658D" w:rsidRPr="00F54BF6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 wymagania dotyczące 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bezpieczeństwa eksploatacji urządzeń zasilających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trakcji elektrycznej </w:t>
            </w:r>
            <w:r w:rsidR="00112C57"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oraz 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urządzeń sterowania ruchem kolejowym </w:t>
            </w:r>
          </w:p>
          <w:p w:rsidR="00297286" w:rsidRPr="00F22DAE" w:rsidRDefault="00CD5972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sprawdzić natężenie oświetlenia przy zmianach ogniskowej oraz przy różnych soczewkach</w:t>
            </w:r>
          </w:p>
        </w:tc>
        <w:tc>
          <w:tcPr>
            <w:tcW w:w="376" w:type="pct"/>
          </w:tcPr>
          <w:p w:rsidR="0056377E" w:rsidRPr="00E426A0" w:rsidRDefault="00B866F1" w:rsidP="00E426A0">
            <w:pPr>
              <w:rPr>
                <w:color w:val="auto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 w:rsidR="003A53E9" w:rsidRPr="00E426A0">
              <w:rPr>
                <w:rFonts w:ascii="Arial" w:hAnsi="Arial" w:cs="Arial"/>
                <w:color w:val="auto"/>
                <w:sz w:val="20"/>
                <w:szCs w:val="20"/>
              </w:rPr>
              <w:t>VI</w:t>
            </w:r>
          </w:p>
        </w:tc>
      </w:tr>
      <w:tr w:rsidR="00E426A0" w:rsidRPr="00E426A0" w:rsidTr="00F22DAE">
        <w:tc>
          <w:tcPr>
            <w:tcW w:w="814" w:type="pct"/>
            <w:vMerge/>
          </w:tcPr>
          <w:p w:rsidR="003A53E9" w:rsidRPr="00E426A0" w:rsidRDefault="003A53E9" w:rsidP="0022500A">
            <w:pPr>
              <w:numPr>
                <w:ilvl w:val="0"/>
                <w:numId w:val="12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9" w:type="pct"/>
          </w:tcPr>
          <w:p w:rsidR="003A53E9" w:rsidRPr="00E426A0" w:rsidRDefault="003A53E9" w:rsidP="0022500A">
            <w:pPr>
              <w:numPr>
                <w:ilvl w:val="0"/>
                <w:numId w:val="122"/>
              </w:numPr>
              <w:tabs>
                <w:tab w:val="left" w:pos="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Dławiki, transformatory. Obwody torowe</w:t>
            </w:r>
          </w:p>
        </w:tc>
        <w:tc>
          <w:tcPr>
            <w:tcW w:w="299" w:type="pct"/>
          </w:tcPr>
          <w:p w:rsidR="003A53E9" w:rsidRPr="00E426A0" w:rsidRDefault="003A53E9" w:rsidP="00E426A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6" w:type="pct"/>
          </w:tcPr>
          <w:p w:rsidR="003A53E9" w:rsidRPr="00E426A0" w:rsidRDefault="003A53E9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budowę, zasadę działania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rolę dławika sygnałowego</w:t>
            </w:r>
          </w:p>
          <w:p w:rsidR="003A53E9" w:rsidRPr="00E426A0" w:rsidRDefault="00E85394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przedstawiać rozpływ</w:t>
            </w:r>
            <w:r w:rsidR="003A53E9"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 prądów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="003A53E9"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gałęziach dławika sygnałowego </w:t>
            </w:r>
          </w:p>
          <w:p w:rsidR="003A53E9" w:rsidRPr="00E426A0" w:rsidRDefault="003A53E9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rozróżniać obwód otwarty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zamknięty</w:t>
            </w:r>
          </w:p>
          <w:p w:rsidR="003A53E9" w:rsidRPr="00E426A0" w:rsidRDefault="003A53E9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dokonać pomiaru napi</w:t>
            </w:r>
            <w:r w:rsidR="00F54F76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ć </w:t>
            </w:r>
            <w:r w:rsidR="004C7C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54F76">
              <w:rPr>
                <w:rFonts w:ascii="Arial" w:hAnsi="Arial" w:cs="Arial"/>
                <w:color w:val="auto"/>
                <w:sz w:val="20"/>
                <w:szCs w:val="20"/>
              </w:rPr>
              <w:t xml:space="preserve">w 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obwod</w:t>
            </w:r>
            <w:r w:rsidR="00F54F76">
              <w:rPr>
                <w:rFonts w:ascii="Arial" w:hAnsi="Arial" w:cs="Arial"/>
                <w:color w:val="auto"/>
                <w:sz w:val="20"/>
                <w:szCs w:val="20"/>
              </w:rPr>
              <w:t xml:space="preserve">ach 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="004C7C8A">
              <w:rPr>
                <w:rFonts w:ascii="Arial" w:hAnsi="Arial" w:cs="Arial"/>
                <w:color w:val="auto"/>
                <w:sz w:val="20"/>
                <w:szCs w:val="20"/>
              </w:rPr>
              <w:t xml:space="preserve">lasycznych kontroli </w:t>
            </w:r>
            <w:proofErr w:type="spellStart"/>
            <w:r w:rsidR="00F54F76" w:rsidRPr="00F54BF6">
              <w:rPr>
                <w:rFonts w:ascii="Arial" w:hAnsi="Arial" w:cs="Arial"/>
                <w:color w:val="auto"/>
                <w:sz w:val="20"/>
                <w:szCs w:val="20"/>
              </w:rPr>
              <w:t>nie</w:t>
            </w:r>
            <w:r w:rsidR="004C7C8A" w:rsidRPr="00F54BF6">
              <w:rPr>
                <w:rFonts w:ascii="Arial" w:hAnsi="Arial" w:cs="Arial"/>
                <w:color w:val="auto"/>
                <w:sz w:val="20"/>
                <w:szCs w:val="20"/>
              </w:rPr>
              <w:t>zajętości</w:t>
            </w:r>
            <w:proofErr w:type="spellEnd"/>
            <w:r w:rsidR="00F54F76"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C7C8A"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C6752" w:rsidRPr="00F54BF6">
              <w:rPr>
                <w:rFonts w:ascii="Arial" w:hAnsi="Arial" w:cs="Arial"/>
                <w:color w:val="auto"/>
                <w:sz w:val="20"/>
                <w:szCs w:val="20"/>
              </w:rPr>
              <w:t>torów</w:t>
            </w:r>
          </w:p>
          <w:p w:rsidR="003A53E9" w:rsidRPr="00E426A0" w:rsidRDefault="003A53E9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budowę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zasadę działania dławika torowego</w:t>
            </w:r>
          </w:p>
          <w:p w:rsidR="003A53E9" w:rsidRPr="00E426A0" w:rsidRDefault="003A53E9" w:rsidP="0037658D">
            <w:pPr>
              <w:ind w:left="22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6" w:type="pct"/>
          </w:tcPr>
          <w:p w:rsidR="00F54F76" w:rsidRPr="00F54BF6" w:rsidRDefault="00F54F76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rozkład strumieni </w:t>
            </w: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magnetycznych </w:t>
            </w:r>
          </w:p>
          <w:p w:rsidR="003A53E9" w:rsidRPr="00F54BF6" w:rsidRDefault="003A53E9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rozpływ prądów </w:t>
            </w:r>
            <w:r w:rsidR="0037658D"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sygnałowych i trakcyjnych </w:t>
            </w:r>
          </w:p>
          <w:p w:rsidR="0037658D" w:rsidRPr="00F54BF6" w:rsidRDefault="0037658D" w:rsidP="0037658D">
            <w:pPr>
              <w:ind w:left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w obwodach z trakcją elektryczną</w:t>
            </w:r>
          </w:p>
          <w:p w:rsidR="00756098" w:rsidRPr="00F54BF6" w:rsidRDefault="003A53E9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opisywać wpływ impedancji podtorza</w:t>
            </w:r>
            <w:r w:rsidR="00F54F76"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 na pracę obwodów </w:t>
            </w:r>
          </w:p>
          <w:p w:rsidR="003A53E9" w:rsidRPr="00F54BF6" w:rsidRDefault="00EC6752" w:rsidP="00756098">
            <w:pPr>
              <w:ind w:left="221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niezajętości</w:t>
            </w:r>
            <w:proofErr w:type="spellEnd"/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 torów</w:t>
            </w:r>
          </w:p>
          <w:p w:rsidR="003A53E9" w:rsidRPr="00F54BF6" w:rsidRDefault="003A53E9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opisywać dostrojenie obwodu rezonansowego dławika torowego</w:t>
            </w:r>
          </w:p>
          <w:p w:rsidR="003A53E9" w:rsidRPr="00F22DAE" w:rsidRDefault="00EC6752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="0037658D" w:rsidRPr="00F54BF6">
              <w:rPr>
                <w:rFonts w:ascii="Arial" w:hAnsi="Arial" w:cs="Arial"/>
                <w:color w:val="auto"/>
                <w:sz w:val="20"/>
                <w:szCs w:val="20"/>
              </w:rPr>
              <w:t>badać pojemność kondensatora</w:t>
            </w:r>
          </w:p>
        </w:tc>
        <w:tc>
          <w:tcPr>
            <w:tcW w:w="376" w:type="pct"/>
          </w:tcPr>
          <w:p w:rsidR="003A53E9" w:rsidRPr="00E426A0" w:rsidRDefault="00B866F1" w:rsidP="00E426A0">
            <w:pPr>
              <w:rPr>
                <w:color w:val="auto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Klasa</w:t>
            </w:r>
            <w:r w:rsidR="003A53E9"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 VI</w:t>
            </w:r>
          </w:p>
        </w:tc>
      </w:tr>
      <w:tr w:rsidR="00E426A0" w:rsidRPr="00E426A0" w:rsidTr="00F22DAE">
        <w:tc>
          <w:tcPr>
            <w:tcW w:w="814" w:type="pct"/>
            <w:vMerge w:val="restart"/>
          </w:tcPr>
          <w:p w:rsidR="003A53E9" w:rsidRPr="00E426A0" w:rsidRDefault="003A53E9" w:rsidP="00F22DA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Typy urządzeń</w:t>
            </w:r>
            <w:r w:rsidR="00F22D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zabezpieczenia </w:t>
            </w:r>
          </w:p>
        </w:tc>
        <w:tc>
          <w:tcPr>
            <w:tcW w:w="769" w:type="pct"/>
          </w:tcPr>
          <w:p w:rsidR="003A53E9" w:rsidRPr="00E426A0" w:rsidRDefault="003A53E9" w:rsidP="0022500A">
            <w:pPr>
              <w:numPr>
                <w:ilvl w:val="0"/>
                <w:numId w:val="123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Urządzenia mechaniczne kluczowe</w:t>
            </w:r>
          </w:p>
        </w:tc>
        <w:tc>
          <w:tcPr>
            <w:tcW w:w="299" w:type="pct"/>
          </w:tcPr>
          <w:p w:rsidR="003A53E9" w:rsidRPr="00E426A0" w:rsidRDefault="003A53E9" w:rsidP="00E426A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6" w:type="pct"/>
          </w:tcPr>
          <w:p w:rsidR="003A53E9" w:rsidRPr="00E426A0" w:rsidRDefault="003A53E9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opisywać ręczne przestawianie rozjazdu</w:t>
            </w:r>
          </w:p>
          <w:p w:rsidR="003A53E9" w:rsidRPr="00E426A0" w:rsidRDefault="003A53E9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omawiać oznaczenia kluczy</w:t>
            </w:r>
          </w:p>
          <w:p w:rsidR="003A53E9" w:rsidRPr="00E426A0" w:rsidRDefault="003A53E9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omawiać uzależnienie dźwigni sygnałowych od zamków zależności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nastawnicy kluczowej</w:t>
            </w:r>
          </w:p>
          <w:p w:rsidR="003A53E9" w:rsidRPr="00E426A0" w:rsidRDefault="003A53E9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jaki sposób nastawia się ręcznie zwrotnice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wykolejnice</w:t>
            </w:r>
          </w:p>
        </w:tc>
        <w:tc>
          <w:tcPr>
            <w:tcW w:w="1246" w:type="pct"/>
          </w:tcPr>
          <w:p w:rsidR="003A53E9" w:rsidRPr="00E426A0" w:rsidRDefault="003A53E9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</w:t>
            </w:r>
            <w:r w:rsidR="00E85394" w:rsidRPr="00E426A0">
              <w:rPr>
                <w:rFonts w:ascii="Arial" w:hAnsi="Arial" w:cs="Arial"/>
                <w:color w:val="auto"/>
                <w:sz w:val="20"/>
                <w:szCs w:val="20"/>
              </w:rPr>
              <w:t>sprawdzenie obwodów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 sygnalizacji położenia zwrotnic</w:t>
            </w:r>
          </w:p>
          <w:p w:rsidR="003A53E9" w:rsidRPr="00E426A0" w:rsidRDefault="003A53E9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jakie oznaczenia stosuje się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planach schematycznych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tablicach zależności</w:t>
            </w:r>
          </w:p>
        </w:tc>
        <w:tc>
          <w:tcPr>
            <w:tcW w:w="376" w:type="pct"/>
          </w:tcPr>
          <w:p w:rsidR="003A53E9" w:rsidRPr="00E426A0" w:rsidRDefault="003A53E9" w:rsidP="00E426A0">
            <w:pPr>
              <w:rPr>
                <w:color w:val="auto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Klasa</w:t>
            </w:r>
            <w:r w:rsidR="003766C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VI</w:t>
            </w:r>
          </w:p>
        </w:tc>
      </w:tr>
      <w:tr w:rsidR="00E426A0" w:rsidRPr="00E426A0" w:rsidTr="00F22DAE">
        <w:tc>
          <w:tcPr>
            <w:tcW w:w="814" w:type="pct"/>
            <w:vMerge/>
          </w:tcPr>
          <w:p w:rsidR="0056377E" w:rsidRPr="00E426A0" w:rsidRDefault="0056377E" w:rsidP="0022500A">
            <w:pPr>
              <w:numPr>
                <w:ilvl w:val="0"/>
                <w:numId w:val="12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9" w:type="pct"/>
          </w:tcPr>
          <w:p w:rsidR="0056377E" w:rsidRPr="00E426A0" w:rsidRDefault="0056377E" w:rsidP="0022500A">
            <w:pPr>
              <w:numPr>
                <w:ilvl w:val="0"/>
                <w:numId w:val="12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Urządzenia mechaniczne scentralizowane</w:t>
            </w:r>
          </w:p>
        </w:tc>
        <w:tc>
          <w:tcPr>
            <w:tcW w:w="299" w:type="pct"/>
          </w:tcPr>
          <w:p w:rsidR="0056377E" w:rsidRPr="00E426A0" w:rsidRDefault="0056377E" w:rsidP="00E426A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6" w:type="pct"/>
          </w:tcPr>
          <w:p w:rsidR="0056377E" w:rsidRPr="00F54BF6" w:rsidRDefault="0081572C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="0056377E"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pisywać prowadzenie tras </w:t>
            </w:r>
            <w:proofErr w:type="spellStart"/>
            <w:r w:rsidR="0056377E" w:rsidRPr="00F54BF6">
              <w:rPr>
                <w:rFonts w:ascii="Arial" w:hAnsi="Arial" w:cs="Arial"/>
                <w:color w:val="auto"/>
                <w:sz w:val="20"/>
                <w:szCs w:val="20"/>
              </w:rPr>
              <w:t>pędniowych</w:t>
            </w:r>
            <w:proofErr w:type="spellEnd"/>
          </w:p>
          <w:p w:rsidR="0056377E" w:rsidRPr="00F54BF6" w:rsidRDefault="0056377E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</w:t>
            </w:r>
            <w:proofErr w:type="spellStart"/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wykleszczeni</w:t>
            </w:r>
            <w:r w:rsidR="00EC6752" w:rsidRPr="00F54BF6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proofErr w:type="spellEnd"/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 dźwigni zwrotnicowej</w:t>
            </w:r>
          </w:p>
          <w:p w:rsidR="0056377E" w:rsidRPr="00F54BF6" w:rsidRDefault="0081572C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opisywać</w:t>
            </w:r>
            <w:r w:rsidR="0056377E"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 działanie napędu </w:t>
            </w:r>
            <w:proofErr w:type="spellStart"/>
            <w:r w:rsidR="0056377E" w:rsidRPr="00F54BF6">
              <w:rPr>
                <w:rFonts w:ascii="Arial" w:hAnsi="Arial" w:cs="Arial"/>
                <w:color w:val="auto"/>
                <w:sz w:val="20"/>
                <w:szCs w:val="20"/>
              </w:rPr>
              <w:t>wykolejnicowego</w:t>
            </w:r>
            <w:proofErr w:type="spellEnd"/>
          </w:p>
          <w:p w:rsidR="0056377E" w:rsidRPr="00E426A0" w:rsidRDefault="0081572C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opisywać</w:t>
            </w:r>
            <w:r w:rsidR="0056377E"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 nastawianie sygnałów na semaforach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="0056377E" w:rsidRPr="00E426A0">
              <w:rPr>
                <w:rFonts w:ascii="Arial" w:hAnsi="Arial" w:cs="Arial"/>
                <w:color w:val="auto"/>
                <w:sz w:val="20"/>
                <w:szCs w:val="20"/>
              </w:rPr>
              <w:t>tarczach mechanicznych</w:t>
            </w:r>
          </w:p>
        </w:tc>
        <w:tc>
          <w:tcPr>
            <w:tcW w:w="1246" w:type="pct"/>
          </w:tcPr>
          <w:p w:rsidR="0056377E" w:rsidRDefault="0056377E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opisywać wykonanie spójki</w:t>
            </w:r>
          </w:p>
          <w:p w:rsidR="0056377E" w:rsidRPr="00F22DAE" w:rsidRDefault="00EC6752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usunięcie </w:t>
            </w:r>
            <w:proofErr w:type="spellStart"/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wykleszczenia</w:t>
            </w:r>
            <w:proofErr w:type="spellEnd"/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 dźwigni zwrotnicowej</w:t>
            </w:r>
          </w:p>
        </w:tc>
        <w:tc>
          <w:tcPr>
            <w:tcW w:w="376" w:type="pct"/>
          </w:tcPr>
          <w:p w:rsidR="0056377E" w:rsidRPr="00E426A0" w:rsidRDefault="0056377E" w:rsidP="00E426A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E426A0" w:rsidRPr="00E426A0" w:rsidTr="00F22DAE">
        <w:tc>
          <w:tcPr>
            <w:tcW w:w="814" w:type="pct"/>
            <w:vMerge/>
          </w:tcPr>
          <w:p w:rsidR="003A53E9" w:rsidRPr="00E426A0" w:rsidRDefault="003A53E9" w:rsidP="0022500A">
            <w:pPr>
              <w:numPr>
                <w:ilvl w:val="0"/>
                <w:numId w:val="12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9" w:type="pct"/>
          </w:tcPr>
          <w:p w:rsidR="003A53E9" w:rsidRPr="00E426A0" w:rsidRDefault="003A53E9" w:rsidP="0022500A">
            <w:pPr>
              <w:numPr>
                <w:ilvl w:val="0"/>
                <w:numId w:val="12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Urządzenia przekaźnikowe</w:t>
            </w:r>
          </w:p>
        </w:tc>
        <w:tc>
          <w:tcPr>
            <w:tcW w:w="299" w:type="pct"/>
          </w:tcPr>
          <w:p w:rsidR="003A53E9" w:rsidRPr="00E426A0" w:rsidRDefault="003A53E9" w:rsidP="00E426A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6" w:type="pct"/>
          </w:tcPr>
          <w:p w:rsidR="003A53E9" w:rsidRPr="00952573" w:rsidRDefault="003A53E9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2573">
              <w:rPr>
                <w:rFonts w:ascii="Arial" w:hAnsi="Arial" w:cs="Arial"/>
                <w:color w:val="auto"/>
                <w:sz w:val="20"/>
                <w:szCs w:val="20"/>
              </w:rPr>
              <w:t>opisywać budowę przekaźnika elektromagnetycznego</w:t>
            </w:r>
          </w:p>
          <w:p w:rsidR="00EC6752" w:rsidRPr="00952573" w:rsidRDefault="00EC6752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2573">
              <w:rPr>
                <w:rFonts w:ascii="Arial" w:hAnsi="Arial" w:cs="Arial"/>
                <w:color w:val="auto"/>
                <w:sz w:val="20"/>
                <w:szCs w:val="20"/>
              </w:rPr>
              <w:t>opisywać budowę przekaźnika JRV</w:t>
            </w:r>
          </w:p>
          <w:p w:rsidR="00EC6752" w:rsidRPr="00952573" w:rsidRDefault="00FB18B1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2573">
              <w:rPr>
                <w:rFonts w:ascii="Arial" w:hAnsi="Arial" w:cs="Arial"/>
                <w:color w:val="auto"/>
                <w:sz w:val="20"/>
                <w:szCs w:val="20"/>
              </w:rPr>
              <w:t>łączyć obwody pomiarowe</w:t>
            </w:r>
          </w:p>
          <w:p w:rsidR="003A53E9" w:rsidRPr="00952573" w:rsidRDefault="003A53E9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2573">
              <w:rPr>
                <w:rFonts w:ascii="Arial" w:hAnsi="Arial" w:cs="Arial"/>
                <w:color w:val="auto"/>
                <w:sz w:val="20"/>
                <w:szCs w:val="20"/>
              </w:rPr>
              <w:t xml:space="preserve">zdejmować charakterystykę </w:t>
            </w:r>
          </w:p>
          <w:p w:rsidR="003A53E9" w:rsidRPr="00952573" w:rsidRDefault="003A53E9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2573">
              <w:rPr>
                <w:rFonts w:ascii="Arial" w:hAnsi="Arial" w:cs="Arial"/>
                <w:color w:val="auto"/>
                <w:sz w:val="20"/>
                <w:szCs w:val="20"/>
              </w:rPr>
              <w:t>dokonać pomiaru kąta przesunięcia fazowego</w:t>
            </w:r>
          </w:p>
          <w:p w:rsidR="00952573" w:rsidRPr="00952573" w:rsidRDefault="00952573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2573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określać skutki nieprzestrzegania przepisów i zasad bezpieczeństwa i higieny pracy podczas wykonywania zadań zawodowych </w:t>
            </w:r>
          </w:p>
          <w:p w:rsidR="003A53E9" w:rsidRPr="00952573" w:rsidRDefault="003A53E9" w:rsidP="000D13DB">
            <w:pPr>
              <w:ind w:left="22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6" w:type="pct"/>
          </w:tcPr>
          <w:p w:rsidR="003A53E9" w:rsidRPr="00952573" w:rsidRDefault="003A53E9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2573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metody pomiarowe </w:t>
            </w:r>
            <w:r w:rsidR="00641CF5" w:rsidRPr="00952573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952573">
              <w:rPr>
                <w:rFonts w:ascii="Arial" w:hAnsi="Arial" w:cs="Arial"/>
                <w:color w:val="auto"/>
                <w:sz w:val="20"/>
                <w:szCs w:val="20"/>
              </w:rPr>
              <w:t>zależności od badanego parametru</w:t>
            </w:r>
          </w:p>
          <w:p w:rsidR="003A53E9" w:rsidRPr="00952573" w:rsidRDefault="003A53E9" w:rsidP="0022500A">
            <w:pPr>
              <w:pStyle w:val="Akapitzlist"/>
              <w:numPr>
                <w:ilvl w:val="0"/>
                <w:numId w:val="1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1" w:hanging="221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2573">
              <w:rPr>
                <w:rFonts w:ascii="Arial" w:hAnsi="Arial" w:cs="Arial"/>
                <w:color w:val="auto"/>
                <w:sz w:val="20"/>
                <w:szCs w:val="20"/>
              </w:rPr>
              <w:t>stosuje przepisy prawa dotyczące ochrony środowiska</w:t>
            </w:r>
          </w:p>
          <w:p w:rsidR="003A53E9" w:rsidRPr="00952573" w:rsidRDefault="004B4C67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2573">
              <w:rPr>
                <w:rFonts w:ascii="Arial" w:hAnsi="Arial" w:cs="Arial"/>
                <w:color w:val="auto"/>
                <w:sz w:val="20"/>
                <w:szCs w:val="20"/>
              </w:rPr>
              <w:t>określać jakie układy zewnętrzne dołączane do cewki przekaźnika powodują zmianę czasu przyciągania i odpadania kotwicy</w:t>
            </w:r>
            <w:r w:rsidR="00CD7E0F" w:rsidRPr="009525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CD7E0F" w:rsidRPr="00952573" w:rsidRDefault="00CD7E0F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2573">
              <w:rPr>
                <w:rFonts w:ascii="Arial" w:hAnsi="Arial" w:cs="Arial"/>
                <w:color w:val="auto"/>
                <w:sz w:val="20"/>
                <w:szCs w:val="20"/>
              </w:rPr>
              <w:t>dobrać elementy zewnętrzne</w:t>
            </w:r>
          </w:p>
          <w:p w:rsidR="00CD7E0F" w:rsidRPr="00952573" w:rsidRDefault="00CD7E0F" w:rsidP="00F22DAE">
            <w:pPr>
              <w:ind w:left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2573">
              <w:rPr>
                <w:rFonts w:ascii="Arial" w:hAnsi="Arial" w:cs="Arial"/>
                <w:color w:val="auto"/>
                <w:sz w:val="20"/>
                <w:szCs w:val="20"/>
              </w:rPr>
              <w:t>uzyskując zakładany czas zadziałania</w:t>
            </w:r>
          </w:p>
        </w:tc>
        <w:tc>
          <w:tcPr>
            <w:tcW w:w="376" w:type="pct"/>
          </w:tcPr>
          <w:p w:rsidR="003A53E9" w:rsidRPr="00E426A0" w:rsidRDefault="003A53E9" w:rsidP="00E426A0">
            <w:pPr>
              <w:rPr>
                <w:color w:val="auto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E426A0" w:rsidRPr="00E426A0" w:rsidTr="00F22DAE">
        <w:tc>
          <w:tcPr>
            <w:tcW w:w="814" w:type="pct"/>
            <w:vMerge/>
          </w:tcPr>
          <w:p w:rsidR="003A53E9" w:rsidRPr="00E426A0" w:rsidRDefault="003A53E9" w:rsidP="0022500A">
            <w:pPr>
              <w:numPr>
                <w:ilvl w:val="0"/>
                <w:numId w:val="12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9" w:type="pct"/>
          </w:tcPr>
          <w:p w:rsidR="003A53E9" w:rsidRPr="00E426A0" w:rsidRDefault="003A53E9" w:rsidP="0022500A">
            <w:pPr>
              <w:numPr>
                <w:ilvl w:val="0"/>
                <w:numId w:val="12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Urządzenia komputerowe</w:t>
            </w:r>
          </w:p>
        </w:tc>
        <w:tc>
          <w:tcPr>
            <w:tcW w:w="299" w:type="pct"/>
          </w:tcPr>
          <w:p w:rsidR="003A53E9" w:rsidRPr="00E426A0" w:rsidRDefault="003A53E9" w:rsidP="00E426A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6" w:type="pct"/>
          </w:tcPr>
          <w:p w:rsidR="003A53E9" w:rsidRPr="00E426A0" w:rsidRDefault="003A53E9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wprowadzać dane do systemu diagnostyki pracy urządzeń </w:t>
            </w:r>
            <w:r w:rsidR="0010131D" w:rsidRPr="00E426A0">
              <w:rPr>
                <w:rFonts w:ascii="Arial" w:hAnsi="Arial" w:cs="Arial"/>
                <w:color w:val="auto"/>
                <w:sz w:val="20"/>
                <w:szCs w:val="20"/>
              </w:rPr>
              <w:t>sterowania ruchem kolejowym</w:t>
            </w:r>
          </w:p>
        </w:tc>
        <w:tc>
          <w:tcPr>
            <w:tcW w:w="1246" w:type="pct"/>
          </w:tcPr>
          <w:p w:rsidR="003A53E9" w:rsidRPr="00E426A0" w:rsidRDefault="003A53E9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przedstawiać współpracę urządzeń komputerowych z elementami wykonawczymi np. rozjazdy</w:t>
            </w:r>
          </w:p>
        </w:tc>
        <w:tc>
          <w:tcPr>
            <w:tcW w:w="376" w:type="pct"/>
          </w:tcPr>
          <w:p w:rsidR="003A53E9" w:rsidRPr="00E426A0" w:rsidRDefault="003A53E9" w:rsidP="00E426A0">
            <w:pPr>
              <w:rPr>
                <w:color w:val="auto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E426A0" w:rsidRPr="00E426A0" w:rsidTr="00F22DAE">
        <w:tc>
          <w:tcPr>
            <w:tcW w:w="814" w:type="pct"/>
            <w:vMerge w:val="restart"/>
          </w:tcPr>
          <w:p w:rsidR="003A53E9" w:rsidRPr="00E426A0" w:rsidRDefault="003A53E9" w:rsidP="00F22DA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Blokady</w:t>
            </w:r>
          </w:p>
        </w:tc>
        <w:tc>
          <w:tcPr>
            <w:tcW w:w="769" w:type="pct"/>
          </w:tcPr>
          <w:p w:rsidR="003A53E9" w:rsidRPr="00E426A0" w:rsidRDefault="003A53E9" w:rsidP="0022500A">
            <w:pPr>
              <w:numPr>
                <w:ilvl w:val="0"/>
                <w:numId w:val="12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Blokada stacyjna</w:t>
            </w:r>
          </w:p>
        </w:tc>
        <w:tc>
          <w:tcPr>
            <w:tcW w:w="299" w:type="pct"/>
          </w:tcPr>
          <w:p w:rsidR="003A53E9" w:rsidRPr="00E426A0" w:rsidRDefault="003A53E9" w:rsidP="00E426A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6" w:type="pct"/>
          </w:tcPr>
          <w:p w:rsidR="003D1E40" w:rsidRPr="00A9284A" w:rsidRDefault="003A53E9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9284A">
              <w:rPr>
                <w:rFonts w:ascii="Arial" w:hAnsi="Arial" w:cs="Arial"/>
                <w:color w:val="auto"/>
                <w:sz w:val="20"/>
                <w:szCs w:val="20"/>
              </w:rPr>
              <w:t>określać zasadę współpracy bloków blokady stacyjnej</w:t>
            </w:r>
            <w:r w:rsidR="003D1E40" w:rsidRPr="00A9284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3A53E9" w:rsidRPr="00F22DAE" w:rsidRDefault="003D1E40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9284A">
              <w:rPr>
                <w:rFonts w:ascii="Arial" w:hAnsi="Arial" w:cs="Arial"/>
                <w:color w:val="auto"/>
                <w:sz w:val="20"/>
                <w:szCs w:val="20"/>
              </w:rPr>
              <w:t>przedstawiać działanie przetwornicy sygnałowej</w:t>
            </w:r>
          </w:p>
        </w:tc>
        <w:tc>
          <w:tcPr>
            <w:tcW w:w="1246" w:type="pct"/>
          </w:tcPr>
          <w:p w:rsidR="003D1E40" w:rsidRDefault="003D1E40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analizować współdziałanie elementów blokady stacyjnej </w:t>
            </w:r>
          </w:p>
          <w:p w:rsidR="003D1E40" w:rsidRPr="00E426A0" w:rsidRDefault="003D1E40" w:rsidP="003D1E40">
            <w:pPr>
              <w:ind w:left="22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wykorzystując tablice zależności</w:t>
            </w:r>
          </w:p>
        </w:tc>
        <w:tc>
          <w:tcPr>
            <w:tcW w:w="376" w:type="pct"/>
          </w:tcPr>
          <w:p w:rsidR="003A53E9" w:rsidRPr="00E426A0" w:rsidRDefault="003A53E9" w:rsidP="00E426A0">
            <w:pPr>
              <w:rPr>
                <w:color w:val="auto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E426A0" w:rsidRPr="00E426A0" w:rsidTr="00F22DAE">
        <w:trPr>
          <w:trHeight w:val="1460"/>
        </w:trPr>
        <w:tc>
          <w:tcPr>
            <w:tcW w:w="814" w:type="pct"/>
            <w:vMerge/>
          </w:tcPr>
          <w:p w:rsidR="003A53E9" w:rsidRPr="00E426A0" w:rsidRDefault="003A53E9" w:rsidP="0022500A">
            <w:pPr>
              <w:numPr>
                <w:ilvl w:val="0"/>
                <w:numId w:val="12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9" w:type="pct"/>
          </w:tcPr>
          <w:p w:rsidR="003A53E9" w:rsidRPr="00E426A0" w:rsidRDefault="003A53E9" w:rsidP="0022500A">
            <w:pPr>
              <w:numPr>
                <w:ilvl w:val="0"/>
                <w:numId w:val="12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Blokada </w:t>
            </w:r>
            <w:proofErr w:type="spellStart"/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jednoodstępowa</w:t>
            </w:r>
            <w:proofErr w:type="spellEnd"/>
          </w:p>
        </w:tc>
        <w:tc>
          <w:tcPr>
            <w:tcW w:w="299" w:type="pct"/>
          </w:tcPr>
          <w:p w:rsidR="003A53E9" w:rsidRPr="00E426A0" w:rsidRDefault="003A53E9" w:rsidP="00E426A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6" w:type="pct"/>
          </w:tcPr>
          <w:p w:rsidR="003A53E9" w:rsidRPr="00E426A0" w:rsidRDefault="003A53E9" w:rsidP="0022500A">
            <w:pPr>
              <w:numPr>
                <w:ilvl w:val="0"/>
                <w:numId w:val="169"/>
              </w:numPr>
              <w:ind w:left="22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opisywać zasadę współpracy bloków blokady</w:t>
            </w:r>
          </w:p>
          <w:p w:rsidR="003A53E9" w:rsidRPr="00E426A0" w:rsidRDefault="003A53E9" w:rsidP="0022500A">
            <w:pPr>
              <w:numPr>
                <w:ilvl w:val="0"/>
                <w:numId w:val="169"/>
              </w:numPr>
              <w:ind w:left="22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opisywać pracę bloku przekaźnikowego z wkładką blokową</w:t>
            </w:r>
          </w:p>
          <w:p w:rsidR="003A53E9" w:rsidRPr="00E426A0" w:rsidRDefault="003A53E9" w:rsidP="0022500A">
            <w:pPr>
              <w:numPr>
                <w:ilvl w:val="0"/>
                <w:numId w:val="169"/>
              </w:numPr>
              <w:ind w:left="22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działanie bloku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wkładki przy blokowaniu</w:t>
            </w:r>
          </w:p>
        </w:tc>
        <w:tc>
          <w:tcPr>
            <w:tcW w:w="1246" w:type="pct"/>
          </w:tcPr>
          <w:p w:rsidR="003A53E9" w:rsidRPr="00E426A0" w:rsidRDefault="003A53E9" w:rsidP="0022500A">
            <w:pPr>
              <w:numPr>
                <w:ilvl w:val="0"/>
                <w:numId w:val="169"/>
              </w:numPr>
              <w:ind w:left="226" w:hanging="19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opisywać stan neutralny blokady</w:t>
            </w:r>
          </w:p>
          <w:p w:rsidR="003A53E9" w:rsidRPr="00E426A0" w:rsidRDefault="003A53E9" w:rsidP="0022500A">
            <w:pPr>
              <w:numPr>
                <w:ilvl w:val="0"/>
                <w:numId w:val="169"/>
              </w:numPr>
              <w:ind w:left="226" w:hanging="19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opisywać działanie układu przy przerwie lub zwarciu przewodów łączących</w:t>
            </w:r>
          </w:p>
          <w:p w:rsidR="003A53E9" w:rsidRPr="00E426A0" w:rsidRDefault="003A53E9" w:rsidP="0022500A">
            <w:pPr>
              <w:numPr>
                <w:ilvl w:val="0"/>
                <w:numId w:val="169"/>
              </w:numPr>
              <w:ind w:left="226" w:hanging="19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</w:t>
            </w:r>
            <w:proofErr w:type="spellStart"/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przeciwtórność</w:t>
            </w:r>
            <w:proofErr w:type="spellEnd"/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 liniową</w:t>
            </w:r>
          </w:p>
        </w:tc>
        <w:tc>
          <w:tcPr>
            <w:tcW w:w="376" w:type="pct"/>
          </w:tcPr>
          <w:p w:rsidR="003A53E9" w:rsidRPr="00E426A0" w:rsidRDefault="003A53E9" w:rsidP="00E426A0">
            <w:pPr>
              <w:rPr>
                <w:color w:val="auto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E426A0" w:rsidRPr="00E426A0" w:rsidTr="00F22DAE">
        <w:tc>
          <w:tcPr>
            <w:tcW w:w="814" w:type="pct"/>
            <w:vMerge/>
          </w:tcPr>
          <w:p w:rsidR="003A53E9" w:rsidRPr="00E426A0" w:rsidRDefault="003A53E9" w:rsidP="0022500A">
            <w:pPr>
              <w:numPr>
                <w:ilvl w:val="0"/>
                <w:numId w:val="12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9" w:type="pct"/>
          </w:tcPr>
          <w:p w:rsidR="003A53E9" w:rsidRPr="00E426A0" w:rsidRDefault="003A53E9" w:rsidP="0022500A">
            <w:pPr>
              <w:numPr>
                <w:ilvl w:val="0"/>
                <w:numId w:val="12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Blokada samoczynna</w:t>
            </w:r>
          </w:p>
        </w:tc>
        <w:tc>
          <w:tcPr>
            <w:tcW w:w="299" w:type="pct"/>
          </w:tcPr>
          <w:p w:rsidR="003A53E9" w:rsidRPr="00E426A0" w:rsidRDefault="003A53E9" w:rsidP="00E426A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6" w:type="pct"/>
          </w:tcPr>
          <w:p w:rsidR="003A53E9" w:rsidRPr="00E426A0" w:rsidRDefault="003A53E9" w:rsidP="0022500A">
            <w:pPr>
              <w:numPr>
                <w:ilvl w:val="0"/>
                <w:numId w:val="169"/>
              </w:numPr>
              <w:ind w:left="227" w:hanging="22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określać kryteria stawności blokady </w:t>
            </w:r>
            <w:proofErr w:type="spellStart"/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Eac</w:t>
            </w:r>
            <w:proofErr w:type="spellEnd"/>
          </w:p>
          <w:p w:rsidR="003A53E9" w:rsidRPr="00E426A0" w:rsidRDefault="003A53E9" w:rsidP="0022500A">
            <w:pPr>
              <w:numPr>
                <w:ilvl w:val="0"/>
                <w:numId w:val="169"/>
              </w:numPr>
              <w:ind w:left="227" w:hanging="22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sposób wyświetlania </w:t>
            </w:r>
          </w:p>
          <w:p w:rsidR="003A53E9" w:rsidRPr="00E426A0" w:rsidRDefault="003A53E9" w:rsidP="0022500A">
            <w:pPr>
              <w:numPr>
                <w:ilvl w:val="0"/>
                <w:numId w:val="169"/>
              </w:numPr>
              <w:ind w:left="227" w:hanging="22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sygnałów na semaforach</w:t>
            </w:r>
          </w:p>
          <w:p w:rsidR="003A53E9" w:rsidRPr="00E426A0" w:rsidRDefault="003A53E9" w:rsidP="0022500A">
            <w:pPr>
              <w:numPr>
                <w:ilvl w:val="0"/>
                <w:numId w:val="169"/>
              </w:numPr>
              <w:ind w:left="227" w:hanging="22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opisywać pomiary kryteriów blokady</w:t>
            </w:r>
          </w:p>
          <w:p w:rsidR="003A53E9" w:rsidRPr="00E426A0" w:rsidRDefault="003A53E9" w:rsidP="0022500A">
            <w:pPr>
              <w:numPr>
                <w:ilvl w:val="0"/>
                <w:numId w:val="169"/>
              </w:numPr>
              <w:ind w:left="227" w:hanging="22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sprawdzić działanie poleceń </w:t>
            </w:r>
            <w:proofErr w:type="spellStart"/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Wbl</w:t>
            </w:r>
            <w:proofErr w:type="spellEnd"/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Zwbl</w:t>
            </w:r>
            <w:proofErr w:type="spellEnd"/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Pzk</w:t>
            </w:r>
            <w:proofErr w:type="spellEnd"/>
          </w:p>
        </w:tc>
        <w:tc>
          <w:tcPr>
            <w:tcW w:w="1246" w:type="pct"/>
          </w:tcPr>
          <w:p w:rsidR="003A53E9" w:rsidRPr="00E426A0" w:rsidRDefault="003A53E9" w:rsidP="0022500A">
            <w:pPr>
              <w:numPr>
                <w:ilvl w:val="0"/>
                <w:numId w:val="169"/>
              </w:numPr>
              <w:ind w:left="226" w:hanging="19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wyjaśniać kryteria zobrazowania świateł blokady </w:t>
            </w:r>
            <w:proofErr w:type="spellStart"/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Eac</w:t>
            </w:r>
            <w:proofErr w:type="spellEnd"/>
          </w:p>
        </w:tc>
        <w:tc>
          <w:tcPr>
            <w:tcW w:w="376" w:type="pct"/>
          </w:tcPr>
          <w:p w:rsidR="003A53E9" w:rsidRPr="00E426A0" w:rsidRDefault="003A53E9" w:rsidP="00E426A0">
            <w:pPr>
              <w:rPr>
                <w:color w:val="auto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E426A0" w:rsidRPr="00E426A0" w:rsidTr="00F45FC5">
        <w:trPr>
          <w:trHeight w:val="921"/>
        </w:trPr>
        <w:tc>
          <w:tcPr>
            <w:tcW w:w="814" w:type="pct"/>
            <w:vMerge/>
          </w:tcPr>
          <w:p w:rsidR="003A53E9" w:rsidRPr="00E426A0" w:rsidRDefault="003A53E9" w:rsidP="0022500A">
            <w:pPr>
              <w:numPr>
                <w:ilvl w:val="0"/>
                <w:numId w:val="12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9" w:type="pct"/>
          </w:tcPr>
          <w:p w:rsidR="003A53E9" w:rsidRPr="00E426A0" w:rsidRDefault="003A53E9" w:rsidP="0022500A">
            <w:pPr>
              <w:numPr>
                <w:ilvl w:val="0"/>
                <w:numId w:val="12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Automatyka rozrządu</w:t>
            </w:r>
          </w:p>
        </w:tc>
        <w:tc>
          <w:tcPr>
            <w:tcW w:w="299" w:type="pct"/>
          </w:tcPr>
          <w:p w:rsidR="003A53E9" w:rsidRPr="00E426A0" w:rsidRDefault="003A53E9" w:rsidP="00E426A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6" w:type="pct"/>
          </w:tcPr>
          <w:p w:rsidR="003A53E9" w:rsidRDefault="00952573" w:rsidP="0022500A">
            <w:pPr>
              <w:numPr>
                <w:ilvl w:val="0"/>
                <w:numId w:val="168"/>
              </w:numPr>
              <w:ind w:left="227" w:hanging="22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omówić sterowanie hamulcami </w:t>
            </w:r>
          </w:p>
          <w:p w:rsidR="00952573" w:rsidRDefault="00952573" w:rsidP="0022500A">
            <w:pPr>
              <w:numPr>
                <w:ilvl w:val="0"/>
                <w:numId w:val="168"/>
              </w:numPr>
              <w:ind w:left="227" w:hanging="22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omówić zjawisko Dopplera</w:t>
            </w:r>
          </w:p>
          <w:p w:rsidR="00952573" w:rsidRPr="00E426A0" w:rsidRDefault="00952573" w:rsidP="0022500A">
            <w:pPr>
              <w:numPr>
                <w:ilvl w:val="0"/>
                <w:numId w:val="168"/>
              </w:numPr>
              <w:ind w:left="227" w:hanging="22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przedstawić schemat blokowy sterowania rozrządem</w:t>
            </w:r>
          </w:p>
        </w:tc>
        <w:tc>
          <w:tcPr>
            <w:tcW w:w="1246" w:type="pct"/>
          </w:tcPr>
          <w:p w:rsidR="00952573" w:rsidRDefault="003A53E9" w:rsidP="0022500A">
            <w:pPr>
              <w:numPr>
                <w:ilvl w:val="0"/>
                <w:numId w:val="168"/>
              </w:numPr>
              <w:ind w:left="227" w:hanging="22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określać działanie akumulatora</w:t>
            </w:r>
            <w:r w:rsidR="003766C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hydraulicznego</w:t>
            </w:r>
            <w:r w:rsidR="00952573"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3A53E9" w:rsidRPr="00F45FC5" w:rsidRDefault="00952573" w:rsidP="0022500A">
            <w:pPr>
              <w:numPr>
                <w:ilvl w:val="0"/>
                <w:numId w:val="168"/>
              </w:numPr>
              <w:ind w:left="227" w:hanging="22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opisywać system określania wolnej długości torów</w:t>
            </w:r>
          </w:p>
        </w:tc>
        <w:tc>
          <w:tcPr>
            <w:tcW w:w="376" w:type="pct"/>
          </w:tcPr>
          <w:p w:rsidR="003A53E9" w:rsidRPr="00E426A0" w:rsidRDefault="003A53E9" w:rsidP="00E426A0">
            <w:pPr>
              <w:rPr>
                <w:color w:val="auto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E426A0" w:rsidRPr="00E426A0" w:rsidTr="00F22DAE">
        <w:tc>
          <w:tcPr>
            <w:tcW w:w="814" w:type="pct"/>
            <w:vMerge w:val="restart"/>
          </w:tcPr>
          <w:p w:rsidR="0056377E" w:rsidRPr="00E426A0" w:rsidRDefault="0056377E" w:rsidP="00F22DA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Urządzenia bezpieczeństwa</w:t>
            </w:r>
          </w:p>
        </w:tc>
        <w:tc>
          <w:tcPr>
            <w:tcW w:w="769" w:type="pct"/>
          </w:tcPr>
          <w:p w:rsidR="0056377E" w:rsidRDefault="0056377E" w:rsidP="0022500A">
            <w:pPr>
              <w:numPr>
                <w:ilvl w:val="0"/>
                <w:numId w:val="12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SHP</w:t>
            </w:r>
            <w:r w:rsidR="00952573">
              <w:rPr>
                <w:rFonts w:ascii="Arial" w:hAnsi="Arial" w:cs="Arial"/>
                <w:color w:val="auto"/>
                <w:sz w:val="20"/>
                <w:szCs w:val="20"/>
              </w:rPr>
              <w:t xml:space="preserve"> i sygnalizacja kabinowa</w:t>
            </w:r>
          </w:p>
          <w:p w:rsidR="00DE6E6D" w:rsidRPr="00E426A0" w:rsidRDefault="00DE6E6D" w:rsidP="00CD7E0F">
            <w:p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</w:tcPr>
          <w:p w:rsidR="0056377E" w:rsidRPr="00E426A0" w:rsidRDefault="0056377E" w:rsidP="00E426A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6" w:type="pct"/>
          </w:tcPr>
          <w:p w:rsidR="0056377E" w:rsidRDefault="0056377E" w:rsidP="0022500A">
            <w:pPr>
              <w:numPr>
                <w:ilvl w:val="0"/>
                <w:numId w:val="168"/>
              </w:numPr>
              <w:ind w:left="227" w:hanging="22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opisywać budowę elektromagnesu</w:t>
            </w:r>
          </w:p>
          <w:p w:rsidR="00952573" w:rsidRPr="00E426A0" w:rsidRDefault="00952573" w:rsidP="00723DF9">
            <w:pPr>
              <w:numPr>
                <w:ilvl w:val="0"/>
                <w:numId w:val="168"/>
              </w:numPr>
              <w:ind w:left="227" w:hanging="22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omówić technikę przesyłania informacji tor-pojazd</w:t>
            </w:r>
          </w:p>
        </w:tc>
        <w:tc>
          <w:tcPr>
            <w:tcW w:w="1246" w:type="pct"/>
          </w:tcPr>
          <w:p w:rsidR="0056377E" w:rsidRDefault="0056377E" w:rsidP="0022500A">
            <w:pPr>
              <w:numPr>
                <w:ilvl w:val="0"/>
                <w:numId w:val="168"/>
              </w:numPr>
              <w:ind w:left="226" w:hanging="19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opisywać jakie parametry musi posiadać sprawny elektromagnes</w:t>
            </w:r>
          </w:p>
          <w:p w:rsidR="00952573" w:rsidRPr="00E426A0" w:rsidRDefault="00952573" w:rsidP="0022500A">
            <w:pPr>
              <w:numPr>
                <w:ilvl w:val="0"/>
                <w:numId w:val="168"/>
              </w:numPr>
              <w:ind w:left="226" w:hanging="19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wyjaśniać w jaki sposób nastawia się drogę przebiegu rozrządzanego taboru</w:t>
            </w:r>
          </w:p>
        </w:tc>
        <w:tc>
          <w:tcPr>
            <w:tcW w:w="376" w:type="pct"/>
          </w:tcPr>
          <w:p w:rsidR="0056377E" w:rsidRPr="00E426A0" w:rsidRDefault="0056377E" w:rsidP="00E426A0">
            <w:pPr>
              <w:rPr>
                <w:color w:val="auto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E426A0" w:rsidRPr="00E426A0" w:rsidTr="00F22DAE">
        <w:tc>
          <w:tcPr>
            <w:tcW w:w="814" w:type="pct"/>
            <w:vMerge/>
          </w:tcPr>
          <w:p w:rsidR="0056377E" w:rsidRPr="00E426A0" w:rsidRDefault="0056377E" w:rsidP="00E426A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9" w:type="pct"/>
          </w:tcPr>
          <w:p w:rsidR="0056377E" w:rsidRPr="00E426A0" w:rsidRDefault="0056377E" w:rsidP="0022500A">
            <w:pPr>
              <w:numPr>
                <w:ilvl w:val="0"/>
                <w:numId w:val="12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SSP</w:t>
            </w:r>
          </w:p>
        </w:tc>
        <w:tc>
          <w:tcPr>
            <w:tcW w:w="299" w:type="pct"/>
          </w:tcPr>
          <w:p w:rsidR="0056377E" w:rsidRPr="00E426A0" w:rsidRDefault="0056377E" w:rsidP="00E426A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6" w:type="pct"/>
          </w:tcPr>
          <w:p w:rsidR="0056377E" w:rsidRPr="00E426A0" w:rsidRDefault="0056377E" w:rsidP="0022500A">
            <w:pPr>
              <w:numPr>
                <w:ilvl w:val="0"/>
                <w:numId w:val="168"/>
              </w:numPr>
              <w:ind w:left="227" w:hanging="22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opisywać wpływ wyważenia drąga na pracę napędu</w:t>
            </w:r>
          </w:p>
          <w:p w:rsidR="0056377E" w:rsidRPr="00E426A0" w:rsidRDefault="0056377E" w:rsidP="0022500A">
            <w:pPr>
              <w:numPr>
                <w:ilvl w:val="0"/>
                <w:numId w:val="168"/>
              </w:numPr>
              <w:ind w:left="227" w:hanging="22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przedstawiać pobór prądu przez silnik przy normalnej pracy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wymuszonym hamowaniu ruchu drąga</w:t>
            </w:r>
          </w:p>
          <w:p w:rsidR="0056377E" w:rsidRPr="00E426A0" w:rsidRDefault="0056377E" w:rsidP="0022500A">
            <w:pPr>
              <w:numPr>
                <w:ilvl w:val="0"/>
                <w:numId w:val="168"/>
              </w:numPr>
              <w:ind w:left="227" w:hanging="22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opisywać sposób ryglowania drąga</w:t>
            </w:r>
          </w:p>
          <w:p w:rsidR="0056377E" w:rsidRPr="00E426A0" w:rsidRDefault="0081572C" w:rsidP="0022500A">
            <w:pPr>
              <w:numPr>
                <w:ilvl w:val="0"/>
                <w:numId w:val="168"/>
              </w:numPr>
              <w:ind w:left="227" w:hanging="22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opisywać</w:t>
            </w:r>
            <w:r w:rsidR="0056377E"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 obsługę awaryjną rogatki</w:t>
            </w:r>
          </w:p>
          <w:p w:rsidR="0056377E" w:rsidRPr="00E426A0" w:rsidRDefault="0056377E" w:rsidP="0022500A">
            <w:pPr>
              <w:numPr>
                <w:ilvl w:val="0"/>
                <w:numId w:val="168"/>
              </w:numPr>
              <w:ind w:left="227" w:hanging="22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określać rolę czujników </w:t>
            </w:r>
          </w:p>
          <w:p w:rsidR="0056377E" w:rsidRPr="00E426A0" w:rsidRDefault="0081572C" w:rsidP="0022500A">
            <w:pPr>
              <w:numPr>
                <w:ilvl w:val="0"/>
                <w:numId w:val="168"/>
              </w:numPr>
              <w:ind w:left="227" w:hanging="22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opisywać</w:t>
            </w:r>
            <w:r w:rsidR="0056377E"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 schemat blokowy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="0056377E" w:rsidRPr="00E426A0">
              <w:rPr>
                <w:rFonts w:ascii="Arial" w:hAnsi="Arial" w:cs="Arial"/>
                <w:color w:val="auto"/>
                <w:sz w:val="20"/>
                <w:szCs w:val="20"/>
              </w:rPr>
              <w:t>role bloków systemu</w:t>
            </w:r>
          </w:p>
          <w:p w:rsidR="0056377E" w:rsidRDefault="0056377E" w:rsidP="0022500A">
            <w:pPr>
              <w:numPr>
                <w:ilvl w:val="0"/>
                <w:numId w:val="168"/>
              </w:numPr>
              <w:ind w:left="227" w:hanging="22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sprawdzać czasy uruchomi</w:t>
            </w:r>
            <w:r w:rsidR="005B32A9" w:rsidRPr="00E426A0">
              <w:rPr>
                <w:rFonts w:ascii="Arial" w:hAnsi="Arial" w:cs="Arial"/>
                <w:color w:val="auto"/>
                <w:sz w:val="20"/>
                <w:szCs w:val="20"/>
              </w:rPr>
              <w:t>enia urządzeń, czas ostrzegania</w:t>
            </w:r>
          </w:p>
          <w:p w:rsidR="00723DF9" w:rsidRDefault="00723DF9" w:rsidP="00723DF9">
            <w:pPr>
              <w:numPr>
                <w:ilvl w:val="0"/>
                <w:numId w:val="16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7" w:hanging="22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pracować</w:t>
            </w:r>
            <w:r w:rsidRPr="00723DF9">
              <w:rPr>
                <w:rFonts w:ascii="Arial" w:hAnsi="Arial" w:cs="Arial"/>
                <w:color w:val="auto"/>
                <w:sz w:val="20"/>
                <w:szCs w:val="20"/>
              </w:rPr>
              <w:t xml:space="preserve"> w zespole, ponosząc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723DF9">
              <w:rPr>
                <w:rFonts w:ascii="Arial" w:hAnsi="Arial" w:cs="Arial"/>
                <w:color w:val="auto"/>
                <w:sz w:val="20"/>
                <w:szCs w:val="20"/>
              </w:rPr>
              <w:t>dpowiedzialność za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23DF9">
              <w:rPr>
                <w:rFonts w:ascii="Arial" w:hAnsi="Arial" w:cs="Arial"/>
                <w:color w:val="auto"/>
                <w:sz w:val="20"/>
                <w:szCs w:val="20"/>
              </w:rPr>
              <w:t>wspólnie realizowane zadania</w:t>
            </w:r>
          </w:p>
          <w:p w:rsidR="00723DF9" w:rsidRPr="00E426A0" w:rsidRDefault="00723DF9" w:rsidP="00723DF9">
            <w:pPr>
              <w:numPr>
                <w:ilvl w:val="0"/>
                <w:numId w:val="16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7" w:hanging="22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DF9">
              <w:rPr>
                <w:rFonts w:ascii="Arial" w:hAnsi="Arial" w:cs="Arial"/>
                <w:color w:val="auto"/>
                <w:sz w:val="20"/>
                <w:szCs w:val="20"/>
              </w:rPr>
              <w:t>przygotować zadania zespołu do realizacji</w:t>
            </w:r>
          </w:p>
        </w:tc>
        <w:tc>
          <w:tcPr>
            <w:tcW w:w="1246" w:type="pct"/>
          </w:tcPr>
          <w:p w:rsidR="0056377E" w:rsidRPr="00E426A0" w:rsidRDefault="0056377E" w:rsidP="0022500A">
            <w:pPr>
              <w:numPr>
                <w:ilvl w:val="0"/>
                <w:numId w:val="168"/>
              </w:numPr>
              <w:ind w:left="226" w:hanging="19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opisywać schemat elektryczny silnika w napędzie</w:t>
            </w:r>
          </w:p>
          <w:p w:rsidR="0056377E" w:rsidRPr="00E426A0" w:rsidRDefault="0056377E" w:rsidP="0022500A">
            <w:pPr>
              <w:numPr>
                <w:ilvl w:val="0"/>
                <w:numId w:val="168"/>
              </w:numPr>
              <w:ind w:left="226" w:hanging="19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określać czasy ostrzegania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zależności</w:t>
            </w:r>
          </w:p>
        </w:tc>
        <w:tc>
          <w:tcPr>
            <w:tcW w:w="376" w:type="pct"/>
          </w:tcPr>
          <w:p w:rsidR="0056377E" w:rsidRPr="00E426A0" w:rsidRDefault="0056377E" w:rsidP="00E426A0">
            <w:pPr>
              <w:rPr>
                <w:color w:val="auto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E426A0" w:rsidRPr="00E426A0" w:rsidTr="00F22DAE">
        <w:tc>
          <w:tcPr>
            <w:tcW w:w="814" w:type="pct"/>
          </w:tcPr>
          <w:p w:rsidR="005B7CF4" w:rsidRPr="00E426A0" w:rsidRDefault="005B7CF4" w:rsidP="00E426A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769" w:type="pct"/>
          </w:tcPr>
          <w:p w:rsidR="005B7CF4" w:rsidRPr="00E426A0" w:rsidRDefault="005B7CF4" w:rsidP="00E426A0">
            <w:pPr>
              <w:ind w:left="36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</w:tcPr>
          <w:p w:rsidR="005B7CF4" w:rsidRPr="00E426A0" w:rsidRDefault="00F45FC5" w:rsidP="00E426A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24</w:t>
            </w:r>
            <w:r w:rsidR="003B7B7A">
              <w:rPr>
                <w:rFonts w:ascii="Arial" w:hAnsi="Arial" w:cs="Arial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496" w:type="pct"/>
          </w:tcPr>
          <w:p w:rsidR="005B7CF4" w:rsidRPr="00E426A0" w:rsidRDefault="005B7CF4" w:rsidP="00E426A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6" w:type="pct"/>
          </w:tcPr>
          <w:p w:rsidR="005B7CF4" w:rsidRPr="00E426A0" w:rsidRDefault="005B7CF4" w:rsidP="00E426A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6" w:type="pct"/>
          </w:tcPr>
          <w:p w:rsidR="005B7CF4" w:rsidRPr="00E426A0" w:rsidRDefault="005B7CF4" w:rsidP="00E426A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936787" w:rsidRDefault="00936787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A10D84" w:rsidRPr="00A10D84" w:rsidRDefault="00A10D84" w:rsidP="005B7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Warunkiem osiągania zależnych efektów kształcenia w zakresie przedmiotu </w:t>
      </w:r>
      <w:r w:rsidR="005F10D0" w:rsidRPr="005F10D0">
        <w:rPr>
          <w:rFonts w:ascii="Arial" w:hAnsi="Arial" w:cs="Arial"/>
          <w:color w:val="auto"/>
          <w:sz w:val="20"/>
          <w:szCs w:val="20"/>
        </w:rPr>
        <w:t xml:space="preserve">pracownia urządzeń sterowania ruchem kolejowym </w:t>
      </w:r>
      <w:r w:rsidRPr="00A10D84">
        <w:rPr>
          <w:rFonts w:ascii="Arial" w:hAnsi="Arial" w:cs="Arial"/>
          <w:color w:val="auto"/>
          <w:sz w:val="20"/>
          <w:szCs w:val="20"/>
        </w:rPr>
        <w:t>jest opracowanie dla danego zawodu procedur, a w tym:</w:t>
      </w:r>
    </w:p>
    <w:p w:rsidR="00A35020" w:rsidRPr="00B90B0E" w:rsidRDefault="00A35020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zaplanowanie lekcji </w:t>
      </w:r>
      <w:r>
        <w:rPr>
          <w:rFonts w:ascii="Arial" w:hAnsi="Arial" w:cs="Arial"/>
          <w:color w:val="auto"/>
          <w:sz w:val="20"/>
          <w:szCs w:val="20"/>
        </w:rPr>
        <w:t>wskazanie celów jakie powinny zostać osiągnięte podczas lekcji</w:t>
      </w:r>
      <w:r w:rsidR="005F10D0">
        <w:rPr>
          <w:rFonts w:ascii="Arial" w:hAnsi="Arial" w:cs="Arial"/>
          <w:color w:val="auto"/>
          <w:sz w:val="20"/>
          <w:szCs w:val="20"/>
        </w:rPr>
        <w:t>,</w:t>
      </w:r>
    </w:p>
    <w:p w:rsidR="00A35020" w:rsidRDefault="00A35020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EE3">
        <w:rPr>
          <w:rFonts w:ascii="Arial" w:hAnsi="Arial" w:cs="Arial"/>
          <w:color w:val="auto"/>
          <w:sz w:val="20"/>
          <w:szCs w:val="20"/>
        </w:rPr>
        <w:t>wykorzystanie różnorodnych metod nauczania</w:t>
      </w:r>
      <w:r w:rsidR="005F10D0">
        <w:rPr>
          <w:rFonts w:ascii="Arial" w:hAnsi="Arial" w:cs="Arial"/>
          <w:color w:val="auto"/>
          <w:sz w:val="20"/>
          <w:szCs w:val="20"/>
        </w:rPr>
        <w:t>,</w:t>
      </w:r>
      <w:r w:rsidR="003766C6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A35020" w:rsidRPr="00D46EE3" w:rsidRDefault="00A35020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EE3">
        <w:rPr>
          <w:rFonts w:ascii="Arial" w:hAnsi="Arial" w:cs="Arial"/>
          <w:color w:val="auto"/>
          <w:sz w:val="20"/>
          <w:szCs w:val="20"/>
        </w:rPr>
        <w:t>dobór środków dydaktycznych do treści i celów nauczania</w:t>
      </w:r>
      <w:r w:rsidR="005F10D0">
        <w:rPr>
          <w:rFonts w:ascii="Arial" w:hAnsi="Arial" w:cs="Arial"/>
          <w:color w:val="auto"/>
          <w:sz w:val="20"/>
          <w:szCs w:val="20"/>
        </w:rPr>
        <w:t>,</w:t>
      </w:r>
      <w:r w:rsidRPr="00D46EE3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A35020" w:rsidRPr="00B90B0E" w:rsidRDefault="00A35020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dobór formy pracy z uczniami – </w:t>
      </w:r>
      <w:r w:rsidR="00D96764">
        <w:rPr>
          <w:rFonts w:ascii="Arial" w:hAnsi="Arial" w:cs="Arial"/>
          <w:color w:val="auto"/>
          <w:sz w:val="20"/>
          <w:szCs w:val="20"/>
        </w:rPr>
        <w:t>określenie liczby osób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w grupie, ok</w:t>
      </w:r>
      <w:r w:rsidR="005F10D0">
        <w:rPr>
          <w:rFonts w:ascii="Arial" w:hAnsi="Arial" w:cs="Arial"/>
          <w:color w:val="auto"/>
          <w:sz w:val="20"/>
          <w:szCs w:val="20"/>
        </w:rPr>
        <w:t>reślenie indywidualizacji zajęć,</w:t>
      </w:r>
    </w:p>
    <w:p w:rsidR="00A35020" w:rsidRPr="00B90B0E" w:rsidRDefault="00A35020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systematyczne sprawdzenie wiedzy i umiejętności uczniów poprzez sprawdzanie w formie testu wielokrotnego wyboru oraz testów praktycznych </w:t>
      </w:r>
      <w:r>
        <w:rPr>
          <w:rFonts w:ascii="Arial" w:hAnsi="Arial" w:cs="Arial"/>
          <w:color w:val="auto"/>
          <w:sz w:val="20"/>
          <w:szCs w:val="20"/>
        </w:rPr>
        <w:br/>
      </w:r>
      <w:r w:rsidRPr="00B90B0E">
        <w:rPr>
          <w:rFonts w:ascii="Arial" w:hAnsi="Arial" w:cs="Arial"/>
          <w:color w:val="auto"/>
          <w:sz w:val="20"/>
          <w:szCs w:val="20"/>
        </w:rPr>
        <w:t>i innych form sprawdzania wiedzy i umiejętności w zależności od metody nauczania</w:t>
      </w:r>
      <w:r w:rsidR="005F10D0">
        <w:rPr>
          <w:rFonts w:ascii="Arial" w:hAnsi="Arial" w:cs="Arial"/>
          <w:color w:val="auto"/>
          <w:sz w:val="20"/>
          <w:szCs w:val="20"/>
        </w:rPr>
        <w:t>,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A35020" w:rsidRPr="00B90B0E" w:rsidRDefault="00A35020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stosowanie oceniania sumującego i kształtującego</w:t>
      </w:r>
      <w:r w:rsidR="005F10D0">
        <w:rPr>
          <w:rFonts w:ascii="Arial" w:hAnsi="Arial" w:cs="Arial"/>
          <w:color w:val="auto"/>
          <w:sz w:val="20"/>
          <w:szCs w:val="20"/>
        </w:rPr>
        <w:t>,</w:t>
      </w:r>
    </w:p>
    <w:p w:rsidR="00A35020" w:rsidRPr="00B90B0E" w:rsidRDefault="00A35020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 w:rsidR="00FE0B6B">
        <w:rPr>
          <w:rFonts w:ascii="Arial" w:hAnsi="Arial" w:cs="Arial"/>
          <w:color w:val="auto"/>
          <w:sz w:val="20"/>
          <w:szCs w:val="20"/>
        </w:rPr>
        <w:t>.</w:t>
      </w: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A10D84" w:rsidRPr="00A10D84" w:rsidRDefault="00FE0B6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5F10D0" w:rsidRDefault="00A10D84" w:rsidP="005B7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Dla przedmiotu </w:t>
      </w:r>
      <w:r w:rsidR="005F10D0" w:rsidRPr="005F10D0">
        <w:rPr>
          <w:rFonts w:ascii="Arial" w:hAnsi="Arial" w:cs="Arial"/>
          <w:color w:val="auto"/>
          <w:sz w:val="20"/>
          <w:szCs w:val="20"/>
        </w:rPr>
        <w:t>pracownia urządzeń sterowania ruchem kolejowym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, który jest przedmiotem o charakterze </w:t>
      </w:r>
      <w:r w:rsidR="005F10D0">
        <w:rPr>
          <w:rFonts w:ascii="Arial" w:hAnsi="Arial" w:cs="Arial"/>
          <w:color w:val="auto"/>
          <w:sz w:val="20"/>
          <w:szCs w:val="20"/>
        </w:rPr>
        <w:t xml:space="preserve">praktycznym </w:t>
      </w:r>
      <w:r w:rsidRPr="00A10D84">
        <w:rPr>
          <w:rFonts w:ascii="Arial" w:hAnsi="Arial" w:cs="Arial"/>
          <w:color w:val="auto"/>
          <w:sz w:val="20"/>
          <w:szCs w:val="20"/>
        </w:rPr>
        <w:t>zaleca się stosowanie metod</w:t>
      </w:r>
      <w:r w:rsidR="005F10D0">
        <w:rPr>
          <w:rFonts w:ascii="Arial" w:hAnsi="Arial" w:cs="Arial"/>
          <w:color w:val="auto"/>
          <w:sz w:val="20"/>
          <w:szCs w:val="20"/>
        </w:rPr>
        <w:t>: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wykład informacyjny</w:t>
      </w:r>
    </w:p>
    <w:p w:rsidR="00A10D84" w:rsidRPr="00A10D84" w:rsidRDefault="00A10D84" w:rsidP="0098501B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pokaz z instruktarzem</w:t>
      </w:r>
    </w:p>
    <w:p w:rsidR="00A10D84" w:rsidRPr="00A10D84" w:rsidRDefault="00A10D84" w:rsidP="0098501B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ćwiczenia praktyczne </w:t>
      </w: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A10D84" w:rsidRPr="00A10D84" w:rsidRDefault="00103F1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073377" w:rsidRPr="00073377" w:rsidRDefault="00A10D84" w:rsidP="00C179B6">
      <w:pPr>
        <w:spacing w:line="360" w:lineRule="auto"/>
        <w:ind w:firstLine="284"/>
        <w:jc w:val="both"/>
        <w:rPr>
          <w:rFonts w:ascii="Arial" w:eastAsia="Calibri" w:hAnsi="Arial" w:cs="Arial"/>
          <w:bCs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Pracowania </w:t>
      </w:r>
      <w:r w:rsidR="005F10D0" w:rsidRPr="005F10D0">
        <w:rPr>
          <w:rFonts w:ascii="Arial" w:hAnsi="Arial" w:cs="Arial"/>
          <w:color w:val="auto"/>
          <w:sz w:val="20"/>
          <w:szCs w:val="20"/>
        </w:rPr>
        <w:t xml:space="preserve">urządzeń sterowania ruchem kolejowym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wyposażona w: </w:t>
      </w:r>
      <w:r w:rsidR="001E292D" w:rsidRPr="001E292D">
        <w:rPr>
          <w:rFonts w:ascii="Arial" w:eastAsia="Calibri" w:hAnsi="Arial" w:cs="Arial"/>
          <w:bCs/>
          <w:sz w:val="20"/>
          <w:szCs w:val="20"/>
        </w:rPr>
        <w:t>tablica zasilająca podłączona do sieci głównej i źródła awaryjnego zasilania np. agregatu spalinowo</w:t>
      </w:r>
      <w:r w:rsidR="00E37A27">
        <w:rPr>
          <w:rFonts w:ascii="Arial" w:eastAsia="Calibri" w:hAnsi="Arial" w:cs="Arial"/>
          <w:bCs/>
          <w:sz w:val="20"/>
          <w:szCs w:val="20"/>
        </w:rPr>
        <w:t xml:space="preserve"> - </w:t>
      </w:r>
      <w:r w:rsidR="001E292D" w:rsidRPr="001E292D">
        <w:rPr>
          <w:rFonts w:ascii="Arial" w:eastAsia="Calibri" w:hAnsi="Arial" w:cs="Arial"/>
          <w:bCs/>
          <w:sz w:val="20"/>
          <w:szCs w:val="20"/>
        </w:rPr>
        <w:t>elektrycznego</w:t>
      </w:r>
      <w:r w:rsidR="00764CBA">
        <w:rPr>
          <w:rFonts w:ascii="Arial" w:eastAsia="Calibri" w:hAnsi="Arial" w:cs="Arial"/>
          <w:bCs/>
          <w:sz w:val="20"/>
          <w:szCs w:val="20"/>
        </w:rPr>
        <w:t xml:space="preserve">, </w:t>
      </w:r>
      <w:r w:rsidR="001E292D" w:rsidRPr="001E292D">
        <w:rPr>
          <w:rFonts w:ascii="Arial" w:eastAsia="Calibri" w:hAnsi="Arial" w:cs="Arial"/>
          <w:bCs/>
          <w:sz w:val="20"/>
          <w:szCs w:val="20"/>
        </w:rPr>
        <w:t>stanowisko komputerowe dla nauczyciela podłączone do sieci lo</w:t>
      </w:r>
      <w:r w:rsidR="00C179B6">
        <w:rPr>
          <w:rFonts w:ascii="Arial" w:eastAsia="Calibri" w:hAnsi="Arial" w:cs="Arial"/>
          <w:bCs/>
          <w:sz w:val="20"/>
          <w:szCs w:val="20"/>
        </w:rPr>
        <w:t xml:space="preserve">kalnej z dostępem do Internetu </w:t>
      </w:r>
      <w:r w:rsidR="001E292D" w:rsidRPr="001E292D">
        <w:rPr>
          <w:rFonts w:ascii="Arial" w:eastAsia="Calibri" w:hAnsi="Arial" w:cs="Arial"/>
          <w:bCs/>
          <w:sz w:val="20"/>
          <w:szCs w:val="20"/>
        </w:rPr>
        <w:t>z</w:t>
      </w:r>
      <w:r w:rsidR="003766C6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1E292D" w:rsidRPr="001E292D">
        <w:rPr>
          <w:rFonts w:ascii="Arial" w:eastAsia="Calibri" w:hAnsi="Arial" w:cs="Arial"/>
          <w:bCs/>
          <w:sz w:val="20"/>
          <w:szCs w:val="20"/>
        </w:rPr>
        <w:t xml:space="preserve">projektorem </w:t>
      </w:r>
      <w:r w:rsidR="00E85394" w:rsidRPr="001E292D">
        <w:rPr>
          <w:rFonts w:ascii="Arial" w:eastAsia="Calibri" w:hAnsi="Arial" w:cs="Arial"/>
          <w:bCs/>
          <w:sz w:val="20"/>
          <w:szCs w:val="20"/>
        </w:rPr>
        <w:t>multimedialnym</w:t>
      </w:r>
      <w:r w:rsidR="00E85394">
        <w:rPr>
          <w:rFonts w:ascii="Arial" w:eastAsia="Calibri" w:hAnsi="Arial" w:cs="Arial"/>
          <w:bCs/>
          <w:sz w:val="20"/>
          <w:szCs w:val="20"/>
        </w:rPr>
        <w:t>, stanowisko</w:t>
      </w:r>
      <w:r w:rsidR="001E292D" w:rsidRPr="001E292D">
        <w:rPr>
          <w:rFonts w:ascii="Arial" w:hAnsi="Arial" w:cs="Arial"/>
          <w:bCs/>
          <w:color w:val="auto"/>
          <w:sz w:val="20"/>
          <w:szCs w:val="20"/>
        </w:rPr>
        <w:t xml:space="preserve"> do badania urządzeń kluczowych obejmujące skrzynię kluczową </w:t>
      </w:r>
      <w:proofErr w:type="spellStart"/>
      <w:r w:rsidR="001E292D" w:rsidRPr="001E292D">
        <w:rPr>
          <w:rFonts w:ascii="Arial" w:hAnsi="Arial" w:cs="Arial"/>
          <w:bCs/>
          <w:color w:val="auto"/>
          <w:sz w:val="20"/>
          <w:szCs w:val="20"/>
        </w:rPr>
        <w:t>zazulaka</w:t>
      </w:r>
      <w:proofErr w:type="spellEnd"/>
      <w:r w:rsidR="001E292D" w:rsidRPr="001E292D">
        <w:rPr>
          <w:rFonts w:ascii="Arial" w:hAnsi="Arial" w:cs="Arial"/>
          <w:bCs/>
          <w:color w:val="auto"/>
          <w:sz w:val="20"/>
          <w:szCs w:val="20"/>
        </w:rPr>
        <w:t xml:space="preserve">, skrzynię p46, zamki kluczowe: ryglowe, trzpieniowe, </w:t>
      </w:r>
      <w:proofErr w:type="spellStart"/>
      <w:r w:rsidR="001E292D" w:rsidRPr="001E292D">
        <w:rPr>
          <w:rFonts w:ascii="Arial" w:hAnsi="Arial" w:cs="Arial"/>
          <w:bCs/>
          <w:color w:val="auto"/>
          <w:sz w:val="20"/>
          <w:szCs w:val="20"/>
        </w:rPr>
        <w:t>wykolejnicowe</w:t>
      </w:r>
      <w:proofErr w:type="spellEnd"/>
      <w:r w:rsidR="00764CBA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="001E292D" w:rsidRPr="001E292D">
        <w:rPr>
          <w:rFonts w:ascii="Arial" w:eastAsia="Calibri" w:hAnsi="Arial" w:cs="Arial"/>
          <w:bCs/>
          <w:sz w:val="20"/>
          <w:szCs w:val="20"/>
        </w:rPr>
        <w:t>stanowisko do badania napędów zwrotnicowych mechanicznych i elektrycznych</w:t>
      </w:r>
      <w:r w:rsidR="00764CBA">
        <w:rPr>
          <w:rFonts w:ascii="Arial" w:eastAsia="Calibri" w:hAnsi="Arial" w:cs="Arial"/>
          <w:bCs/>
          <w:sz w:val="20"/>
          <w:szCs w:val="20"/>
        </w:rPr>
        <w:t>,</w:t>
      </w:r>
      <w:r w:rsidR="003766C6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1E292D" w:rsidRPr="001E292D">
        <w:rPr>
          <w:rFonts w:ascii="Arial" w:eastAsia="Calibri" w:hAnsi="Arial" w:cs="Arial"/>
          <w:bCs/>
          <w:sz w:val="20"/>
          <w:szCs w:val="20"/>
        </w:rPr>
        <w:t>stanowisko do badania urządzeń mechanicznych obejmujące ławę dźwigniową</w:t>
      </w:r>
      <w:r w:rsidR="00764CBA">
        <w:rPr>
          <w:rFonts w:ascii="Arial" w:eastAsia="Calibri" w:hAnsi="Arial" w:cs="Arial"/>
          <w:bCs/>
          <w:sz w:val="20"/>
          <w:szCs w:val="20"/>
        </w:rPr>
        <w:t xml:space="preserve">, </w:t>
      </w:r>
      <w:r w:rsidR="001E292D" w:rsidRPr="001E292D">
        <w:rPr>
          <w:rFonts w:ascii="Arial" w:eastAsia="Calibri" w:hAnsi="Arial" w:cs="Arial"/>
          <w:bCs/>
          <w:sz w:val="20"/>
          <w:szCs w:val="20"/>
        </w:rPr>
        <w:t>stanowisko do badania obejmujące skrzynię zależności, aparat blokowy z podstawą blokady stacyjnej i liniowej</w:t>
      </w:r>
      <w:r w:rsidR="00764CBA">
        <w:rPr>
          <w:rFonts w:ascii="Arial" w:eastAsia="Calibri" w:hAnsi="Arial" w:cs="Arial"/>
          <w:bCs/>
          <w:sz w:val="20"/>
          <w:szCs w:val="20"/>
        </w:rPr>
        <w:t xml:space="preserve">, </w:t>
      </w:r>
      <w:r w:rsidR="001E292D" w:rsidRPr="001E292D">
        <w:rPr>
          <w:rFonts w:ascii="Arial" w:eastAsia="Calibri" w:hAnsi="Arial" w:cs="Arial"/>
          <w:bCs/>
          <w:sz w:val="20"/>
          <w:szCs w:val="20"/>
        </w:rPr>
        <w:t>stanowisko do badania wyposażone w kostkowy pulpit nastawczy z układem symulacji pracy urządzeń stacyjnych</w:t>
      </w:r>
      <w:r w:rsidR="00764CBA">
        <w:rPr>
          <w:rFonts w:ascii="Arial" w:eastAsia="Calibri" w:hAnsi="Arial" w:cs="Arial"/>
          <w:bCs/>
          <w:sz w:val="20"/>
          <w:szCs w:val="20"/>
        </w:rPr>
        <w:t>,</w:t>
      </w:r>
      <w:r w:rsidR="003766C6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1E292D" w:rsidRPr="001E292D">
        <w:rPr>
          <w:rFonts w:ascii="Arial" w:eastAsia="Calibri" w:hAnsi="Arial" w:cs="Arial"/>
          <w:bCs/>
          <w:sz w:val="20"/>
          <w:szCs w:val="20"/>
        </w:rPr>
        <w:t xml:space="preserve">stanowisko do badania sygnalizacji przejazdowej </w:t>
      </w:r>
      <w:r w:rsidR="00C179B6">
        <w:rPr>
          <w:rFonts w:ascii="Arial" w:eastAsia="Calibri" w:hAnsi="Arial" w:cs="Arial"/>
          <w:bCs/>
          <w:sz w:val="20"/>
          <w:szCs w:val="20"/>
        </w:rPr>
        <w:br/>
      </w:r>
      <w:r w:rsidR="001E292D" w:rsidRPr="001E292D">
        <w:rPr>
          <w:rFonts w:ascii="Arial" w:eastAsia="Calibri" w:hAnsi="Arial" w:cs="Arial"/>
          <w:bCs/>
          <w:sz w:val="20"/>
          <w:szCs w:val="20"/>
        </w:rPr>
        <w:t>z napędem rogatkowym</w:t>
      </w:r>
      <w:r w:rsidR="00764CBA">
        <w:rPr>
          <w:rFonts w:ascii="Arial" w:eastAsia="Calibri" w:hAnsi="Arial" w:cs="Arial"/>
          <w:bCs/>
          <w:sz w:val="20"/>
          <w:szCs w:val="20"/>
        </w:rPr>
        <w:t xml:space="preserve">, </w:t>
      </w:r>
      <w:r w:rsidR="001E292D" w:rsidRPr="001E292D">
        <w:rPr>
          <w:rFonts w:ascii="Arial" w:eastAsia="Calibri" w:hAnsi="Arial" w:cs="Arial"/>
          <w:bCs/>
          <w:sz w:val="20"/>
          <w:szCs w:val="20"/>
        </w:rPr>
        <w:t xml:space="preserve">stanowisko do badania półsamoczynnej i samoczynnej blokady </w:t>
      </w:r>
      <w:r w:rsidR="00E85394" w:rsidRPr="001E292D">
        <w:rPr>
          <w:rFonts w:ascii="Arial" w:eastAsia="Calibri" w:hAnsi="Arial" w:cs="Arial"/>
          <w:bCs/>
          <w:sz w:val="20"/>
          <w:szCs w:val="20"/>
        </w:rPr>
        <w:t>liniowej</w:t>
      </w:r>
      <w:r w:rsidR="00E85394">
        <w:rPr>
          <w:rFonts w:ascii="Arial" w:eastAsia="Calibri" w:hAnsi="Arial" w:cs="Arial"/>
          <w:bCs/>
          <w:sz w:val="20"/>
          <w:szCs w:val="20"/>
        </w:rPr>
        <w:t xml:space="preserve">, </w:t>
      </w:r>
      <w:r w:rsidR="00E85394" w:rsidRPr="001E292D">
        <w:rPr>
          <w:rFonts w:ascii="Arial" w:eastAsia="Calibri" w:hAnsi="Arial" w:cs="Arial"/>
          <w:bCs/>
          <w:sz w:val="20"/>
          <w:szCs w:val="20"/>
        </w:rPr>
        <w:t>stanowisko</w:t>
      </w:r>
      <w:r w:rsidR="001E292D" w:rsidRPr="001E292D">
        <w:rPr>
          <w:rFonts w:ascii="Arial" w:eastAsia="Calibri" w:hAnsi="Arial" w:cs="Arial"/>
          <w:bCs/>
          <w:sz w:val="20"/>
          <w:szCs w:val="20"/>
        </w:rPr>
        <w:t xml:space="preserve"> do badania urządzeń łączności ruchowej</w:t>
      </w:r>
      <w:r w:rsidR="00764CBA">
        <w:rPr>
          <w:rFonts w:ascii="Arial" w:eastAsia="Calibri" w:hAnsi="Arial" w:cs="Arial"/>
          <w:bCs/>
          <w:sz w:val="20"/>
          <w:szCs w:val="20"/>
        </w:rPr>
        <w:t>,</w:t>
      </w:r>
      <w:r w:rsidR="003766C6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1E292D" w:rsidRPr="001E292D">
        <w:rPr>
          <w:rFonts w:ascii="Arial" w:eastAsia="Calibri" w:hAnsi="Arial" w:cs="Arial"/>
          <w:bCs/>
          <w:sz w:val="20"/>
          <w:szCs w:val="20"/>
        </w:rPr>
        <w:t>stanowisko do badania urządzeń samoczynnego hamowania pociągu – SHP</w:t>
      </w:r>
      <w:r w:rsidR="00764CBA">
        <w:rPr>
          <w:rFonts w:ascii="Arial" w:eastAsia="Calibri" w:hAnsi="Arial" w:cs="Arial"/>
          <w:bCs/>
          <w:sz w:val="20"/>
          <w:szCs w:val="20"/>
        </w:rPr>
        <w:t>,</w:t>
      </w:r>
      <w:r w:rsidR="003766C6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1E292D" w:rsidRPr="001E292D">
        <w:rPr>
          <w:rFonts w:ascii="Arial" w:eastAsia="Calibri" w:hAnsi="Arial" w:cs="Arial"/>
          <w:bCs/>
          <w:sz w:val="20"/>
          <w:szCs w:val="20"/>
        </w:rPr>
        <w:t>stanowisko do badania obwodów torowych</w:t>
      </w:r>
      <w:r w:rsidR="001E292D" w:rsidRPr="001E292D">
        <w:rPr>
          <w:rFonts w:ascii="Arial" w:hAnsi="Arial" w:cs="Arial"/>
          <w:bCs/>
          <w:color w:val="auto"/>
          <w:sz w:val="20"/>
          <w:szCs w:val="20"/>
        </w:rPr>
        <w:t xml:space="preserve">(klasycznych, </w:t>
      </w:r>
      <w:proofErr w:type="spellStart"/>
      <w:r w:rsidR="001E292D" w:rsidRPr="001E292D">
        <w:rPr>
          <w:rFonts w:ascii="Arial" w:hAnsi="Arial" w:cs="Arial"/>
          <w:bCs/>
          <w:color w:val="auto"/>
          <w:sz w:val="20"/>
          <w:szCs w:val="20"/>
        </w:rPr>
        <w:t>bezzłączowych</w:t>
      </w:r>
      <w:proofErr w:type="spellEnd"/>
      <w:r w:rsidR="001E292D" w:rsidRPr="001E292D">
        <w:rPr>
          <w:rFonts w:ascii="Arial" w:hAnsi="Arial" w:cs="Arial"/>
          <w:bCs/>
          <w:color w:val="auto"/>
          <w:sz w:val="20"/>
          <w:szCs w:val="20"/>
        </w:rPr>
        <w:t>, liczników osi)</w:t>
      </w:r>
      <w:r w:rsidR="00764CBA">
        <w:rPr>
          <w:rFonts w:ascii="Arial" w:eastAsia="Calibri" w:hAnsi="Arial" w:cs="Arial"/>
          <w:bCs/>
          <w:color w:val="auto"/>
          <w:sz w:val="20"/>
          <w:szCs w:val="20"/>
        </w:rPr>
        <w:t xml:space="preserve">, </w:t>
      </w:r>
      <w:r w:rsidR="001E292D" w:rsidRPr="001E292D">
        <w:rPr>
          <w:rFonts w:ascii="Arial" w:eastAsia="Calibri" w:hAnsi="Arial" w:cs="Arial"/>
          <w:bCs/>
          <w:sz w:val="20"/>
          <w:szCs w:val="20"/>
        </w:rPr>
        <w:t>stanowisko do badania obwodów świateł semafora</w:t>
      </w:r>
      <w:r w:rsidR="00E85394">
        <w:rPr>
          <w:rFonts w:ascii="Arial" w:eastAsia="Calibri" w:hAnsi="Arial" w:cs="Arial"/>
          <w:bCs/>
          <w:sz w:val="20"/>
          <w:szCs w:val="20"/>
        </w:rPr>
        <w:t>,</w:t>
      </w:r>
      <w:r w:rsidR="00073377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1E292D" w:rsidRPr="001E292D">
        <w:rPr>
          <w:rFonts w:ascii="Arial" w:hAnsi="Arial" w:cs="Arial"/>
          <w:bCs/>
          <w:color w:val="auto"/>
          <w:sz w:val="20"/>
          <w:szCs w:val="20"/>
        </w:rPr>
        <w:t>stanowisko do badania wyposażone w komputerowy pulpit nastawczy z</w:t>
      </w:r>
      <w:r w:rsidR="002E4A33">
        <w:rPr>
          <w:rFonts w:ascii="Arial" w:hAnsi="Arial" w:cs="Arial"/>
          <w:bCs/>
          <w:color w:val="auto"/>
          <w:sz w:val="20"/>
          <w:szCs w:val="20"/>
        </w:rPr>
        <w:t> </w:t>
      </w:r>
      <w:r w:rsidR="001E292D" w:rsidRPr="001E292D">
        <w:rPr>
          <w:rFonts w:ascii="Arial" w:hAnsi="Arial" w:cs="Arial"/>
          <w:bCs/>
          <w:color w:val="auto"/>
          <w:sz w:val="20"/>
          <w:szCs w:val="20"/>
        </w:rPr>
        <w:t>układem symulacji pracy urządzeń stacyjnych</w:t>
      </w:r>
      <w:r w:rsidR="00764CBA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="001E292D" w:rsidRPr="001E292D">
        <w:rPr>
          <w:rFonts w:ascii="Arial" w:hAnsi="Arial" w:cs="Arial"/>
          <w:bCs/>
          <w:color w:val="auto"/>
          <w:sz w:val="20"/>
          <w:szCs w:val="20"/>
        </w:rPr>
        <w:t>stanowisko do badania zwrotnicowych obwodów nastawczych.</w:t>
      </w:r>
      <w:r w:rsidR="00073377" w:rsidRPr="00073377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073377">
        <w:rPr>
          <w:rFonts w:ascii="Arial" w:eastAsia="Calibri" w:hAnsi="Arial" w:cs="Arial"/>
          <w:bCs/>
          <w:sz w:val="20"/>
          <w:szCs w:val="20"/>
        </w:rPr>
        <w:t>P</w:t>
      </w:r>
      <w:r w:rsidR="00073377" w:rsidRPr="00073377">
        <w:rPr>
          <w:rFonts w:ascii="Arial" w:eastAsia="Calibri" w:hAnsi="Arial" w:cs="Arial"/>
          <w:bCs/>
          <w:sz w:val="20"/>
          <w:szCs w:val="20"/>
        </w:rPr>
        <w:t>racownia powinna być zasilana napięciem 230/400 V prądu przemiennego, z zabezpieczeniem przeciwporażeniowym, wyposażona w wyłączniki awaryjne i wyłącznik awaryjny centralny, pojemniki do selektywnej zbiórki odpadów</w:t>
      </w:r>
      <w:r w:rsidR="00073377">
        <w:rPr>
          <w:rFonts w:ascii="Arial" w:eastAsia="Calibri" w:hAnsi="Arial" w:cs="Arial"/>
          <w:bCs/>
          <w:sz w:val="20"/>
          <w:szCs w:val="20"/>
        </w:rPr>
        <w:t xml:space="preserve">. </w:t>
      </w:r>
      <w:r w:rsidR="00073377" w:rsidRPr="00073377">
        <w:rPr>
          <w:rFonts w:ascii="Arial" w:eastAsia="Calibri" w:hAnsi="Arial" w:cs="Arial"/>
          <w:bCs/>
          <w:sz w:val="20"/>
          <w:szCs w:val="20"/>
        </w:rPr>
        <w:t>Poligon doświadczalny:</w:t>
      </w:r>
      <w:r w:rsidR="00073377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073377" w:rsidRPr="00073377">
        <w:rPr>
          <w:rFonts w:ascii="Arial" w:eastAsia="Calibri" w:hAnsi="Arial" w:cs="Arial"/>
          <w:bCs/>
          <w:sz w:val="20"/>
          <w:szCs w:val="20"/>
        </w:rPr>
        <w:t xml:space="preserve">przejazd </w:t>
      </w:r>
      <w:r w:rsidR="00EC3970">
        <w:rPr>
          <w:rFonts w:ascii="Arial" w:eastAsia="Calibri" w:hAnsi="Arial" w:cs="Arial"/>
          <w:bCs/>
          <w:sz w:val="20"/>
          <w:szCs w:val="20"/>
        </w:rPr>
        <w:t>kolejowo-drogow</w:t>
      </w:r>
      <w:r w:rsidR="00E85394" w:rsidRPr="00073377">
        <w:rPr>
          <w:rFonts w:ascii="Arial" w:eastAsia="Calibri" w:hAnsi="Arial" w:cs="Arial"/>
          <w:bCs/>
          <w:sz w:val="20"/>
          <w:szCs w:val="20"/>
        </w:rPr>
        <w:t>y wyposażony</w:t>
      </w:r>
      <w:r w:rsidR="00073377" w:rsidRPr="00073377">
        <w:rPr>
          <w:rFonts w:ascii="Arial" w:eastAsia="Calibri" w:hAnsi="Arial" w:cs="Arial"/>
          <w:bCs/>
          <w:sz w:val="20"/>
          <w:szCs w:val="20"/>
        </w:rPr>
        <w:t xml:space="preserve"> w sygnalizację przejazdową wraz tarczami top i rogatkami</w:t>
      </w:r>
      <w:r w:rsidR="00764CBA">
        <w:rPr>
          <w:rFonts w:ascii="Arial" w:eastAsia="Calibri" w:hAnsi="Arial" w:cs="Arial"/>
          <w:bCs/>
          <w:sz w:val="20"/>
          <w:szCs w:val="20"/>
        </w:rPr>
        <w:t xml:space="preserve">, </w:t>
      </w:r>
      <w:r w:rsidR="00073377" w:rsidRPr="00073377">
        <w:rPr>
          <w:rFonts w:ascii="Arial" w:eastAsia="Calibri" w:hAnsi="Arial" w:cs="Arial"/>
          <w:bCs/>
          <w:sz w:val="20"/>
          <w:szCs w:val="20"/>
        </w:rPr>
        <w:t>tor wyposażony w</w:t>
      </w:r>
      <w:r w:rsidR="003766C6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073377" w:rsidRPr="00073377">
        <w:rPr>
          <w:rFonts w:ascii="Arial" w:eastAsia="Calibri" w:hAnsi="Arial" w:cs="Arial"/>
          <w:bCs/>
          <w:sz w:val="20"/>
          <w:szCs w:val="20"/>
        </w:rPr>
        <w:t>rozjazdy kolejowe z różnego typu napędami zwrotnicowymi, semafor świetlny pięciokomorowy</w:t>
      </w:r>
      <w:r w:rsidR="00764CBA">
        <w:rPr>
          <w:rFonts w:ascii="Arial" w:eastAsia="Calibri" w:hAnsi="Arial" w:cs="Arial"/>
          <w:bCs/>
          <w:sz w:val="20"/>
          <w:szCs w:val="20"/>
        </w:rPr>
        <w:t>,</w:t>
      </w:r>
      <w:r w:rsidR="003766C6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073377" w:rsidRPr="00073377">
        <w:rPr>
          <w:rFonts w:ascii="Arial" w:eastAsia="Calibri" w:hAnsi="Arial" w:cs="Arial"/>
          <w:bCs/>
          <w:sz w:val="20"/>
          <w:szCs w:val="20"/>
        </w:rPr>
        <w:t>urządzenia zewnętrzne powinny być uzależnione</w:t>
      </w:r>
      <w:r w:rsidR="003766C6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073377" w:rsidRPr="00073377">
        <w:rPr>
          <w:rFonts w:ascii="Arial" w:eastAsia="Calibri" w:hAnsi="Arial" w:cs="Arial"/>
          <w:bCs/>
          <w:sz w:val="20"/>
          <w:szCs w:val="20"/>
        </w:rPr>
        <w:t>z urządzeniami nastawczymi w pracowni urządzeń sterowania ruchem kolejowym i łączności.</w:t>
      </w:r>
    </w:p>
    <w:p w:rsidR="00C179B6" w:rsidRPr="001E292D" w:rsidRDefault="00C179B6" w:rsidP="00F22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10D84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1367EB" w:rsidRPr="00A10D84" w:rsidRDefault="00A10D84" w:rsidP="001367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Lekcje powinny być prowadzone z wykorzystaniem </w:t>
      </w:r>
      <w:r w:rsidR="009F1109">
        <w:rPr>
          <w:rFonts w:ascii="Arial" w:hAnsi="Arial" w:cs="Arial"/>
          <w:color w:val="auto"/>
          <w:sz w:val="20"/>
          <w:szCs w:val="20"/>
        </w:rPr>
        <w:t xml:space="preserve">form </w:t>
      </w:r>
      <w:r w:rsidR="00E85394">
        <w:rPr>
          <w:rFonts w:ascii="Arial" w:hAnsi="Arial" w:cs="Arial"/>
          <w:color w:val="auto"/>
          <w:sz w:val="20"/>
          <w:szCs w:val="20"/>
        </w:rPr>
        <w:t>kształcenia: indywidualnych</w:t>
      </w:r>
      <w:r w:rsidR="008543F5">
        <w:rPr>
          <w:rFonts w:ascii="Arial" w:hAnsi="Arial" w:cs="Arial"/>
          <w:color w:val="auto"/>
          <w:sz w:val="20"/>
          <w:szCs w:val="20"/>
        </w:rPr>
        <w:t xml:space="preserve"> i zespołowych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. W przypadku przedmiotu </w:t>
      </w:r>
      <w:r w:rsidR="00AF2AA5" w:rsidRPr="00AF2AA5">
        <w:rPr>
          <w:rFonts w:ascii="Arial" w:hAnsi="Arial" w:cs="Arial"/>
          <w:color w:val="auto"/>
          <w:sz w:val="20"/>
          <w:szCs w:val="20"/>
        </w:rPr>
        <w:t xml:space="preserve">pracownia urządzeń sterowania ruchem kolejowym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liczba kształconych w grupie nie powinna przekraczać </w:t>
      </w:r>
      <w:r w:rsidR="00AF2AA5">
        <w:rPr>
          <w:rFonts w:ascii="Arial" w:hAnsi="Arial" w:cs="Arial"/>
          <w:color w:val="auto"/>
          <w:sz w:val="20"/>
          <w:szCs w:val="20"/>
        </w:rPr>
        <w:t xml:space="preserve">16 </w:t>
      </w:r>
      <w:r w:rsidRPr="00A10D84">
        <w:rPr>
          <w:rFonts w:ascii="Arial" w:hAnsi="Arial" w:cs="Arial"/>
          <w:color w:val="auto"/>
          <w:sz w:val="20"/>
          <w:szCs w:val="20"/>
        </w:rPr>
        <w:t>os</w:t>
      </w:r>
      <w:r w:rsidR="00AF2AA5">
        <w:rPr>
          <w:rFonts w:ascii="Arial" w:hAnsi="Arial" w:cs="Arial"/>
          <w:color w:val="auto"/>
          <w:sz w:val="20"/>
          <w:szCs w:val="20"/>
        </w:rPr>
        <w:t xml:space="preserve">ób.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Istotną kwestia w kształceniu zawodowym jest indywidualizacja pracy w kierunku potrzeb i możliwości w zakresie, metod, środków oraz form kształcenia. </w:t>
      </w:r>
      <w:r w:rsidR="001367EB">
        <w:rPr>
          <w:rFonts w:ascii="Arial" w:hAnsi="Arial" w:cs="Arial"/>
          <w:color w:val="auto"/>
          <w:sz w:val="20"/>
          <w:szCs w:val="20"/>
        </w:rPr>
        <w:t>Formy organizacyjne powinny uwzględniać indywi</w:t>
      </w:r>
      <w:r w:rsidR="00E85394">
        <w:rPr>
          <w:rFonts w:ascii="Arial" w:hAnsi="Arial" w:cs="Arial"/>
          <w:color w:val="auto"/>
          <w:sz w:val="20"/>
          <w:szCs w:val="20"/>
        </w:rPr>
        <w:t>dualne potrzeby i </w:t>
      </w:r>
      <w:r w:rsidR="001367EB">
        <w:rPr>
          <w:rFonts w:ascii="Arial" w:hAnsi="Arial" w:cs="Arial"/>
          <w:color w:val="auto"/>
          <w:sz w:val="20"/>
          <w:szCs w:val="20"/>
        </w:rPr>
        <w:t>możliwości ucznia i tak powinny być dobierane.</w:t>
      </w: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A10D84" w:rsidRPr="00AF2AA5" w:rsidRDefault="00A10D84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F2AA5">
        <w:rPr>
          <w:rFonts w:ascii="Arial" w:hAnsi="Arial" w:cs="Arial"/>
          <w:color w:val="auto"/>
          <w:sz w:val="20"/>
          <w:szCs w:val="20"/>
        </w:rPr>
        <w:t xml:space="preserve">sprawdziany z pytaniami otwartymi (np. krótkiej odpowiedzi, z </w:t>
      </w:r>
      <w:r w:rsidR="00E659DC">
        <w:rPr>
          <w:rFonts w:ascii="Arial" w:hAnsi="Arial" w:cs="Arial"/>
          <w:color w:val="auto"/>
          <w:sz w:val="20"/>
          <w:szCs w:val="20"/>
        </w:rPr>
        <w:t>luką, rozszerzonej odpowiedzi),</w:t>
      </w:r>
    </w:p>
    <w:p w:rsidR="00A10D84" w:rsidRPr="00AF2AA5" w:rsidRDefault="00A10D84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F2AA5">
        <w:rPr>
          <w:rFonts w:ascii="Arial" w:hAnsi="Arial" w:cs="Arial"/>
          <w:color w:val="auto"/>
          <w:sz w:val="20"/>
          <w:szCs w:val="20"/>
        </w:rPr>
        <w:t>testy mieszane</w:t>
      </w:r>
      <w:r w:rsidR="00E659DC">
        <w:rPr>
          <w:rFonts w:ascii="Arial" w:hAnsi="Arial" w:cs="Arial"/>
          <w:color w:val="auto"/>
          <w:sz w:val="20"/>
          <w:szCs w:val="20"/>
        </w:rPr>
        <w:t>,</w:t>
      </w:r>
      <w:r w:rsidRPr="00AF2AA5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A10D84" w:rsidRDefault="00A10D84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F2AA5">
        <w:rPr>
          <w:rFonts w:ascii="Arial" w:hAnsi="Arial" w:cs="Arial"/>
          <w:color w:val="auto"/>
          <w:sz w:val="20"/>
          <w:szCs w:val="20"/>
        </w:rPr>
        <w:t xml:space="preserve">próba </w:t>
      </w:r>
      <w:r w:rsidR="00AF2AA5" w:rsidRPr="00AF2AA5">
        <w:rPr>
          <w:rFonts w:ascii="Arial" w:hAnsi="Arial" w:cs="Arial"/>
          <w:color w:val="auto"/>
          <w:sz w:val="20"/>
          <w:szCs w:val="20"/>
        </w:rPr>
        <w:t>pracy</w:t>
      </w:r>
      <w:r w:rsidR="00E659DC">
        <w:rPr>
          <w:rFonts w:ascii="Arial" w:hAnsi="Arial" w:cs="Arial"/>
          <w:color w:val="auto"/>
          <w:sz w:val="20"/>
          <w:szCs w:val="20"/>
        </w:rPr>
        <w:t>.</w:t>
      </w:r>
    </w:p>
    <w:p w:rsidR="00936787" w:rsidRPr="00AF2AA5" w:rsidRDefault="00936787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:rsidR="00A10D84" w:rsidRPr="00A10D84" w:rsidRDefault="00A10D84" w:rsidP="00BA520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0D84">
        <w:rPr>
          <w:rFonts w:ascii="Arial" w:hAnsi="Arial" w:cs="Arial"/>
          <w:b/>
          <w:bCs/>
          <w:sz w:val="20"/>
          <w:szCs w:val="20"/>
        </w:rPr>
        <w:t xml:space="preserve">EWALUACJA PRZEDMIOTU I </w:t>
      </w:r>
      <w:r w:rsidRPr="00A10D84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A10D84" w:rsidRPr="00A10D84" w:rsidRDefault="00A10D84" w:rsidP="005B7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Podczas realizacji procesu ewaluacji przedmiotu o charakterze </w:t>
      </w:r>
      <w:r w:rsidR="00AF2AA5">
        <w:rPr>
          <w:rFonts w:ascii="Arial" w:hAnsi="Arial" w:cs="Arial"/>
          <w:color w:val="auto"/>
          <w:sz w:val="20"/>
          <w:szCs w:val="20"/>
        </w:rPr>
        <w:t>praktycznym</w:t>
      </w:r>
      <w:r w:rsidR="00F45FC5">
        <w:rPr>
          <w:rFonts w:ascii="Arial" w:hAnsi="Arial" w:cs="Arial"/>
          <w:color w:val="auto"/>
          <w:sz w:val="20"/>
          <w:szCs w:val="20"/>
        </w:rPr>
        <w:t>,</w:t>
      </w:r>
      <w:r w:rsidR="00AF2AA5">
        <w:rPr>
          <w:rFonts w:ascii="Arial" w:hAnsi="Arial" w:cs="Arial"/>
          <w:color w:val="auto"/>
          <w:sz w:val="20"/>
          <w:szCs w:val="20"/>
        </w:rPr>
        <w:t xml:space="preserve">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jakim jest </w:t>
      </w:r>
      <w:r w:rsidR="00AF2AA5" w:rsidRPr="00AF2AA5">
        <w:rPr>
          <w:rFonts w:ascii="Arial" w:hAnsi="Arial" w:cs="Arial"/>
          <w:color w:val="auto"/>
          <w:sz w:val="20"/>
          <w:szCs w:val="20"/>
        </w:rPr>
        <w:t xml:space="preserve">pracownia urządzeń sterowania ruchem kolejowym </w:t>
      </w:r>
      <w:r w:rsidRPr="00A10D84">
        <w:rPr>
          <w:rFonts w:ascii="Arial" w:hAnsi="Arial" w:cs="Arial"/>
          <w:color w:val="auto"/>
          <w:sz w:val="20"/>
          <w:szCs w:val="20"/>
        </w:rPr>
        <w:t>zaleca się stosowanie głównie metod jakościowych wywiad, obserwacja</w:t>
      </w:r>
      <w:r w:rsidR="00AF2AA5">
        <w:rPr>
          <w:rFonts w:ascii="Arial" w:hAnsi="Arial" w:cs="Arial"/>
          <w:color w:val="auto"/>
          <w:sz w:val="20"/>
          <w:szCs w:val="20"/>
        </w:rPr>
        <w:t xml:space="preserve"> oraz ilościowych ankiety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. W trakcie badań ewaluacyjnych powinno się zastosować kilka </w:t>
      </w:r>
      <w:r w:rsidR="00AF2AA5" w:rsidRPr="00A10D84">
        <w:rPr>
          <w:rFonts w:ascii="Arial" w:hAnsi="Arial" w:cs="Arial"/>
          <w:color w:val="auto"/>
          <w:sz w:val="20"/>
          <w:szCs w:val="20"/>
        </w:rPr>
        <w:t>różnych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metod badawczych dla lepszej oceny i oszacowania. </w:t>
      </w:r>
    </w:p>
    <w:p w:rsidR="00A10D84" w:rsidRPr="00A10D84" w:rsidRDefault="00A10D84" w:rsidP="005B7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W przypadku przedmiotu </w:t>
      </w:r>
      <w:r w:rsidR="00AF2AA5" w:rsidRPr="00AF2AA5">
        <w:rPr>
          <w:rFonts w:ascii="Arial" w:hAnsi="Arial" w:cs="Arial"/>
          <w:color w:val="auto"/>
          <w:sz w:val="20"/>
          <w:szCs w:val="20"/>
        </w:rPr>
        <w:t xml:space="preserve">pracownia urządzeń sterowania ruchem kolejowym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jedną z ważnych metod wydaje się samoocena nauczyciela, który ocenia jakość przygotowanych przez siebie treści nauczania, środków dydaktycznych i metod nauczania do ćwiczeń oraz ich dobór do nauczanej grupy osób </w:t>
      </w:r>
      <w:r w:rsidR="00E85394">
        <w:rPr>
          <w:rFonts w:ascii="Arial" w:hAnsi="Arial" w:cs="Arial"/>
          <w:color w:val="auto"/>
          <w:sz w:val="20"/>
          <w:szCs w:val="20"/>
        </w:rPr>
        <w:t>a </w:t>
      </w:r>
      <w:r w:rsidRPr="00A10D84">
        <w:rPr>
          <w:rFonts w:ascii="Arial" w:hAnsi="Arial" w:cs="Arial"/>
          <w:color w:val="auto"/>
          <w:sz w:val="20"/>
          <w:szCs w:val="20"/>
        </w:rPr>
        <w:t>nawet do poszczególnych uczniów. Nauczyciel podczas działań ewaluacyjnych powinien dokonać też oceny posiadanych materiałów dydaktycznych</w:t>
      </w:r>
      <w:r w:rsidR="00AF2AA5">
        <w:rPr>
          <w:rFonts w:ascii="Arial" w:hAnsi="Arial" w:cs="Arial"/>
          <w:color w:val="auto"/>
          <w:sz w:val="20"/>
          <w:szCs w:val="20"/>
        </w:rPr>
        <w:t xml:space="preserve">,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materiałów wideo, dokumentacji technicznej czy też dostępnych elementów wyposażenia pracowni i sal lekcyjnych, w których prowadzone są lekcje – </w:t>
      </w:r>
      <w:r w:rsidR="00E85394">
        <w:rPr>
          <w:rFonts w:ascii="Arial" w:hAnsi="Arial" w:cs="Arial"/>
          <w:sz w:val="20"/>
          <w:szCs w:val="20"/>
        </w:rPr>
        <w:t>ze </w:t>
      </w:r>
      <w:r w:rsidRPr="00A10D84">
        <w:rPr>
          <w:rFonts w:ascii="Arial" w:hAnsi="Arial" w:cs="Arial"/>
          <w:sz w:val="20"/>
          <w:szCs w:val="20"/>
        </w:rPr>
        <w:t>szczególnym uwzględnieniem rozwoju i postępu technologicznego w branży kolejowej.</w:t>
      </w:r>
    </w:p>
    <w:p w:rsidR="00A10D84" w:rsidRDefault="00A10D84" w:rsidP="005B7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Kluczowe umiejętności podlegające ewaluacji w ramach przedmiotu </w:t>
      </w:r>
      <w:r w:rsidR="00942B30" w:rsidRPr="00942B30">
        <w:rPr>
          <w:rFonts w:ascii="Arial" w:hAnsi="Arial" w:cs="Arial"/>
          <w:color w:val="auto"/>
          <w:sz w:val="20"/>
          <w:szCs w:val="20"/>
        </w:rPr>
        <w:t xml:space="preserve">pracownia urządzeń sterowania ruchem kolejowym </w:t>
      </w:r>
      <w:r w:rsidRPr="00A10D84">
        <w:rPr>
          <w:rFonts w:ascii="Arial" w:hAnsi="Arial" w:cs="Arial"/>
          <w:color w:val="auto"/>
          <w:sz w:val="20"/>
          <w:szCs w:val="20"/>
        </w:rPr>
        <w:t>powinny dotyczyć:</w:t>
      </w:r>
    </w:p>
    <w:p w:rsidR="00B61712" w:rsidRPr="006F1B2A" w:rsidRDefault="00506EE3" w:rsidP="0022500A">
      <w:pPr>
        <w:numPr>
          <w:ilvl w:val="0"/>
          <w:numId w:val="1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umiejętności </w:t>
      </w:r>
      <w:r w:rsidRPr="006F1B2A">
        <w:rPr>
          <w:rFonts w:ascii="Arial" w:hAnsi="Arial" w:cs="Arial"/>
          <w:sz w:val="20"/>
          <w:szCs w:val="20"/>
        </w:rPr>
        <w:t>czyta</w:t>
      </w:r>
      <w:r>
        <w:rPr>
          <w:rFonts w:ascii="Arial" w:hAnsi="Arial" w:cs="Arial"/>
          <w:sz w:val="20"/>
          <w:szCs w:val="20"/>
        </w:rPr>
        <w:t>nia</w:t>
      </w:r>
      <w:r w:rsidRPr="006F1B2A">
        <w:rPr>
          <w:rFonts w:ascii="Arial" w:hAnsi="Arial" w:cs="Arial"/>
          <w:sz w:val="20"/>
          <w:szCs w:val="20"/>
        </w:rPr>
        <w:t xml:space="preserve"> i analizować plan</w:t>
      </w:r>
      <w:r>
        <w:rPr>
          <w:rFonts w:ascii="Arial" w:hAnsi="Arial" w:cs="Arial"/>
          <w:sz w:val="20"/>
          <w:szCs w:val="20"/>
        </w:rPr>
        <w:t>ów schematycznych</w:t>
      </w:r>
      <w:r w:rsidRPr="006F1B2A">
        <w:rPr>
          <w:rFonts w:ascii="Arial" w:hAnsi="Arial" w:cs="Arial"/>
          <w:sz w:val="20"/>
          <w:szCs w:val="20"/>
        </w:rPr>
        <w:t xml:space="preserve"> u</w:t>
      </w:r>
      <w:r>
        <w:rPr>
          <w:rFonts w:ascii="Arial" w:hAnsi="Arial" w:cs="Arial"/>
          <w:sz w:val="20"/>
          <w:szCs w:val="20"/>
        </w:rPr>
        <w:t xml:space="preserve">rządzeń </w:t>
      </w:r>
      <w:r w:rsidR="0010131D">
        <w:rPr>
          <w:rFonts w:ascii="Arial" w:hAnsi="Arial" w:cs="Arial"/>
          <w:sz w:val="20"/>
          <w:szCs w:val="20"/>
        </w:rPr>
        <w:t>sterowania ruchem kolejowym</w:t>
      </w:r>
      <w:r>
        <w:rPr>
          <w:rFonts w:ascii="Arial" w:hAnsi="Arial" w:cs="Arial"/>
          <w:sz w:val="20"/>
          <w:szCs w:val="20"/>
        </w:rPr>
        <w:t>,</w:t>
      </w:r>
    </w:p>
    <w:p w:rsidR="00B61712" w:rsidRDefault="00506EE3" w:rsidP="0022500A">
      <w:pPr>
        <w:numPr>
          <w:ilvl w:val="0"/>
          <w:numId w:val="1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 w:rsidRPr="006F1B2A">
        <w:rPr>
          <w:rFonts w:ascii="Arial" w:hAnsi="Arial" w:cs="Arial"/>
          <w:sz w:val="20"/>
          <w:szCs w:val="20"/>
        </w:rPr>
        <w:t>mont</w:t>
      </w:r>
      <w:r>
        <w:rPr>
          <w:rFonts w:ascii="Arial" w:hAnsi="Arial" w:cs="Arial"/>
          <w:sz w:val="20"/>
          <w:szCs w:val="20"/>
        </w:rPr>
        <w:t>ażu</w:t>
      </w:r>
      <w:r w:rsidRPr="006F1B2A">
        <w:rPr>
          <w:rFonts w:ascii="Arial" w:hAnsi="Arial" w:cs="Arial"/>
          <w:sz w:val="20"/>
          <w:szCs w:val="20"/>
        </w:rPr>
        <w:t xml:space="preserve"> obwod</w:t>
      </w:r>
      <w:r>
        <w:rPr>
          <w:rFonts w:ascii="Arial" w:hAnsi="Arial" w:cs="Arial"/>
          <w:sz w:val="20"/>
          <w:szCs w:val="20"/>
        </w:rPr>
        <w:t>ów</w:t>
      </w:r>
      <w:r w:rsidRPr="006F1B2A">
        <w:rPr>
          <w:rFonts w:ascii="Arial" w:hAnsi="Arial" w:cs="Arial"/>
          <w:sz w:val="20"/>
          <w:szCs w:val="20"/>
        </w:rPr>
        <w:t xml:space="preserve"> zależnościow</w:t>
      </w:r>
      <w:r>
        <w:rPr>
          <w:rFonts w:ascii="Arial" w:hAnsi="Arial" w:cs="Arial"/>
          <w:sz w:val="20"/>
          <w:szCs w:val="20"/>
        </w:rPr>
        <w:t>ych</w:t>
      </w:r>
      <w:r w:rsidRPr="006F1B2A">
        <w:rPr>
          <w:rFonts w:ascii="Arial" w:hAnsi="Arial" w:cs="Arial"/>
          <w:sz w:val="20"/>
          <w:szCs w:val="20"/>
        </w:rPr>
        <w:t>, sterując</w:t>
      </w:r>
      <w:r>
        <w:rPr>
          <w:rFonts w:ascii="Arial" w:hAnsi="Arial" w:cs="Arial"/>
          <w:sz w:val="20"/>
          <w:szCs w:val="20"/>
        </w:rPr>
        <w:t>ych</w:t>
      </w:r>
      <w:r w:rsidR="003766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 </w:t>
      </w:r>
      <w:r w:rsidRPr="006F1B2A">
        <w:rPr>
          <w:rFonts w:ascii="Arial" w:hAnsi="Arial" w:cs="Arial"/>
          <w:sz w:val="20"/>
          <w:szCs w:val="20"/>
        </w:rPr>
        <w:t>sygnałow</w:t>
      </w:r>
      <w:r>
        <w:rPr>
          <w:rFonts w:ascii="Arial" w:hAnsi="Arial" w:cs="Arial"/>
          <w:sz w:val="20"/>
          <w:szCs w:val="20"/>
        </w:rPr>
        <w:t xml:space="preserve">ych w urządzeniach </w:t>
      </w:r>
      <w:r w:rsidR="0010131D">
        <w:rPr>
          <w:rFonts w:ascii="Arial" w:hAnsi="Arial" w:cs="Arial"/>
          <w:sz w:val="20"/>
          <w:szCs w:val="20"/>
        </w:rPr>
        <w:t>sterowania ruchem kolejowym</w:t>
      </w:r>
      <w:r>
        <w:rPr>
          <w:rFonts w:ascii="Arial" w:hAnsi="Arial" w:cs="Arial"/>
          <w:sz w:val="20"/>
          <w:szCs w:val="20"/>
        </w:rPr>
        <w:t xml:space="preserve"> mechanicznych, przekaźnikowych i komputerowych,</w:t>
      </w:r>
    </w:p>
    <w:p w:rsidR="00B61712" w:rsidRDefault="00506EE3" w:rsidP="0022500A">
      <w:pPr>
        <w:numPr>
          <w:ilvl w:val="0"/>
          <w:numId w:val="1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montażu i</w:t>
      </w:r>
      <w:r w:rsidR="003766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regulacji urządzeń </w:t>
      </w:r>
      <w:r w:rsidR="0010131D">
        <w:rPr>
          <w:rFonts w:ascii="Arial" w:hAnsi="Arial" w:cs="Arial"/>
          <w:sz w:val="20"/>
          <w:szCs w:val="20"/>
        </w:rPr>
        <w:t>sterowania ruchem kolejowym</w:t>
      </w:r>
      <w:r>
        <w:rPr>
          <w:rFonts w:ascii="Arial" w:hAnsi="Arial" w:cs="Arial"/>
          <w:sz w:val="20"/>
          <w:szCs w:val="20"/>
        </w:rPr>
        <w:t xml:space="preserve"> </w:t>
      </w:r>
      <w:r w:rsidR="00F22DA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obwody </w:t>
      </w:r>
      <w:proofErr w:type="spellStart"/>
      <w:r>
        <w:rPr>
          <w:rFonts w:ascii="Arial" w:hAnsi="Arial" w:cs="Arial"/>
          <w:sz w:val="20"/>
          <w:szCs w:val="20"/>
        </w:rPr>
        <w:t>niezajętości</w:t>
      </w:r>
      <w:proofErr w:type="spellEnd"/>
      <w:r>
        <w:rPr>
          <w:rFonts w:ascii="Arial" w:hAnsi="Arial" w:cs="Arial"/>
          <w:sz w:val="20"/>
          <w:szCs w:val="20"/>
        </w:rPr>
        <w:t>, napędy zwrotnicowe, sygnalizatory),</w:t>
      </w:r>
    </w:p>
    <w:p w:rsidR="00B61712" w:rsidRDefault="00506EE3" w:rsidP="0022500A">
      <w:pPr>
        <w:numPr>
          <w:ilvl w:val="0"/>
          <w:numId w:val="1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konserwacji i regulacji urządzeń </w:t>
      </w:r>
      <w:r w:rsidR="0010131D">
        <w:rPr>
          <w:rFonts w:ascii="Arial" w:hAnsi="Arial" w:cs="Arial"/>
          <w:sz w:val="20"/>
          <w:szCs w:val="20"/>
        </w:rPr>
        <w:t>sterowania ruchem kolejowym</w:t>
      </w:r>
      <w:r>
        <w:rPr>
          <w:rFonts w:ascii="Arial" w:hAnsi="Arial" w:cs="Arial"/>
          <w:sz w:val="20"/>
          <w:szCs w:val="20"/>
        </w:rPr>
        <w:t xml:space="preserve"> (napędy zwrotnicowe, sygnalizatory, pędnie, nastawnice i aparaty blokowe, czujniki, elektromagnesy i hamulce torowe),</w:t>
      </w:r>
    </w:p>
    <w:p w:rsidR="00B61712" w:rsidRDefault="00506EE3" w:rsidP="0022500A">
      <w:pPr>
        <w:numPr>
          <w:ilvl w:val="0"/>
          <w:numId w:val="1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kontroli działania, i regulacji oraz</w:t>
      </w:r>
      <w:r w:rsidR="003766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konserwacji urządzeń</w:t>
      </w:r>
      <w:r w:rsidR="003766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rogatkowych, samoczynnego systemu przejazdowego,</w:t>
      </w:r>
    </w:p>
    <w:p w:rsidR="00B61712" w:rsidRDefault="00506EE3" w:rsidP="0022500A">
      <w:pPr>
        <w:numPr>
          <w:ilvl w:val="0"/>
          <w:numId w:val="1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układania kabli i ich pomiary,</w:t>
      </w:r>
    </w:p>
    <w:p w:rsidR="00B61712" w:rsidRDefault="00506EE3" w:rsidP="0022500A">
      <w:pPr>
        <w:numPr>
          <w:ilvl w:val="0"/>
          <w:numId w:val="1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diagnozowania nieprawidłowości w działaniu urządzeń </w:t>
      </w:r>
      <w:r w:rsidR="0010131D">
        <w:rPr>
          <w:rFonts w:ascii="Arial" w:hAnsi="Arial" w:cs="Arial"/>
          <w:sz w:val="20"/>
          <w:szCs w:val="20"/>
        </w:rPr>
        <w:t>sterowania ruchem kolejowym</w:t>
      </w:r>
      <w:r w:rsidR="00A7642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znaleźć przyczyny ich powstania, n</w:t>
      </w:r>
      <w:r w:rsidR="000746D5">
        <w:rPr>
          <w:rFonts w:ascii="Arial" w:hAnsi="Arial" w:cs="Arial"/>
          <w:sz w:val="20"/>
          <w:szCs w:val="20"/>
        </w:rPr>
        <w:t>ie dopuścić do ich występowania,</w:t>
      </w:r>
    </w:p>
    <w:p w:rsidR="00B61712" w:rsidRDefault="00506EE3" w:rsidP="0022500A">
      <w:pPr>
        <w:numPr>
          <w:ilvl w:val="0"/>
          <w:numId w:val="1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stosowania procedur podczas prowadzenia</w:t>
      </w:r>
      <w:r w:rsidR="000746D5">
        <w:rPr>
          <w:rFonts w:ascii="Arial" w:hAnsi="Arial" w:cs="Arial"/>
          <w:sz w:val="20"/>
          <w:szCs w:val="20"/>
        </w:rPr>
        <w:t xml:space="preserve"> prac montażowych i naprawczych,</w:t>
      </w:r>
    </w:p>
    <w:p w:rsidR="00B61712" w:rsidRDefault="00506EE3" w:rsidP="0022500A">
      <w:pPr>
        <w:numPr>
          <w:ilvl w:val="0"/>
          <w:numId w:val="1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umiejętności kontroli apara</w:t>
      </w:r>
      <w:r w:rsidR="000746D5">
        <w:rPr>
          <w:rFonts w:ascii="Arial" w:hAnsi="Arial" w:cs="Arial"/>
          <w:sz w:val="20"/>
          <w:szCs w:val="20"/>
        </w:rPr>
        <w:t xml:space="preserve">tury zasilającej urządzenia </w:t>
      </w:r>
      <w:r w:rsidR="0010131D">
        <w:rPr>
          <w:rFonts w:ascii="Arial" w:hAnsi="Arial" w:cs="Arial"/>
          <w:sz w:val="20"/>
          <w:szCs w:val="20"/>
        </w:rPr>
        <w:t>sterowania ruchem kolejowym</w:t>
      </w:r>
      <w:r w:rsidR="000746D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B61712" w:rsidRDefault="00506EE3" w:rsidP="0022500A">
      <w:pPr>
        <w:numPr>
          <w:ilvl w:val="0"/>
          <w:numId w:val="1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line="36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umiejętności odbioru technicznego</w:t>
      </w:r>
      <w:r w:rsidR="000746D5">
        <w:rPr>
          <w:rFonts w:ascii="Arial" w:hAnsi="Arial" w:cs="Arial"/>
          <w:sz w:val="20"/>
          <w:szCs w:val="20"/>
        </w:rPr>
        <w:t xml:space="preserve"> nowo zabudowane urządzenia </w:t>
      </w:r>
      <w:r w:rsidR="0010131D">
        <w:rPr>
          <w:rFonts w:ascii="Arial" w:hAnsi="Arial" w:cs="Arial"/>
          <w:sz w:val="20"/>
          <w:szCs w:val="20"/>
        </w:rPr>
        <w:t>sterowania ruchem kolejowym</w:t>
      </w:r>
      <w:r w:rsidR="000746D5">
        <w:rPr>
          <w:rFonts w:ascii="Arial" w:hAnsi="Arial" w:cs="Arial"/>
          <w:sz w:val="20"/>
          <w:szCs w:val="20"/>
        </w:rPr>
        <w:t>,</w:t>
      </w:r>
    </w:p>
    <w:p w:rsidR="00B61712" w:rsidRDefault="00506EE3" w:rsidP="0022500A">
      <w:pPr>
        <w:numPr>
          <w:ilvl w:val="0"/>
          <w:numId w:val="1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line="36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umiejętności stosowania programów komputerowych w diagnostyce i prowadzeniu dokumentacji urządzeń.</w:t>
      </w:r>
    </w:p>
    <w:p w:rsidR="00AF2AA5" w:rsidRPr="00F22DAE" w:rsidRDefault="00AF2AA5" w:rsidP="00E37A27">
      <w:pPr>
        <w:spacing w:line="360" w:lineRule="auto"/>
        <w:ind w:left="567" w:hanging="207"/>
        <w:rPr>
          <w:rFonts w:ascii="Arial" w:hAnsi="Arial" w:cs="Arial"/>
          <w:sz w:val="20"/>
          <w:szCs w:val="20"/>
        </w:rPr>
      </w:pPr>
    </w:p>
    <w:p w:rsidR="00761A9F" w:rsidRPr="00F22DAE" w:rsidRDefault="00AF2AA5" w:rsidP="00BA5202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761A9F" w:rsidRPr="00AF2AA5">
        <w:rPr>
          <w:rFonts w:ascii="Arial" w:hAnsi="Arial" w:cs="Arial"/>
          <w:b/>
          <w:sz w:val="28"/>
          <w:szCs w:val="28"/>
        </w:rPr>
        <w:t xml:space="preserve">PRAKTYKI </w:t>
      </w:r>
      <w:r w:rsidR="00761A9F" w:rsidRPr="00F22DAE">
        <w:rPr>
          <w:rFonts w:ascii="Arial" w:hAnsi="Arial" w:cs="Arial"/>
          <w:b/>
          <w:color w:val="auto"/>
          <w:sz w:val="28"/>
          <w:szCs w:val="28"/>
        </w:rPr>
        <w:t xml:space="preserve">ZAWODOWE </w:t>
      </w:r>
    </w:p>
    <w:p w:rsidR="00761A9F" w:rsidRDefault="00761A9F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A734B">
        <w:rPr>
          <w:rFonts w:ascii="Arial" w:hAnsi="Arial" w:cs="Arial"/>
          <w:b/>
          <w:sz w:val="20"/>
          <w:szCs w:val="20"/>
        </w:rPr>
        <w:t>Cele ogólne praktyk zawodowych</w:t>
      </w:r>
    </w:p>
    <w:p w:rsidR="008533D1" w:rsidRPr="00DA734B" w:rsidRDefault="008533D1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61A9F" w:rsidRPr="00CB5ABF" w:rsidRDefault="00D0004F" w:rsidP="0098501B">
      <w:pPr>
        <w:numPr>
          <w:ilvl w:val="0"/>
          <w:numId w:val="11"/>
        </w:numPr>
        <w:spacing w:line="360" w:lineRule="auto"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Przedstawiać</w:t>
      </w:r>
      <w:r w:rsidR="00CB5ABF" w:rsidRPr="00CB5ABF">
        <w:rPr>
          <w:rFonts w:ascii="Arial" w:hAnsi="Arial" w:cs="Arial"/>
          <w:sz w:val="20"/>
          <w:szCs w:val="20"/>
        </w:rPr>
        <w:t xml:space="preserve"> strukturę organizacyjną i podzia</w:t>
      </w:r>
      <w:r w:rsidR="00CB5ABF">
        <w:rPr>
          <w:rFonts w:ascii="Arial" w:hAnsi="Arial" w:cs="Arial"/>
          <w:sz w:val="20"/>
          <w:szCs w:val="20"/>
        </w:rPr>
        <w:t>ł</w:t>
      </w:r>
      <w:r w:rsidR="00CB5ABF" w:rsidRPr="00CB5ABF">
        <w:rPr>
          <w:rFonts w:ascii="Arial" w:hAnsi="Arial" w:cs="Arial"/>
          <w:sz w:val="20"/>
          <w:szCs w:val="20"/>
        </w:rPr>
        <w:t xml:space="preserve"> kompetencji jednostek zak</w:t>
      </w:r>
      <w:r w:rsidR="00CB5ABF">
        <w:rPr>
          <w:rFonts w:ascii="Arial" w:hAnsi="Arial" w:cs="Arial"/>
          <w:sz w:val="20"/>
          <w:szCs w:val="20"/>
        </w:rPr>
        <w:t>ł</w:t>
      </w:r>
      <w:r w:rsidR="00CB5ABF" w:rsidRPr="00CB5ABF">
        <w:rPr>
          <w:rFonts w:ascii="Arial" w:hAnsi="Arial" w:cs="Arial"/>
          <w:sz w:val="20"/>
          <w:szCs w:val="20"/>
        </w:rPr>
        <w:t>adu linii</w:t>
      </w:r>
      <w:r w:rsidR="00CB5ABF">
        <w:rPr>
          <w:rFonts w:ascii="Arial" w:hAnsi="Arial" w:cs="Arial"/>
          <w:sz w:val="20"/>
          <w:szCs w:val="20"/>
        </w:rPr>
        <w:t xml:space="preserve"> kolejowych</w:t>
      </w:r>
      <w:r w:rsidR="00AF2AA5">
        <w:rPr>
          <w:rFonts w:ascii="Arial" w:hAnsi="Arial" w:cs="Arial"/>
          <w:sz w:val="20"/>
          <w:szCs w:val="20"/>
        </w:rPr>
        <w:t>.</w:t>
      </w:r>
    </w:p>
    <w:p w:rsidR="00CB5ABF" w:rsidRDefault="00700B1F" w:rsidP="0098501B">
      <w:pPr>
        <w:numPr>
          <w:ilvl w:val="0"/>
          <w:numId w:val="11"/>
        </w:numPr>
        <w:spacing w:line="360" w:lineRule="auto"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Stosować</w:t>
      </w:r>
      <w:r w:rsidR="00CB5ABF" w:rsidRPr="00CB5ABF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przepisy </w:t>
      </w:r>
      <w:r w:rsidR="00CB5ABF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BHP</w:t>
      </w:r>
      <w:r w:rsidR="00AF2AA5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.</w:t>
      </w:r>
    </w:p>
    <w:p w:rsidR="00EB770C" w:rsidRDefault="00AF2AA5" w:rsidP="0098501B">
      <w:pPr>
        <w:numPr>
          <w:ilvl w:val="0"/>
          <w:numId w:val="11"/>
        </w:numPr>
        <w:spacing w:line="360" w:lineRule="auto"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CB5ABF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Pos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łuż</w:t>
      </w:r>
      <w:r w:rsidR="00EB770C" w:rsidRPr="00CB5ABF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y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ć</w:t>
      </w:r>
      <w:r w:rsidR="00EB770C" w:rsidRPr="00CB5ABF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si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ę</w:t>
      </w:r>
      <w:r w:rsidR="00EB770C" w:rsidRPr="00CB5ABF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instrukcjami, albumami i dokumentacj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ą</w:t>
      </w:r>
      <w:r w:rsidR="00EB770C" w:rsidRPr="00CB5ABF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technicznoruchow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ą</w:t>
      </w:r>
      <w:r w:rsid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.</w:t>
      </w:r>
    </w:p>
    <w:p w:rsidR="00EB770C" w:rsidRPr="00EB770C" w:rsidRDefault="00AF2AA5" w:rsidP="0098501B">
      <w:pPr>
        <w:numPr>
          <w:ilvl w:val="0"/>
          <w:numId w:val="11"/>
        </w:numPr>
        <w:spacing w:line="360" w:lineRule="auto"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CB5ABF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Zdiagnozowa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ć</w:t>
      </w:r>
      <w:r w:rsidR="00EB770C" w:rsidRPr="00CB5ABF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urz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ą</w:t>
      </w:r>
      <w:r w:rsidR="00EB770C" w:rsidRPr="00CB5ABF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dzenia sterowania ruchem kolejowym</w:t>
      </w:r>
      <w:r w:rsid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.</w:t>
      </w:r>
    </w:p>
    <w:p w:rsidR="00EB770C" w:rsidRPr="00312781" w:rsidRDefault="00D07357" w:rsidP="0098501B">
      <w:pPr>
        <w:numPr>
          <w:ilvl w:val="0"/>
          <w:numId w:val="11"/>
        </w:numPr>
        <w:spacing w:line="360" w:lineRule="auto"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Wykonywać</w:t>
      </w:r>
      <w:r w:rsidR="00CB5ABF" w:rsidRP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czynno</w:t>
      </w:r>
      <w:r w:rsidR="00DD6D7C" w:rsidRP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ś</w:t>
      </w:r>
      <w:r w:rsidR="00CB5ABF" w:rsidRP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ci monta</w:t>
      </w:r>
      <w:r w:rsidR="00DD6D7C" w:rsidRP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ż</w:t>
      </w:r>
      <w:r w:rsidR="00CB5ABF" w:rsidRP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owe i konse</w:t>
      </w:r>
      <w:r w:rsidR="00DD6D7C" w:rsidRP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r</w:t>
      </w:r>
      <w:r w:rsidR="00CB5ABF" w:rsidRP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wacyjne w czasie praktyki pod </w:t>
      </w:r>
      <w:r w:rsid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n</w:t>
      </w:r>
      <w:r w:rsidR="00DD6D7C" w:rsidRP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adzorem wyznaczonego pracownika</w:t>
      </w:r>
      <w:r w:rsid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.</w:t>
      </w:r>
    </w:p>
    <w:p w:rsidR="00CB5ABF" w:rsidRDefault="00AF2AA5" w:rsidP="0098501B">
      <w:pPr>
        <w:numPr>
          <w:ilvl w:val="0"/>
          <w:numId w:val="11"/>
        </w:numPr>
        <w:spacing w:line="360" w:lineRule="auto"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Dobra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ć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przyrz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ą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dy i narz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ę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dzia do badania urz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ą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dzenia lub uk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ł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adu automatyki</w:t>
      </w:r>
      <w:r w:rsid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.</w:t>
      </w:r>
    </w:p>
    <w:p w:rsidR="00EB770C" w:rsidRDefault="00AF2AA5" w:rsidP="0098501B">
      <w:pPr>
        <w:numPr>
          <w:ilvl w:val="0"/>
          <w:numId w:val="11"/>
        </w:numPr>
        <w:spacing w:line="360" w:lineRule="auto"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Obs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ł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u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ż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y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ć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przyrz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ą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dy pomiarowe</w:t>
      </w:r>
      <w:r w:rsid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.</w:t>
      </w:r>
    </w:p>
    <w:p w:rsidR="00EB770C" w:rsidRDefault="00AF2AA5" w:rsidP="0098501B">
      <w:pPr>
        <w:numPr>
          <w:ilvl w:val="0"/>
          <w:numId w:val="11"/>
        </w:numPr>
        <w:spacing w:line="360" w:lineRule="auto"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Dokona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ć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zapisu o u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st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erce w dokumentacji na nastawni</w:t>
      </w:r>
      <w:r w:rsid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.</w:t>
      </w:r>
    </w:p>
    <w:p w:rsidR="00EB770C" w:rsidRDefault="00AF2AA5" w:rsidP="0098501B">
      <w:pPr>
        <w:numPr>
          <w:ilvl w:val="0"/>
          <w:numId w:val="11"/>
        </w:numPr>
        <w:spacing w:line="360" w:lineRule="auto"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Sporz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ą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dzi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ć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wykaz pracy.</w:t>
      </w:r>
    </w:p>
    <w:p w:rsidR="00EB770C" w:rsidRDefault="00AF2AA5" w:rsidP="0098501B">
      <w:pPr>
        <w:numPr>
          <w:ilvl w:val="0"/>
          <w:numId w:val="11"/>
        </w:numPr>
        <w:spacing w:line="360" w:lineRule="auto"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Dokona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ć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podzia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ł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u zada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ń</w:t>
      </w:r>
      <w:r w:rsidR="00E2167B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zespołu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</w:t>
      </w:r>
      <w:r w:rsidR="00E2167B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pracowników 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automatyk</w:t>
      </w:r>
      <w:r w:rsidR="00E2167B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i</w:t>
      </w:r>
      <w:r w:rsid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.</w:t>
      </w:r>
    </w:p>
    <w:p w:rsidR="00EB770C" w:rsidRPr="00312781" w:rsidRDefault="00074DC1" w:rsidP="0098501B">
      <w:pPr>
        <w:numPr>
          <w:ilvl w:val="0"/>
          <w:numId w:val="11"/>
        </w:numPr>
        <w:spacing w:line="360" w:lineRule="auto"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Określać</w:t>
      </w:r>
      <w:r w:rsidR="00EB770C" w:rsidRP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indywidualną odpowiedzialność za prawidłowe i bezpieczne działanie</w:t>
      </w:r>
      <w:r w:rsid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u</w:t>
      </w:r>
      <w:r w:rsidR="00AF2AA5" w:rsidRP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rz</w:t>
      </w:r>
      <w:r w:rsidR="00EB770C" w:rsidRP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ądzeń sterowania ruchem</w:t>
      </w:r>
      <w:r w:rsid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.</w:t>
      </w:r>
    </w:p>
    <w:p w:rsidR="00EB770C" w:rsidRDefault="00AF2AA5" w:rsidP="0098501B">
      <w:pPr>
        <w:numPr>
          <w:ilvl w:val="0"/>
          <w:numId w:val="11"/>
        </w:numPr>
        <w:spacing w:line="360" w:lineRule="auto"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Zam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ó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wi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ć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i rozdysponowa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ć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m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ateria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ł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y eksploatacyjne</w:t>
      </w:r>
      <w:r w:rsid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.</w:t>
      </w:r>
    </w:p>
    <w:p w:rsidR="00F11982" w:rsidRDefault="00F11982" w:rsidP="00BA5202">
      <w:pPr>
        <w:spacing w:line="360" w:lineRule="auto"/>
        <w:ind w:left="720"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</w:p>
    <w:p w:rsidR="00F11982" w:rsidRDefault="00E1540C" w:rsidP="00BA5202">
      <w:pPr>
        <w:spacing w:line="360" w:lineRule="auto"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  <w:r w:rsidR="00F11982" w:rsidRPr="00DA734B">
        <w:rPr>
          <w:rFonts w:ascii="Arial" w:eastAsia="Arial" w:hAnsi="Arial" w:cs="Arial"/>
          <w:b/>
          <w:sz w:val="20"/>
          <w:szCs w:val="20"/>
        </w:rPr>
        <w:t>MATERIAŁ NAUCZANIA</w:t>
      </w:r>
      <w:r w:rsidR="00157ADE">
        <w:rPr>
          <w:rFonts w:ascii="Arial" w:eastAsia="Arial" w:hAnsi="Arial" w:cs="Arial"/>
          <w:b/>
          <w:sz w:val="20"/>
          <w:szCs w:val="20"/>
        </w:rPr>
        <w:t>: Praktyka zawodowa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2466"/>
        <w:gridCol w:w="850"/>
        <w:gridCol w:w="3970"/>
        <w:gridCol w:w="3507"/>
        <w:gridCol w:w="1106"/>
      </w:tblGrid>
      <w:tr w:rsidR="00241CB2" w:rsidRPr="00241CB2" w:rsidTr="00E20549">
        <w:tc>
          <w:tcPr>
            <w:tcW w:w="816" w:type="pct"/>
            <w:vMerge w:val="restart"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867" w:type="pct"/>
            <w:vMerge w:val="restart"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299" w:type="pct"/>
            <w:vMerge w:val="restart"/>
          </w:tcPr>
          <w:p w:rsidR="00241CB2" w:rsidRPr="00241CB2" w:rsidRDefault="00241CB2" w:rsidP="00241CB2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629" w:type="pct"/>
            <w:gridSpan w:val="2"/>
          </w:tcPr>
          <w:p w:rsidR="00241CB2" w:rsidRPr="00241CB2" w:rsidRDefault="00241CB2" w:rsidP="00241CB2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389" w:type="pct"/>
          </w:tcPr>
          <w:p w:rsidR="00241CB2" w:rsidRPr="00241CB2" w:rsidRDefault="00241CB2" w:rsidP="00241CB2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241CB2" w:rsidRPr="00241CB2" w:rsidTr="00E20549">
        <w:tc>
          <w:tcPr>
            <w:tcW w:w="816" w:type="pct"/>
            <w:vMerge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7" w:type="pct"/>
            <w:vMerge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241CB2" w:rsidRPr="00241CB2" w:rsidRDefault="00241CB2" w:rsidP="00241CB2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Podstawowe</w:t>
            </w:r>
          </w:p>
          <w:p w:rsidR="00241CB2" w:rsidRPr="00241CB2" w:rsidRDefault="00241CB2" w:rsidP="00241CB2">
            <w:p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233" w:type="pct"/>
          </w:tcPr>
          <w:p w:rsidR="00241CB2" w:rsidRPr="00241CB2" w:rsidRDefault="00241CB2" w:rsidP="00241C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241CB2" w:rsidRPr="00241CB2" w:rsidRDefault="00241CB2" w:rsidP="00241C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89" w:type="pct"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241CB2" w:rsidRPr="00241CB2" w:rsidTr="00E20549">
        <w:tc>
          <w:tcPr>
            <w:tcW w:w="816" w:type="pct"/>
            <w:vMerge w:val="restart"/>
          </w:tcPr>
          <w:p w:rsidR="00241CB2" w:rsidRPr="00241CB2" w:rsidRDefault="00241CB2" w:rsidP="00F22DAE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Bezpieczeństwo na kolei</w:t>
            </w:r>
          </w:p>
        </w:tc>
        <w:tc>
          <w:tcPr>
            <w:tcW w:w="867" w:type="pct"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1. Bezpieczeństwo </w:t>
            </w:r>
            <w:r w:rsidR="00DB203A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higiena pracy, ochrona przeciwpożarowa, ochrona środowiska</w:t>
            </w:r>
          </w:p>
        </w:tc>
        <w:tc>
          <w:tcPr>
            <w:tcW w:w="299" w:type="pct"/>
          </w:tcPr>
          <w:p w:rsidR="00241CB2" w:rsidRPr="00241CB2" w:rsidRDefault="00241CB2" w:rsidP="00241CB2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</w:tcPr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stosować </w:t>
            </w:r>
            <w:r w:rsidR="00DB203A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przestrzegać zasad bezpieczeństwa </w:t>
            </w:r>
            <w:r w:rsidR="00DB203A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higieny pracy podczas planowania </w:t>
            </w:r>
            <w:r w:rsidR="00DB203A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wykonywania zadań 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podczas montażu sieci zasilających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trakcji elektrycznej 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oraz urządzeń sterowania ruchem kolejowym 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stosować </w:t>
            </w:r>
            <w:r w:rsidR="00DB203A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przestrzegać zasad ochrony środowiska podczas planowania </w:t>
            </w:r>
            <w:r w:rsidR="00DB203A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wykonywania zadań zawodowych 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stosować środki ochrony indywidualnej podczas wykonywania zadań zawodowych 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zabezpieczać miejsce prowadzenia robót przy montażu </w:t>
            </w:r>
            <w:r w:rsidR="00DB203A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naprawie urządzeń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powiadamiać służby ratownictwa </w:t>
            </w:r>
            <w:r w:rsidR="00641CF5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przypadku sytuacji stanowiącej zagrożenie zdrowia </w:t>
            </w:r>
            <w:r w:rsidR="00DB203A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życia </w:t>
            </w:r>
            <w:r w:rsidR="00641CF5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przedsiębiorstwie</w:t>
            </w:r>
            <w:r w:rsidR="003766C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="00E20549">
              <w:rPr>
                <w:rFonts w:ascii="Arial" w:eastAsia="Arial" w:hAnsi="Arial" w:cs="Arial"/>
                <w:color w:val="auto"/>
                <w:sz w:val="20"/>
                <w:szCs w:val="20"/>
              </w:rPr>
              <w:t>kolejowym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udzielać pierwszej pomocy poszkodowanym biorącym udział </w:t>
            </w:r>
            <w:r w:rsidR="00641CF5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="00E20549">
              <w:rPr>
                <w:rFonts w:ascii="Arial" w:eastAsia="Arial" w:hAnsi="Arial" w:cs="Arial"/>
                <w:color w:val="auto"/>
                <w:sz w:val="20"/>
                <w:szCs w:val="20"/>
              </w:rPr>
              <w:t>wypadku kolejowym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obsługiwać podręczny sprzęt gaśniczy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posługiwać się urzą</w:t>
            </w:r>
            <w:r w:rsidR="00E20549">
              <w:rPr>
                <w:rFonts w:ascii="Arial" w:eastAsia="Arial" w:hAnsi="Arial" w:cs="Arial"/>
                <w:color w:val="auto"/>
                <w:sz w:val="20"/>
                <w:szCs w:val="20"/>
              </w:rPr>
              <w:t>dzeniami sygnalizacji alarmowej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dokonać wywołania alarmowego </w:t>
            </w:r>
            <w:r w:rsidR="00641CF5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sytuacjach awaryjnych</w:t>
            </w:r>
          </w:p>
        </w:tc>
        <w:tc>
          <w:tcPr>
            <w:tcW w:w="1233" w:type="pct"/>
          </w:tcPr>
          <w:p w:rsidR="00241CB2" w:rsidRPr="00241CB2" w:rsidRDefault="00241CB2" w:rsidP="0022500A">
            <w:pPr>
              <w:numPr>
                <w:ilvl w:val="0"/>
                <w:numId w:val="167"/>
              </w:numPr>
              <w:ind w:left="267" w:hanging="26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dobrać środki ochrony indywidualnej i zbiorowej 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67" w:hanging="26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wykonywać prace bezpiecznie </w:t>
            </w:r>
            <w:r w:rsidR="00641CF5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czasie normalnego ruchu pociągów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67" w:hanging="26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posługiwać się środkami sygnalizacji alarmowej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67" w:hanging="26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zapobiegać zagrożeniom życia i zdrowia </w:t>
            </w:r>
            <w:r w:rsidR="00641CF5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miejscu wykonywania czynności zawodowych </w:t>
            </w:r>
            <w:r w:rsidR="00641CF5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="004C7C8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przedsiębiorstwie </w:t>
            </w:r>
            <w:r w:rsidR="00E20549">
              <w:rPr>
                <w:rFonts w:ascii="Arial" w:eastAsia="Arial" w:hAnsi="Arial" w:cs="Arial"/>
                <w:color w:val="auto"/>
                <w:sz w:val="20"/>
                <w:szCs w:val="20"/>
              </w:rPr>
              <w:t>kolejowym</w:t>
            </w:r>
          </w:p>
          <w:p w:rsidR="00241CB2" w:rsidRPr="00241CB2" w:rsidRDefault="00241CB2" w:rsidP="00241CB2">
            <w:pPr>
              <w:ind w:left="327" w:hanging="32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9" w:type="pct"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241CB2" w:rsidRPr="00241CB2" w:rsidTr="00E20549">
        <w:tc>
          <w:tcPr>
            <w:tcW w:w="816" w:type="pct"/>
            <w:vMerge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7" w:type="pct"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2. Organizacja</w:t>
            </w:r>
            <w:r w:rsidR="003766C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stanowiska pracy </w:t>
            </w:r>
          </w:p>
        </w:tc>
        <w:tc>
          <w:tcPr>
            <w:tcW w:w="299" w:type="pct"/>
          </w:tcPr>
          <w:p w:rsidR="00241CB2" w:rsidRPr="00241CB2" w:rsidRDefault="00241CB2" w:rsidP="00241CB2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</w:tcPr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wybrać miejsce prowadzenia robót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zorganizować miejsca prowadzenia robót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zabezpieczać miejsce prowadzenia robót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identyfikować zagrożenia zdrowia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życia występujące na stanowisku pracy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oceniać stan poszkodowanego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wykonywać czynności ratujące życie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powiadamiać służby ratownicze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przedstawiać zagrożenia występujące podczas pracy przy sieciach zasilających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trakcyjnych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wskazywać zagrożenia występujące podczas pracy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podstacjach trakcyjnych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kabinach sekcyjnych, przy pracach na torach podczas prowadzenia ruchu kolejowego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wymieniać skutk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oddziaływania czynnikó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szkodliwych środowiska pracy podczas montażu sieci zasilających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="004C7C8A">
              <w:rPr>
                <w:rFonts w:ascii="Arial" w:hAnsi="Arial" w:cs="Arial"/>
                <w:color w:val="auto"/>
                <w:sz w:val="20"/>
                <w:szCs w:val="20"/>
              </w:rPr>
              <w:t>trakcji elektrycznej, przy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pracach na torach podczas prowadzenia ruchu kolejowego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oceniać wpływ czynników szkodliwych na zdrowie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bezpieczeństwo pracowników podczas montażu instalacji, maszyn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urządzeń elektrycznych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20"/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przewidywać sku</w:t>
            </w:r>
            <w:r w:rsidR="00E20549">
              <w:rPr>
                <w:rFonts w:ascii="Arial" w:hAnsi="Arial" w:cs="Arial"/>
                <w:color w:val="auto"/>
                <w:sz w:val="20"/>
                <w:szCs w:val="20"/>
              </w:rPr>
              <w:t>tki podejmowanych działań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4" w:hanging="22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dokony</w:t>
            </w:r>
            <w:r w:rsidR="00E20549">
              <w:rPr>
                <w:rFonts w:ascii="Arial" w:eastAsia="Arial" w:hAnsi="Arial" w:cs="Arial"/>
                <w:color w:val="auto"/>
                <w:sz w:val="20"/>
                <w:szCs w:val="20"/>
              </w:rPr>
              <w:t>wać oceny podejmowanych działań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przewidywać skutki niewłaściwych działań na stanowisku pracy</w:t>
            </w:r>
          </w:p>
        </w:tc>
        <w:tc>
          <w:tcPr>
            <w:tcW w:w="1233" w:type="pct"/>
          </w:tcPr>
          <w:p w:rsidR="00241CB2" w:rsidRPr="00241CB2" w:rsidRDefault="00241CB2" w:rsidP="0022500A">
            <w:pPr>
              <w:numPr>
                <w:ilvl w:val="0"/>
                <w:numId w:val="167"/>
              </w:numPr>
              <w:ind w:left="267" w:hanging="26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opisywać</w:t>
            </w:r>
            <w:r w:rsidR="003766C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sposoby zabezpieczenia miejsca wykonywania pracy </w:t>
            </w:r>
            <w:r w:rsidR="00641CF5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sytuacjach zagrożenia życia </w:t>
            </w:r>
            <w:r w:rsidR="00DB203A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wypadkach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67" w:hanging="26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określać sposoby zabezpieczenia przed czynnikami szkodliwymi oddziaływującymi na technika elektroenergetyka transportu szynowego, technika automatyka sterowania ruchem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267" w:hanging="327"/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klasyfikować czynniki szkodliwe występujące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środowisku pracy technika elektroe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 xml:space="preserve">nergetyka transportu szynowego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automatyka sterowania ruchem kolejowym związane z wykonywaniem zadań zawodowych</w:t>
            </w:r>
          </w:p>
          <w:p w:rsidR="00241CB2" w:rsidRPr="00241CB2" w:rsidRDefault="00241CB2" w:rsidP="00241C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27" w:hanging="327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241CB2" w:rsidRPr="00241CB2" w:rsidRDefault="00241CB2" w:rsidP="00241CB2">
            <w:pPr>
              <w:ind w:left="327" w:hanging="32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9" w:type="pct"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241CB2" w:rsidRPr="00241CB2" w:rsidTr="00E20549">
        <w:tc>
          <w:tcPr>
            <w:tcW w:w="816" w:type="pct"/>
            <w:vMerge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7" w:type="pct"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3. Struktura organizacyjna przedsiębiorstwa kolejowego</w:t>
            </w:r>
          </w:p>
        </w:tc>
        <w:tc>
          <w:tcPr>
            <w:tcW w:w="299" w:type="pct"/>
          </w:tcPr>
          <w:p w:rsidR="00241CB2" w:rsidRPr="00241CB2" w:rsidRDefault="00241CB2" w:rsidP="00241CB2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</w:tcPr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rozpoznać jednostki organizacyjne przedsiębiorstwa kolejowego,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rozpoznać jednostki organizacyjne przedsiębiorstwa kolejowego odpowiedzialne za prowadzenie akcji ratownicze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rozpoznać prawa pracownikó</w:t>
            </w:r>
            <w:r w:rsidR="00641CF5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="00DD53BE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pracodawców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autoSpaceDE w:val="0"/>
              <w:autoSpaceDN w:val="0"/>
              <w:adjustRightInd w:val="0"/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wymieniać instytucje oraz służby działające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zakresie ochrony pracy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ochrony środowiska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Polsce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autoSpaceDE w:val="0"/>
              <w:autoSpaceDN w:val="0"/>
              <w:adjustRightInd w:val="0"/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identyfikować zadania instytucji oraz służb działających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zakresie ochrony pracy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ochrony środowiska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Polsce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wskazywać przykłady uprawnień instytucji oraz służb działających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zakresie ochrony pracy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ochrony środowiska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Polsce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20"/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doskonalić umiejętności zawodowe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224" w:hanging="224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aktualizować wiedzę 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wykorzystywać</w:t>
            </w:r>
            <w:r w:rsidR="003766C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informację z różnych źródeł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celu doskonalenia umiejętności zawodowych 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4" w:hanging="22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wprowadzać nowe umiejętności wynikające z rozwoju techniki </w:t>
            </w:r>
          </w:p>
        </w:tc>
        <w:tc>
          <w:tcPr>
            <w:tcW w:w="1233" w:type="pct"/>
          </w:tcPr>
          <w:p w:rsidR="00241CB2" w:rsidRPr="00241CB2" w:rsidRDefault="00241CB2" w:rsidP="0022500A">
            <w:pPr>
              <w:numPr>
                <w:ilvl w:val="0"/>
                <w:numId w:val="167"/>
              </w:numPr>
              <w:ind w:left="267" w:hanging="26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opisywać zakres obowiązkó</w:t>
            </w:r>
            <w:r w:rsidR="00641CF5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należących do jednos</w:t>
            </w:r>
            <w:r w:rsidR="00E20549">
              <w:rPr>
                <w:rFonts w:ascii="Arial" w:eastAsia="Arial" w:hAnsi="Arial" w:cs="Arial"/>
                <w:color w:val="auto"/>
                <w:sz w:val="20"/>
                <w:szCs w:val="20"/>
              </w:rPr>
              <w:t>tek przedsiębiorstwa kolejowego</w:t>
            </w:r>
          </w:p>
          <w:p w:rsidR="00241CB2" w:rsidRPr="00241CB2" w:rsidRDefault="004C7C8A" w:rsidP="0022500A">
            <w:pPr>
              <w:numPr>
                <w:ilvl w:val="0"/>
                <w:numId w:val="167"/>
              </w:numPr>
              <w:ind w:left="267" w:hanging="26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opisywać </w:t>
            </w:r>
            <w:r w:rsidR="00241CB2"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prawa pracowników </w:t>
            </w:r>
            <w:r w:rsidR="00DD53BE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="00241CB2"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pracodawców</w:t>
            </w:r>
          </w:p>
        </w:tc>
        <w:tc>
          <w:tcPr>
            <w:tcW w:w="389" w:type="pct"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241CB2" w:rsidRPr="00241CB2" w:rsidTr="00E20549">
        <w:tc>
          <w:tcPr>
            <w:tcW w:w="816" w:type="pct"/>
            <w:vMerge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7" w:type="pct"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4. System Zarządzania</w:t>
            </w:r>
          </w:p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Bezpieczeństwem (SMS)</w:t>
            </w:r>
          </w:p>
        </w:tc>
        <w:tc>
          <w:tcPr>
            <w:tcW w:w="299" w:type="pct"/>
          </w:tcPr>
          <w:p w:rsidR="00241CB2" w:rsidRPr="00241CB2" w:rsidRDefault="00241CB2" w:rsidP="00241CB2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</w:tcPr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rozpoznać procedury postępowania </w:t>
            </w:r>
            <w:r w:rsidR="00641CF5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razie nieprzewidzianych zdarzeń kolejowych 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wykonywać prace zgodnie z zasadami </w:t>
            </w:r>
            <w:r w:rsidR="00DD53BE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procedurami systemu zarządzania bezpieczeństwem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  <w:tab w:val="left" w:pos="224"/>
              </w:tabs>
              <w:ind w:left="224" w:hanging="224"/>
              <w:contextualSpacing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Calibri" w:hAnsi="Arial" w:cs="Arial"/>
                <w:color w:val="auto"/>
                <w:sz w:val="20"/>
                <w:szCs w:val="20"/>
              </w:rPr>
              <w:t>przestrzegać tajemnicy zawodowej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przes</w:t>
            </w:r>
            <w:r w:rsidR="004C7C8A">
              <w:rPr>
                <w:rFonts w:ascii="Arial" w:hAnsi="Arial" w:cs="Arial"/>
                <w:color w:val="auto"/>
                <w:sz w:val="20"/>
                <w:szCs w:val="20"/>
              </w:rPr>
              <w:t>trzegać tajemnicy zawodowej, do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zachowania której jest zobligowany na stanowisku pracy 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przewidywać konsekwencje nieprzestrzegania tajemnicy zawodowej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3" w:type="pct"/>
          </w:tcPr>
          <w:p w:rsidR="00241CB2" w:rsidRPr="00241CB2" w:rsidRDefault="00241CB2" w:rsidP="0022500A">
            <w:pPr>
              <w:numPr>
                <w:ilvl w:val="0"/>
                <w:numId w:val="167"/>
              </w:numPr>
              <w:ind w:left="267" w:hanging="32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stosować procedury postępowania </w:t>
            </w:r>
            <w:r w:rsidR="00641CF5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razie nieprzewidzianych zdarzeń kolejowych</w:t>
            </w:r>
          </w:p>
        </w:tc>
        <w:tc>
          <w:tcPr>
            <w:tcW w:w="389" w:type="pct"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241CB2" w:rsidRPr="00241CB2" w:rsidTr="00E20549">
        <w:tc>
          <w:tcPr>
            <w:tcW w:w="816" w:type="pct"/>
            <w:vMerge w:val="restart"/>
          </w:tcPr>
          <w:p w:rsidR="00241CB2" w:rsidRPr="00241CB2" w:rsidRDefault="00241CB2" w:rsidP="0022500A">
            <w:pPr>
              <w:numPr>
                <w:ilvl w:val="0"/>
                <w:numId w:val="126"/>
              </w:numPr>
              <w:ind w:left="344" w:hanging="14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Montaż urządzeń </w:t>
            </w:r>
            <w:r w:rsidR="00DD53BE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systemów sterowania ruchem kolejowym</w:t>
            </w:r>
          </w:p>
        </w:tc>
        <w:tc>
          <w:tcPr>
            <w:tcW w:w="867" w:type="pct"/>
          </w:tcPr>
          <w:p w:rsidR="00241CB2" w:rsidRPr="00241CB2" w:rsidRDefault="00241CB2" w:rsidP="0022500A">
            <w:pPr>
              <w:numPr>
                <w:ilvl w:val="0"/>
                <w:numId w:val="127"/>
              </w:numPr>
              <w:ind w:left="294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Urządzenia stacyjne mechaniczne kluczowe </w:t>
            </w:r>
            <w:r w:rsidR="00DD53BE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scentralizowane, przekaźnikowe </w:t>
            </w:r>
            <w:r w:rsidR="00DD53BE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komputerowe</w:t>
            </w:r>
          </w:p>
        </w:tc>
        <w:tc>
          <w:tcPr>
            <w:tcW w:w="299" w:type="pct"/>
          </w:tcPr>
          <w:p w:rsidR="00241CB2" w:rsidRPr="00241CB2" w:rsidRDefault="00241CB2" w:rsidP="00241CB2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</w:tcPr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posługiwać się planami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schematami urządzeń sterowania ruchem kolejowym</w:t>
            </w:r>
          </w:p>
          <w:p w:rsidR="00241CB2" w:rsidRPr="00241CB2" w:rsidRDefault="004C7C8A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korzystać z albumów</w:t>
            </w:r>
            <w:r w:rsidR="00241CB2"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 systemów urządzeń sterowania ruchem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montować podzespoły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urządzenia sterowania ruchem na stacjach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posterunkach ruchu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dobrać podzespoły urządzeń</w:t>
            </w:r>
            <w:r w:rsidR="004C7C8A">
              <w:rPr>
                <w:rFonts w:ascii="Arial" w:hAnsi="Arial" w:cs="Arial"/>
                <w:color w:val="auto"/>
                <w:sz w:val="20"/>
                <w:szCs w:val="20"/>
              </w:rPr>
              <w:t xml:space="preserve"> sterowania ruchem kolejowym do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montażu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dokonywać wymiany podzespołów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3766C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urządzeniach blokady stacyjnej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dokonywać uruchomienia urządzeń sterowania ruchem kolejowym po montażu, demontażu lub wymianie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20"/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planować działania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planować prace zespołu 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przeprowadzać monitorowanie zaplanowanych zadań</w:t>
            </w:r>
          </w:p>
          <w:p w:rsidR="00241CB2" w:rsidRPr="00241CB2" w:rsidRDefault="004C7C8A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  <w:tab w:val="left" w:pos="224"/>
              </w:tabs>
              <w:ind w:left="224" w:hanging="224"/>
              <w:contextualSpacing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ponosić odpowiedzialność za </w:t>
            </w:r>
            <w:r w:rsidR="00241CB2" w:rsidRPr="00241CB2">
              <w:rPr>
                <w:rFonts w:ascii="Arial" w:eastAsia="Calibri" w:hAnsi="Arial" w:cs="Arial"/>
                <w:color w:val="auto"/>
                <w:sz w:val="20"/>
                <w:szCs w:val="20"/>
              </w:rPr>
              <w:t>podejmowane działania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przedstawiać wnioski z realizacji podejmowanych działań 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przyjmować ryzyko podejmowanych działań 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4" w:hanging="22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przyjmować odpowiedzialność za podejmowane działania </w:t>
            </w:r>
          </w:p>
        </w:tc>
        <w:tc>
          <w:tcPr>
            <w:tcW w:w="1233" w:type="pct"/>
          </w:tcPr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27" w:hanging="32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rozpoznać symbole graficzne stosowane na schematach ideowych </w:t>
            </w:r>
            <w:r w:rsidR="00DD53BE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montażowych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67" w:hanging="26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wykonywać schematy ideowe i montażowe układów elektrycznych </w:t>
            </w:r>
            <w:r w:rsidR="00DD53BE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elektronicznych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67" w:hanging="267"/>
              <w:contextualSpacing/>
              <w:rPr>
                <w:rFonts w:ascii="Arial" w:eastAsia="Arial" w:hAnsi="Arial" w:cs="Arial"/>
                <w:color w:val="auto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rysować schematy ideowe </w:t>
            </w:r>
            <w:r w:rsidR="00DD53BE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="004C7C8A">
              <w:rPr>
                <w:rFonts w:ascii="Arial" w:eastAsia="Arial" w:hAnsi="Arial" w:cs="Arial"/>
                <w:color w:val="auto"/>
                <w:sz w:val="20"/>
                <w:szCs w:val="20"/>
              </w:rPr>
              <w:t>montażowe z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wykorzystaniem programów</w:t>
            </w:r>
            <w:r w:rsidRPr="00241CB2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komputerowych</w:t>
            </w:r>
          </w:p>
          <w:p w:rsidR="00241CB2" w:rsidRPr="00241CB2" w:rsidRDefault="00241CB2" w:rsidP="00241CB2">
            <w:pPr>
              <w:ind w:left="327" w:hanging="32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9" w:type="pct"/>
          </w:tcPr>
          <w:p w:rsidR="00241CB2" w:rsidRPr="00241CB2" w:rsidRDefault="00241CB2" w:rsidP="00241C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241CB2" w:rsidRPr="00241CB2" w:rsidTr="00E20549">
        <w:tc>
          <w:tcPr>
            <w:tcW w:w="816" w:type="pct"/>
            <w:vMerge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7" w:type="pct"/>
          </w:tcPr>
          <w:p w:rsidR="00241CB2" w:rsidRPr="00241CB2" w:rsidRDefault="00241CB2" w:rsidP="0022500A">
            <w:pPr>
              <w:numPr>
                <w:ilvl w:val="0"/>
                <w:numId w:val="127"/>
              </w:numPr>
              <w:ind w:left="294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Urządzenia liniowe</w:t>
            </w:r>
          </w:p>
        </w:tc>
        <w:tc>
          <w:tcPr>
            <w:tcW w:w="299" w:type="pct"/>
          </w:tcPr>
          <w:p w:rsidR="00241CB2" w:rsidRPr="00241CB2" w:rsidRDefault="00241CB2" w:rsidP="00241CB2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</w:tcPr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montować systemy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urządzenia sterowania ruchem na szlakach linii kolejowej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dobrać podzespoły urządzeń liniowych do montażu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dokonywać wymiany podzespołów urządzeń blokady liniowej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montować urządzenia sygnalizacji przejazdowej</w:t>
            </w:r>
          </w:p>
        </w:tc>
        <w:tc>
          <w:tcPr>
            <w:tcW w:w="1233" w:type="pct"/>
          </w:tcPr>
          <w:p w:rsidR="00241CB2" w:rsidRPr="00241CB2" w:rsidRDefault="009F5581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267" w:hanging="283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odpowiednie metody </w:t>
            </w:r>
            <w:r w:rsidR="00241CB2" w:rsidRPr="00241CB2">
              <w:rPr>
                <w:rFonts w:ascii="Arial" w:hAnsi="Arial" w:cs="Arial"/>
                <w:color w:val="auto"/>
                <w:sz w:val="20"/>
                <w:szCs w:val="20"/>
              </w:rPr>
              <w:t>montażu urządzeń sterowania ruchem kolejowym</w:t>
            </w:r>
          </w:p>
          <w:p w:rsidR="00241CB2" w:rsidRPr="004C7C8A" w:rsidRDefault="00241CB2" w:rsidP="0022500A">
            <w:pPr>
              <w:numPr>
                <w:ilvl w:val="0"/>
                <w:numId w:val="167"/>
              </w:numPr>
              <w:ind w:left="267" w:hanging="283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sprawdzać poprawność działania urządzenia</w:t>
            </w:r>
          </w:p>
        </w:tc>
        <w:tc>
          <w:tcPr>
            <w:tcW w:w="389" w:type="pct"/>
          </w:tcPr>
          <w:p w:rsidR="00241CB2" w:rsidRPr="00241CB2" w:rsidRDefault="00241CB2" w:rsidP="00241C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241CB2" w:rsidRPr="00241CB2" w:rsidTr="00E20549">
        <w:tc>
          <w:tcPr>
            <w:tcW w:w="816" w:type="pct"/>
            <w:vMerge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7" w:type="pct"/>
          </w:tcPr>
          <w:p w:rsidR="00241CB2" w:rsidRPr="00241CB2" w:rsidRDefault="00241CB2" w:rsidP="0022500A">
            <w:pPr>
              <w:numPr>
                <w:ilvl w:val="0"/>
                <w:numId w:val="127"/>
              </w:numPr>
              <w:ind w:left="294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Systemy sygnalizacji przejazdowych, </w:t>
            </w:r>
          </w:p>
        </w:tc>
        <w:tc>
          <w:tcPr>
            <w:tcW w:w="299" w:type="pct"/>
          </w:tcPr>
          <w:p w:rsidR="00241CB2" w:rsidRPr="00241CB2" w:rsidRDefault="00241CB2" w:rsidP="00241CB2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</w:tcPr>
          <w:p w:rsidR="00241CB2" w:rsidRPr="00241CB2" w:rsidRDefault="00241CB2" w:rsidP="0022500A">
            <w:pPr>
              <w:numPr>
                <w:ilvl w:val="0"/>
                <w:numId w:val="1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24"/>
              </w:tabs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charakteryzować urządzenia sygnalizacji przejazdowej </w:t>
            </w:r>
          </w:p>
          <w:p w:rsidR="00241CB2" w:rsidRPr="00241CB2" w:rsidRDefault="00241CB2" w:rsidP="0022500A">
            <w:pPr>
              <w:numPr>
                <w:ilvl w:val="0"/>
                <w:numId w:val="1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24"/>
              </w:tabs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dobrać podzespoły urządzeń sygnalizacji przejazdowej do montażu</w:t>
            </w:r>
          </w:p>
          <w:p w:rsidR="00241CB2" w:rsidRPr="00241CB2" w:rsidRDefault="00241CB2" w:rsidP="0022500A">
            <w:pPr>
              <w:numPr>
                <w:ilvl w:val="0"/>
                <w:numId w:val="1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24"/>
                <w:tab w:val="left" w:pos="993"/>
              </w:tabs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dokonać wymiany elementów 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podzespołów urządzenia sygnalizacji przejazdowej</w:t>
            </w:r>
          </w:p>
          <w:p w:rsidR="00241CB2" w:rsidRPr="00241CB2" w:rsidRDefault="00241CB2" w:rsidP="0022500A">
            <w:pPr>
              <w:numPr>
                <w:ilvl w:val="0"/>
                <w:numId w:val="1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24"/>
                <w:tab w:val="left" w:pos="360"/>
              </w:tabs>
              <w:spacing w:before="20" w:after="20"/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uruchamiać zamontowane urządzenia</w:t>
            </w:r>
          </w:p>
          <w:p w:rsidR="00241CB2" w:rsidRPr="00241CB2" w:rsidRDefault="00241CB2" w:rsidP="0022500A">
            <w:pPr>
              <w:numPr>
                <w:ilvl w:val="0"/>
                <w:numId w:val="1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24"/>
              </w:tabs>
              <w:autoSpaceDE w:val="0"/>
              <w:autoSpaceDN w:val="0"/>
              <w:adjustRightInd w:val="0"/>
              <w:spacing w:after="20"/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przewidywać skutki podejmowanych działań </w:t>
            </w:r>
          </w:p>
          <w:p w:rsidR="00241CB2" w:rsidRPr="00241CB2" w:rsidRDefault="00241CB2" w:rsidP="0022500A">
            <w:pPr>
              <w:numPr>
                <w:ilvl w:val="0"/>
                <w:numId w:val="1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24"/>
              </w:tabs>
              <w:ind w:left="224" w:hanging="22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dokonywać oceny podejmowanych działań </w:t>
            </w:r>
          </w:p>
          <w:p w:rsidR="00241CB2" w:rsidRPr="00241CB2" w:rsidRDefault="00241CB2" w:rsidP="0022500A">
            <w:pPr>
              <w:numPr>
                <w:ilvl w:val="0"/>
                <w:numId w:val="1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24"/>
                <w:tab w:val="left" w:pos="360"/>
              </w:tabs>
              <w:spacing w:before="20" w:after="20"/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przewidywać skutki niewłaściwych działań na stanowisku pracy</w:t>
            </w:r>
          </w:p>
        </w:tc>
        <w:tc>
          <w:tcPr>
            <w:tcW w:w="1233" w:type="pct"/>
          </w:tcPr>
          <w:p w:rsidR="00241CB2" w:rsidRPr="00241CB2" w:rsidRDefault="00241CB2" w:rsidP="0022500A">
            <w:pPr>
              <w:numPr>
                <w:ilvl w:val="0"/>
                <w:numId w:val="1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267" w:hanging="283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wyjaśniać budowę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zasadę działania podzespołów i układów sygnalizacji przejazdowej</w:t>
            </w:r>
          </w:p>
          <w:p w:rsidR="00241CB2" w:rsidRPr="00241CB2" w:rsidRDefault="00241CB2" w:rsidP="0022500A">
            <w:pPr>
              <w:numPr>
                <w:ilvl w:val="0"/>
                <w:numId w:val="1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267" w:hanging="283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podzespoły urządzeń na podstawie schematów, wyglądu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parametrów technicznych,</w:t>
            </w:r>
          </w:p>
          <w:p w:rsidR="00241CB2" w:rsidRPr="00241CB2" w:rsidRDefault="00241CB2" w:rsidP="0022500A">
            <w:pPr>
              <w:numPr>
                <w:ilvl w:val="0"/>
                <w:numId w:val="1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267" w:hanging="283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kontrolować poprawność działania urządzeń sygnalizacji przejazdowe</w:t>
            </w:r>
          </w:p>
          <w:p w:rsidR="00241CB2" w:rsidRPr="00241CB2" w:rsidRDefault="00241CB2" w:rsidP="00CC1E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267" w:hanging="283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241CB2" w:rsidRPr="00241CB2" w:rsidRDefault="00241CB2" w:rsidP="009F5581">
            <w:pPr>
              <w:tabs>
                <w:tab w:val="left" w:pos="284"/>
                <w:tab w:val="left" w:pos="454"/>
              </w:tabs>
              <w:ind w:left="327" w:hanging="343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9" w:type="pct"/>
          </w:tcPr>
          <w:p w:rsidR="00241CB2" w:rsidRPr="00241CB2" w:rsidRDefault="00241CB2" w:rsidP="00241C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27"/>
                <w:tab w:val="left" w:pos="360"/>
              </w:tabs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241CB2" w:rsidRPr="00241CB2" w:rsidTr="00E20549">
        <w:tc>
          <w:tcPr>
            <w:tcW w:w="816" w:type="pct"/>
            <w:vMerge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7" w:type="pct"/>
          </w:tcPr>
          <w:p w:rsidR="00241CB2" w:rsidRPr="00241CB2" w:rsidRDefault="00241CB2" w:rsidP="0022500A">
            <w:pPr>
              <w:numPr>
                <w:ilvl w:val="0"/>
                <w:numId w:val="127"/>
              </w:numPr>
              <w:ind w:left="294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Obsługa urządzeń łączności</w:t>
            </w:r>
          </w:p>
        </w:tc>
        <w:tc>
          <w:tcPr>
            <w:tcW w:w="299" w:type="pct"/>
          </w:tcPr>
          <w:p w:rsidR="00241CB2" w:rsidRPr="00241CB2" w:rsidRDefault="00241CB2" w:rsidP="00241CB2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</w:tcPr>
          <w:p w:rsidR="00241CB2" w:rsidRPr="00241CB2" w:rsidRDefault="00241CB2" w:rsidP="0022500A">
            <w:pPr>
              <w:numPr>
                <w:ilvl w:val="0"/>
                <w:numId w:val="1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24"/>
                <w:tab w:val="left" w:pos="360"/>
              </w:tabs>
              <w:spacing w:before="20" w:after="20"/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charakteryzować urządzenia łączności stosowane na kolei</w:t>
            </w:r>
          </w:p>
          <w:p w:rsidR="00241CB2" w:rsidRPr="00241CB2" w:rsidRDefault="00241CB2" w:rsidP="0022500A">
            <w:pPr>
              <w:numPr>
                <w:ilvl w:val="0"/>
                <w:numId w:val="1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24"/>
                <w:tab w:val="left" w:pos="360"/>
              </w:tabs>
              <w:spacing w:before="20" w:after="20"/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obsługiwać urządzenia radiołączności</w:t>
            </w:r>
          </w:p>
          <w:p w:rsidR="00241CB2" w:rsidRPr="00241CB2" w:rsidRDefault="00241CB2" w:rsidP="0022500A">
            <w:pPr>
              <w:numPr>
                <w:ilvl w:val="0"/>
                <w:numId w:val="1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24"/>
                <w:tab w:val="left" w:pos="993"/>
              </w:tabs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obsługiwać urządzenia łączności przewodowej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bezprzewodowej</w:t>
            </w:r>
          </w:p>
          <w:p w:rsidR="00241CB2" w:rsidRPr="00241CB2" w:rsidRDefault="00241CB2" w:rsidP="0022500A">
            <w:pPr>
              <w:numPr>
                <w:ilvl w:val="0"/>
                <w:numId w:val="1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24"/>
              </w:tabs>
              <w:ind w:left="224" w:hanging="22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określać słabe </w:t>
            </w:r>
            <w:r w:rsidR="00DD53BE">
              <w:rPr>
                <w:rFonts w:ascii="Arial" w:eastAsia="Calibri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mocne strony działań </w:t>
            </w:r>
          </w:p>
          <w:p w:rsidR="00241CB2" w:rsidRPr="00241CB2" w:rsidRDefault="00241CB2" w:rsidP="0022500A">
            <w:pPr>
              <w:numPr>
                <w:ilvl w:val="0"/>
                <w:numId w:val="1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24"/>
                <w:tab w:val="left" w:pos="993"/>
              </w:tabs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być otwarty na zmiany</w:t>
            </w:r>
          </w:p>
          <w:p w:rsidR="00241CB2" w:rsidRPr="00241CB2" w:rsidRDefault="00241CB2" w:rsidP="0022500A">
            <w:pPr>
              <w:numPr>
                <w:ilvl w:val="0"/>
                <w:numId w:val="1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24"/>
              </w:tabs>
              <w:ind w:left="224" w:hanging="224"/>
              <w:contextualSpacing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rozwiązywać problemy związane z wykonywaniem zadań zawodowych </w:t>
            </w:r>
          </w:p>
          <w:p w:rsidR="00241CB2" w:rsidRPr="00241CB2" w:rsidRDefault="00241CB2" w:rsidP="0022500A">
            <w:pPr>
              <w:numPr>
                <w:ilvl w:val="0"/>
                <w:numId w:val="1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24"/>
              </w:tabs>
              <w:autoSpaceDE w:val="0"/>
              <w:autoSpaceDN w:val="0"/>
              <w:adjustRightInd w:val="0"/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realizować nowe zadania </w:t>
            </w:r>
          </w:p>
        </w:tc>
        <w:tc>
          <w:tcPr>
            <w:tcW w:w="1233" w:type="pct"/>
          </w:tcPr>
          <w:p w:rsidR="00241CB2" w:rsidRPr="00241CB2" w:rsidRDefault="00241CB2" w:rsidP="0022500A">
            <w:pPr>
              <w:numPr>
                <w:ilvl w:val="0"/>
                <w:numId w:val="1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67"/>
                <w:tab w:val="left" w:pos="360"/>
                <w:tab w:val="left" w:pos="454"/>
              </w:tabs>
              <w:spacing w:before="20" w:after="20"/>
              <w:ind w:left="327" w:hanging="327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w pracy montera urządzenia radiołączności stacjonarnej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przenośnej </w:t>
            </w:r>
            <w:r w:rsidR="00037E62">
              <w:rPr>
                <w:rFonts w:ascii="Arial" w:hAnsi="Arial" w:cs="Arial"/>
                <w:color w:val="auto"/>
                <w:sz w:val="20"/>
                <w:szCs w:val="20"/>
              </w:rPr>
              <w:t>do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porozumiewania się z</w:t>
            </w:r>
            <w:r w:rsidR="00037E6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dyżurnym ruchu</w:t>
            </w:r>
          </w:p>
          <w:p w:rsidR="00241CB2" w:rsidRPr="00241CB2" w:rsidRDefault="00241CB2" w:rsidP="0022500A">
            <w:pPr>
              <w:numPr>
                <w:ilvl w:val="0"/>
                <w:numId w:val="1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67"/>
                <w:tab w:val="left" w:pos="360"/>
                <w:tab w:val="left" w:pos="454"/>
              </w:tabs>
              <w:spacing w:before="20" w:after="20"/>
              <w:ind w:left="327" w:hanging="327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kanał radiołączności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zależności od sytuacji ruchowej</w:t>
            </w:r>
          </w:p>
          <w:p w:rsidR="00241CB2" w:rsidRPr="00241CB2" w:rsidRDefault="00241CB2" w:rsidP="00CC1E8F">
            <w:pPr>
              <w:tabs>
                <w:tab w:val="left" w:pos="267"/>
                <w:tab w:val="left" w:pos="454"/>
              </w:tabs>
              <w:ind w:left="327" w:hanging="32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9" w:type="pct"/>
          </w:tcPr>
          <w:p w:rsidR="00241CB2" w:rsidRPr="00241CB2" w:rsidRDefault="00241CB2" w:rsidP="00241C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27"/>
                <w:tab w:val="left" w:pos="360"/>
              </w:tabs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241CB2" w:rsidRPr="00241CB2" w:rsidTr="00E20549">
        <w:tc>
          <w:tcPr>
            <w:tcW w:w="816" w:type="pct"/>
            <w:vMerge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7" w:type="pct"/>
          </w:tcPr>
          <w:p w:rsidR="00241CB2" w:rsidRPr="00241CB2" w:rsidRDefault="00241CB2" w:rsidP="0022500A">
            <w:pPr>
              <w:numPr>
                <w:ilvl w:val="0"/>
                <w:numId w:val="127"/>
              </w:numPr>
              <w:ind w:left="294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Urządzenia zasilania</w:t>
            </w:r>
          </w:p>
        </w:tc>
        <w:tc>
          <w:tcPr>
            <w:tcW w:w="299" w:type="pct"/>
          </w:tcPr>
          <w:p w:rsidR="00241CB2" w:rsidRPr="00241CB2" w:rsidRDefault="00241CB2" w:rsidP="00241CB2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</w:tcPr>
          <w:p w:rsidR="00241CB2" w:rsidRPr="00241CB2" w:rsidRDefault="00241CB2" w:rsidP="0022500A">
            <w:pPr>
              <w:numPr>
                <w:ilvl w:val="0"/>
                <w:numId w:val="1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24"/>
              </w:tabs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charakteryzować urządzenia zasilające stosowane na stacjach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liniach kolejowych </w:t>
            </w:r>
          </w:p>
          <w:p w:rsidR="00241CB2" w:rsidRPr="00241CB2" w:rsidRDefault="00241CB2" w:rsidP="0022500A">
            <w:pPr>
              <w:numPr>
                <w:ilvl w:val="0"/>
                <w:numId w:val="165"/>
              </w:numPr>
              <w:tabs>
                <w:tab w:val="left" w:pos="224"/>
              </w:tabs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sprawdzać parametry zasilania podstawowego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awaryjnego</w:t>
            </w:r>
          </w:p>
          <w:p w:rsidR="00241CB2" w:rsidRPr="00241CB2" w:rsidRDefault="00241CB2" w:rsidP="0022500A">
            <w:pPr>
              <w:numPr>
                <w:ilvl w:val="0"/>
                <w:numId w:val="165"/>
              </w:numPr>
              <w:tabs>
                <w:tab w:val="left" w:pos="224"/>
              </w:tabs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pomiary kontrolne urządzeń zasilania podstawowego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awaryjnego zgodnie z zasadami instrukcji obsługi</w:t>
            </w:r>
          </w:p>
          <w:p w:rsidR="00241CB2" w:rsidRPr="00241CB2" w:rsidRDefault="00241CB2" w:rsidP="0022500A">
            <w:pPr>
              <w:numPr>
                <w:ilvl w:val="0"/>
                <w:numId w:val="165"/>
              </w:numPr>
              <w:tabs>
                <w:tab w:val="left" w:pos="224"/>
              </w:tabs>
              <w:ind w:left="224" w:hanging="22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regulować urządzenia zasilające na stacjach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liniach kolejowych systemy sterowania ruchem kolejowym </w:t>
            </w:r>
          </w:p>
        </w:tc>
        <w:tc>
          <w:tcPr>
            <w:tcW w:w="1233" w:type="pct"/>
          </w:tcPr>
          <w:p w:rsidR="00241CB2" w:rsidRPr="00241CB2" w:rsidRDefault="00241CB2" w:rsidP="0022500A">
            <w:pPr>
              <w:numPr>
                <w:ilvl w:val="0"/>
                <w:numId w:val="1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67"/>
                <w:tab w:val="left" w:pos="454"/>
              </w:tabs>
              <w:spacing w:before="20" w:after="20"/>
              <w:ind w:left="267" w:hanging="267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rozróżniać źródła podstawowego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awaryjnego zasilania urządzeń sterowania ruchem kolejowym</w:t>
            </w:r>
          </w:p>
          <w:p w:rsidR="00241CB2" w:rsidRPr="00241CB2" w:rsidRDefault="00241CB2" w:rsidP="0022500A">
            <w:pPr>
              <w:numPr>
                <w:ilvl w:val="0"/>
                <w:numId w:val="165"/>
              </w:numPr>
              <w:tabs>
                <w:tab w:val="left" w:pos="267"/>
                <w:tab w:val="left" w:pos="454"/>
              </w:tabs>
              <w:ind w:left="267" w:hanging="26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sprawdzać przełączanie awaryjnego zasilania urządzeń sterowania ruchem kolejowym</w:t>
            </w:r>
          </w:p>
        </w:tc>
        <w:tc>
          <w:tcPr>
            <w:tcW w:w="389" w:type="pct"/>
          </w:tcPr>
          <w:p w:rsidR="00241CB2" w:rsidRPr="00241CB2" w:rsidRDefault="00241CB2" w:rsidP="00241C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241CB2" w:rsidRPr="00241CB2" w:rsidTr="00E20549">
        <w:tc>
          <w:tcPr>
            <w:tcW w:w="816" w:type="pct"/>
            <w:vMerge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7" w:type="pct"/>
          </w:tcPr>
          <w:p w:rsidR="00241CB2" w:rsidRPr="00241CB2" w:rsidRDefault="00241CB2" w:rsidP="0022500A">
            <w:pPr>
              <w:numPr>
                <w:ilvl w:val="0"/>
                <w:numId w:val="127"/>
              </w:numPr>
              <w:ind w:left="154" w:hanging="142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Obsługa systemów </w:t>
            </w:r>
            <w:r w:rsidR="00DD53BE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programów komputerowych wspomagających pracę montera urządzeń sterowania ruchem kolejowym </w:t>
            </w:r>
          </w:p>
        </w:tc>
        <w:tc>
          <w:tcPr>
            <w:tcW w:w="299" w:type="pct"/>
          </w:tcPr>
          <w:p w:rsidR="00241CB2" w:rsidRPr="00241CB2" w:rsidRDefault="00241CB2" w:rsidP="00241CB2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</w:tcPr>
          <w:p w:rsidR="00241CB2" w:rsidRPr="00241CB2" w:rsidRDefault="00241CB2" w:rsidP="0022500A">
            <w:pPr>
              <w:numPr>
                <w:ilvl w:val="0"/>
                <w:numId w:val="165"/>
              </w:numPr>
              <w:tabs>
                <w:tab w:val="left" w:pos="224"/>
              </w:tabs>
              <w:ind w:left="224" w:hanging="22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rozpoznać programy komputerowe wspomagające pracę,</w:t>
            </w:r>
          </w:p>
          <w:p w:rsidR="00241CB2" w:rsidRPr="00241CB2" w:rsidRDefault="00241CB2" w:rsidP="0022500A">
            <w:pPr>
              <w:numPr>
                <w:ilvl w:val="0"/>
                <w:numId w:val="165"/>
              </w:numPr>
              <w:tabs>
                <w:tab w:val="left" w:pos="224"/>
              </w:tabs>
              <w:ind w:left="224" w:hanging="22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opisywać zagadnienia związane z obsługą</w:t>
            </w:r>
            <w:r w:rsidR="003766C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systemów </w:t>
            </w:r>
            <w:r w:rsidR="00DD53BE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programów komputerowych wspomagających </w:t>
            </w:r>
          </w:p>
        </w:tc>
        <w:tc>
          <w:tcPr>
            <w:tcW w:w="1233" w:type="pct"/>
          </w:tcPr>
          <w:p w:rsidR="00241CB2" w:rsidRPr="00241CB2" w:rsidRDefault="00241CB2" w:rsidP="0022500A">
            <w:pPr>
              <w:numPr>
                <w:ilvl w:val="0"/>
                <w:numId w:val="165"/>
              </w:numPr>
              <w:tabs>
                <w:tab w:val="left" w:pos="267"/>
                <w:tab w:val="left" w:pos="454"/>
              </w:tabs>
              <w:ind w:left="327" w:hanging="32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obsługiwać programy komputerowe wspomagające prowadzenie dokumentacji, analizę </w:t>
            </w:r>
          </w:p>
        </w:tc>
        <w:tc>
          <w:tcPr>
            <w:tcW w:w="389" w:type="pct"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241CB2" w:rsidRPr="00241CB2" w:rsidTr="00E20549">
        <w:tc>
          <w:tcPr>
            <w:tcW w:w="816" w:type="pct"/>
          </w:tcPr>
          <w:p w:rsidR="00241CB2" w:rsidRPr="00241CB2" w:rsidRDefault="00241CB2" w:rsidP="00241CB2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867" w:type="pct"/>
          </w:tcPr>
          <w:p w:rsidR="00241CB2" w:rsidRPr="00241CB2" w:rsidRDefault="00241CB2" w:rsidP="00241CB2">
            <w:p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</w:tcPr>
          <w:p w:rsidR="00241CB2" w:rsidRPr="00241CB2" w:rsidRDefault="00AA6D2D" w:rsidP="00CB76D3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1</w:t>
            </w:r>
            <w:r w:rsidR="00CB76D3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40</w:t>
            </w:r>
          </w:p>
        </w:tc>
        <w:tc>
          <w:tcPr>
            <w:tcW w:w="1396" w:type="pct"/>
          </w:tcPr>
          <w:p w:rsidR="00241CB2" w:rsidRPr="00241CB2" w:rsidRDefault="00241CB2" w:rsidP="00241CB2">
            <w:pPr>
              <w:ind w:left="72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33" w:type="pct"/>
          </w:tcPr>
          <w:p w:rsidR="00241CB2" w:rsidRPr="00241CB2" w:rsidRDefault="00241CB2" w:rsidP="00241CB2">
            <w:pPr>
              <w:ind w:left="72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9" w:type="pct"/>
          </w:tcPr>
          <w:p w:rsidR="00241CB2" w:rsidRPr="00241CB2" w:rsidRDefault="00241CB2" w:rsidP="00241CB2">
            <w:pPr>
              <w:ind w:left="72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761A9F" w:rsidRPr="00DA734B" w:rsidRDefault="00C1114B" w:rsidP="00BA5202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br w:type="page"/>
      </w:r>
      <w:r w:rsidR="00761A9F" w:rsidRPr="00DA734B">
        <w:rPr>
          <w:rFonts w:ascii="Arial" w:eastAsia="Arial" w:hAnsi="Arial" w:cs="Arial"/>
          <w:b/>
          <w:sz w:val="20"/>
          <w:szCs w:val="20"/>
        </w:rPr>
        <w:t>MATERIAŁ NAUCZANIA</w:t>
      </w:r>
      <w:r w:rsidR="00E20549">
        <w:rPr>
          <w:rFonts w:ascii="Arial" w:eastAsia="Arial" w:hAnsi="Arial" w:cs="Arial"/>
          <w:b/>
          <w:sz w:val="20"/>
          <w:szCs w:val="20"/>
        </w:rPr>
        <w:t>: Praktyka zawodowa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2201"/>
        <w:gridCol w:w="808"/>
        <w:gridCol w:w="3640"/>
        <w:gridCol w:w="3891"/>
        <w:gridCol w:w="1260"/>
      </w:tblGrid>
      <w:tr w:rsidR="008E46EE" w:rsidRPr="00F711F6" w:rsidTr="00AB79B7">
        <w:tc>
          <w:tcPr>
            <w:tcW w:w="851" w:type="pct"/>
            <w:vMerge w:val="restart"/>
          </w:tcPr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774" w:type="pct"/>
            <w:vMerge w:val="restart"/>
          </w:tcPr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284" w:type="pct"/>
            <w:vMerge w:val="restart"/>
          </w:tcPr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648" w:type="pct"/>
            <w:gridSpan w:val="2"/>
          </w:tcPr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443" w:type="pct"/>
          </w:tcPr>
          <w:p w:rsidR="008E46EE" w:rsidRPr="00F711F6" w:rsidRDefault="008E46EE" w:rsidP="00AB79B7">
            <w:pPr>
              <w:pStyle w:val="Default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E46EE" w:rsidRPr="00F711F6" w:rsidTr="00AB79B7">
        <w:tc>
          <w:tcPr>
            <w:tcW w:w="851" w:type="pct"/>
            <w:vMerge/>
          </w:tcPr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4" w:type="pct"/>
            <w:vMerge/>
          </w:tcPr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4" w:type="pct"/>
            <w:vMerge/>
          </w:tcPr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0" w:type="pct"/>
          </w:tcPr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368" w:type="pct"/>
          </w:tcPr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43" w:type="pct"/>
          </w:tcPr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8E46EE" w:rsidRPr="00F711F6" w:rsidTr="00AB79B7">
        <w:tc>
          <w:tcPr>
            <w:tcW w:w="851" w:type="pct"/>
          </w:tcPr>
          <w:p w:rsidR="008E46EE" w:rsidRPr="00F711F6" w:rsidRDefault="008E46EE" w:rsidP="0022500A">
            <w:pPr>
              <w:numPr>
                <w:ilvl w:val="0"/>
                <w:numId w:val="1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64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Bezpieczeństwo </w:t>
            </w:r>
            <w:r w:rsidR="00DD53BE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>higiena pracy</w:t>
            </w:r>
          </w:p>
        </w:tc>
        <w:tc>
          <w:tcPr>
            <w:tcW w:w="774" w:type="pct"/>
          </w:tcPr>
          <w:p w:rsidR="008E46EE" w:rsidRPr="00F711F6" w:rsidRDefault="008E46EE" w:rsidP="0022500A">
            <w:pPr>
              <w:pStyle w:val="Default"/>
              <w:numPr>
                <w:ilvl w:val="0"/>
                <w:numId w:val="129"/>
              </w:numPr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Przestrzeganie przepisów bezpieczeństwa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higieny pracy, ochrony przeciwpożarowej oraz ochrony środowiska podczas prac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urządzeniach sterowania ruchem kolejowym </w:t>
            </w:r>
          </w:p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4" w:type="pct"/>
          </w:tcPr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0" w:type="pct"/>
          </w:tcPr>
          <w:p w:rsidR="008E46EE" w:rsidRPr="00F711F6" w:rsidRDefault="008E46EE" w:rsidP="00AB79B7">
            <w:pPr>
              <w:pStyle w:val="Default"/>
              <w:numPr>
                <w:ilvl w:val="0"/>
                <w:numId w:val="41"/>
              </w:numPr>
              <w:adjustRightInd w:val="0"/>
              <w:ind w:left="215" w:hanging="21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przestrzegać zasad bezpieczeństwa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higieny pracy podczas wykonywania prac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urządzeniach sterowania ruchem kolejowym </w:t>
            </w:r>
          </w:p>
          <w:p w:rsidR="008E46EE" w:rsidRPr="00F711F6" w:rsidRDefault="008E46EE" w:rsidP="00AB79B7">
            <w:pPr>
              <w:pStyle w:val="Default"/>
              <w:numPr>
                <w:ilvl w:val="0"/>
                <w:numId w:val="41"/>
              </w:numPr>
              <w:adjustRightInd w:val="0"/>
              <w:ind w:left="215" w:hanging="21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przestrzegać zasad ochrony środowiska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transporcie kolejowym</w:t>
            </w:r>
          </w:p>
          <w:p w:rsidR="008E46EE" w:rsidRPr="00F711F6" w:rsidRDefault="008E46EE" w:rsidP="00AB79B7">
            <w:pPr>
              <w:pStyle w:val="Default"/>
              <w:numPr>
                <w:ilvl w:val="0"/>
                <w:numId w:val="10"/>
              </w:numPr>
              <w:adjustRightInd w:val="0"/>
              <w:ind w:left="215" w:hanging="21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powiadamiać służby medyczne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przypadku sytuacji stanowiącej zagrożenie zdrowia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życia </w:t>
            </w:r>
          </w:p>
          <w:p w:rsidR="008E46EE" w:rsidRPr="00F711F6" w:rsidRDefault="008E46EE" w:rsidP="00AB79B7">
            <w:pPr>
              <w:pStyle w:val="Default"/>
              <w:numPr>
                <w:ilvl w:val="0"/>
                <w:numId w:val="10"/>
              </w:numPr>
              <w:adjustRightInd w:val="0"/>
              <w:ind w:left="215" w:hanging="21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udzielać pierwszej pomocy przedmedycznej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stanach zagrożenia życia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zdrowia – pasażerom jak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współpracownikom </w:t>
            </w:r>
          </w:p>
          <w:p w:rsidR="008E46EE" w:rsidRPr="00F711F6" w:rsidRDefault="008E46EE" w:rsidP="00AB79B7">
            <w:pPr>
              <w:pStyle w:val="Default"/>
              <w:numPr>
                <w:ilvl w:val="0"/>
                <w:numId w:val="10"/>
              </w:numPr>
              <w:adjustRightInd w:val="0"/>
              <w:ind w:left="215" w:hanging="21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środki ochrony indywidualnej </w:t>
            </w:r>
          </w:p>
        </w:tc>
        <w:tc>
          <w:tcPr>
            <w:tcW w:w="1368" w:type="pct"/>
          </w:tcPr>
          <w:p w:rsidR="008E46EE" w:rsidRPr="00F711F6" w:rsidRDefault="008E46EE" w:rsidP="00AB79B7">
            <w:pPr>
              <w:pStyle w:val="Default"/>
              <w:numPr>
                <w:ilvl w:val="0"/>
                <w:numId w:val="41"/>
              </w:numPr>
              <w:adjustRightInd w:val="0"/>
              <w:ind w:left="215" w:hanging="21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zasady bezpieczeństwa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higieny pracy </w:t>
            </w:r>
          </w:p>
          <w:p w:rsidR="008E46EE" w:rsidRPr="00F711F6" w:rsidRDefault="008E46EE" w:rsidP="00AB79B7">
            <w:pPr>
              <w:pStyle w:val="Default"/>
              <w:numPr>
                <w:ilvl w:val="0"/>
                <w:numId w:val="41"/>
              </w:numPr>
              <w:adjustRightInd w:val="0"/>
              <w:ind w:left="215" w:hanging="21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zasady ochrony środowiska podczas </w:t>
            </w:r>
          </w:p>
          <w:p w:rsidR="008E46EE" w:rsidRPr="00F711F6" w:rsidRDefault="008E46EE" w:rsidP="00AB79B7">
            <w:pPr>
              <w:pStyle w:val="Default"/>
              <w:numPr>
                <w:ilvl w:val="0"/>
                <w:numId w:val="10"/>
              </w:numPr>
              <w:adjustRightInd w:val="0"/>
              <w:ind w:left="215" w:hanging="21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opisywać zasady udzielania pierwszej pomocy przedmedycznej</w:t>
            </w:r>
          </w:p>
          <w:p w:rsidR="008E46EE" w:rsidRPr="00F711F6" w:rsidRDefault="008E46EE" w:rsidP="00AB79B7">
            <w:pPr>
              <w:pStyle w:val="Default"/>
              <w:numPr>
                <w:ilvl w:val="0"/>
                <w:numId w:val="10"/>
              </w:numPr>
              <w:adjustRightInd w:val="0"/>
              <w:ind w:left="215" w:hanging="21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zapobiegać zagrożeniom życia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zdrowia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miejscu wykonywania czynności zawodowych </w:t>
            </w:r>
          </w:p>
        </w:tc>
        <w:tc>
          <w:tcPr>
            <w:tcW w:w="443" w:type="pct"/>
          </w:tcPr>
          <w:p w:rsidR="008E46EE" w:rsidRPr="00F711F6" w:rsidRDefault="008E46EE" w:rsidP="00AB79B7">
            <w:pPr>
              <w:pStyle w:val="Default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E46EE" w:rsidRPr="00F711F6" w:rsidTr="00AB79B7">
        <w:tc>
          <w:tcPr>
            <w:tcW w:w="851" w:type="pct"/>
            <w:vMerge w:val="restart"/>
          </w:tcPr>
          <w:p w:rsidR="008E46EE" w:rsidRPr="00F711F6" w:rsidRDefault="008E46EE" w:rsidP="0022500A">
            <w:pPr>
              <w:numPr>
                <w:ilvl w:val="0"/>
                <w:numId w:val="1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Eksploatacja urządzeń </w:t>
            </w:r>
            <w:r w:rsidR="00DD53BE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>systemów sterowania ruchem kolejowym</w:t>
            </w:r>
          </w:p>
        </w:tc>
        <w:tc>
          <w:tcPr>
            <w:tcW w:w="774" w:type="pct"/>
          </w:tcPr>
          <w:p w:rsidR="008E46EE" w:rsidRPr="00F711F6" w:rsidRDefault="008E46EE" w:rsidP="0022500A">
            <w:pPr>
              <w:numPr>
                <w:ilvl w:val="0"/>
                <w:numId w:val="1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Diagnostyka </w:t>
            </w:r>
            <w:r w:rsidR="00DD53BE">
              <w:rPr>
                <w:rFonts w:ascii="Arial" w:eastAsia="Calibri" w:hAnsi="Arial" w:cs="Arial"/>
                <w:color w:val="auto"/>
                <w:sz w:val="20"/>
                <w:szCs w:val="20"/>
              </w:rPr>
              <w:t>i </w:t>
            </w:r>
            <w:r w:rsidRPr="00F711F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przeglądy okresowe urządzeń sterowania ruchem kolejowym </w:t>
            </w:r>
          </w:p>
        </w:tc>
        <w:tc>
          <w:tcPr>
            <w:tcW w:w="284" w:type="pct"/>
          </w:tcPr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0" w:type="pct"/>
          </w:tcPr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1"/>
              </w:tabs>
              <w:ind w:left="311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przeprowadzać przeglądy okresowe urządzeń sterowania ruchem kolejowym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1"/>
              </w:tabs>
              <w:ind w:left="311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planować przeglądy okresowe</w:t>
            </w:r>
          </w:p>
          <w:p w:rsidR="008E46EE" w:rsidRPr="00F711F6" w:rsidRDefault="00037E62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ind w:left="311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wykonywać czynności związane z </w:t>
            </w:r>
            <w:r w:rsidR="008E46EE" w:rsidRPr="00F711F6">
              <w:rPr>
                <w:rFonts w:ascii="Arial" w:hAnsi="Arial" w:cs="Arial"/>
                <w:color w:val="auto"/>
                <w:sz w:val="20"/>
                <w:szCs w:val="20"/>
              </w:rPr>
              <w:t>przeglądami okresowymi urządzeń sterowania ruchem kolejowym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ind w:left="311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przeprowadzać kontrolę pracy urządzeń sterowania ruchem kolejowym zgodnie z harmonogramem eksploatacji urządzeń</w:t>
            </w:r>
          </w:p>
          <w:p w:rsidR="008E46EE" w:rsidRPr="00F711F6" w:rsidRDefault="008E46EE" w:rsidP="0022500A">
            <w:pPr>
              <w:pStyle w:val="Akapitzlist"/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1"/>
              </w:tabs>
              <w:ind w:left="311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oceniać stan techniczny urządzeń sterowania ruchem kolejowym</w:t>
            </w:r>
          </w:p>
          <w:p w:rsidR="008E46EE" w:rsidRPr="00F711F6" w:rsidRDefault="008E46EE" w:rsidP="0022500A">
            <w:pPr>
              <w:pStyle w:val="Akapitzlist"/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spacing w:before="20" w:after="20"/>
              <w:ind w:left="311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przedstawiać zakres badań urządzenia sterowania ruchem kolejowym 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ind w:left="311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kontrolować poprawność działania urządzeń sterowania ruchem kolejowym</w:t>
            </w:r>
          </w:p>
          <w:p w:rsidR="008E46EE" w:rsidRPr="00F711F6" w:rsidRDefault="008E46EE" w:rsidP="0022500A">
            <w:pPr>
              <w:widowControl w:val="0"/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przeprowadzać badania stanu technicznego urządzeń sterowania ruchem kolejowym zgodnie z instrukcją konserwacji, przeglądów i napraw bieżących oraz harmonogramem przeglądów</w:t>
            </w:r>
          </w:p>
          <w:p w:rsidR="008E46EE" w:rsidRPr="00F711F6" w:rsidRDefault="008E46EE" w:rsidP="00AB79B7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ind w:left="31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- przeprowadzać oględziny urządzeń sterowania ruchem kolejowym 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ind w:left="311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charakteryzować typowe usterki występujące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urządzeniach sterowania ruchem kolejowy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ind w:left="311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wskazywać urządzenia do remontu na podstawie przeprowadzonych badań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ind w:left="311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przeprowadzać naprawy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konserwacje urządzeń sterowania ruchem kolejowym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oceniać stan techniczny urządzeń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demontaż urządzeń zakwalifikowanych do naprawy 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ind w:left="311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przeprowadzać konserwacje planowe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rekonstruuje urządzenia sterowania ruchem kolejowym po wypadku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wymieniać uszkodzone elementy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części urządzeń sterowania ruchem kolejowy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stosować procedury zabezpieczenia urządzeń sterowania ruchem kolejowym po zdarzeniu kolejowym</w:t>
            </w:r>
          </w:p>
          <w:p w:rsidR="008E46EE" w:rsidRPr="00F711F6" w:rsidRDefault="008E46EE" w:rsidP="0022500A">
            <w:pPr>
              <w:pStyle w:val="Akapitzlist"/>
              <w:numPr>
                <w:ilvl w:val="0"/>
                <w:numId w:val="162"/>
              </w:numPr>
              <w:spacing w:before="20"/>
              <w:ind w:left="311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stosować zapisy instrukcji branżowych </w:t>
            </w:r>
            <w:r w:rsidR="00641CF5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celu określenia zakresu kontroli urządzenia </w:t>
            </w:r>
            <w:r w:rsidR="00DD53BE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="00037E62">
              <w:rPr>
                <w:rFonts w:ascii="Arial" w:eastAsia="Arial" w:hAnsi="Arial" w:cs="Arial"/>
                <w:color w:val="auto"/>
                <w:sz w:val="20"/>
                <w:szCs w:val="20"/>
              </w:rPr>
              <w:t>jego parametrów wymaganych do </w:t>
            </w: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>dopuszczenia go do pracy</w:t>
            </w:r>
          </w:p>
          <w:p w:rsidR="008E46EE" w:rsidRPr="00F711F6" w:rsidRDefault="008E46EE" w:rsidP="0022500A">
            <w:pPr>
              <w:pStyle w:val="Akapitzlist"/>
              <w:numPr>
                <w:ilvl w:val="0"/>
                <w:numId w:val="162"/>
              </w:numPr>
              <w:spacing w:before="20"/>
              <w:ind w:left="311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sporządzać dokumentację z regulacji </w:t>
            </w:r>
            <w:r w:rsidR="00DD53BE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>sprawdzeń działania po zdarzeniu kolejowym</w:t>
            </w:r>
          </w:p>
        </w:tc>
        <w:tc>
          <w:tcPr>
            <w:tcW w:w="1368" w:type="pct"/>
          </w:tcPr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przepisy nadzoru kolejowego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zakresie przeglądów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remontów urządzeń sterowania ruchem kolejowym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sporządzać harmonogramy przeglądów okresowych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opisywać zakres prac zapewniających prawidłowe działanie urządzenia sterowania ruchem kolejowym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analizować wytyczne zawarte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instrukcjach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dokumentacjach technicznych w celu oceny stanu technicznego urządzeń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1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określać stan urządzeń na podstawie danych zebranych za pomocą systemów</w:t>
            </w:r>
            <w:r w:rsidRPr="00F711F6">
              <w:rPr>
                <w:rFonts w:ascii="Arial" w:hAnsi="Arial" w:cs="Arial"/>
                <w:color w:val="auto"/>
              </w:rPr>
              <w:t xml:space="preserve"> 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diagnostyki zdalnej oraz systematycznych pomiarów</w:t>
            </w:r>
          </w:p>
          <w:p w:rsidR="008E46EE" w:rsidRPr="00F711F6" w:rsidRDefault="008E46EE" w:rsidP="0022500A">
            <w:pPr>
              <w:pStyle w:val="Akapitzlist"/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9"/>
              </w:tabs>
              <w:ind w:left="311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diagnozować usterki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urządzeniach sterowania ruchem kolejowym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lokalizować usterki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urządzeniach sterowania ruchem kolejowym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wskazywać nieprawidłowości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działaniu urządzeń sterowania ruchem kolejowym</w:t>
            </w:r>
          </w:p>
          <w:p w:rsidR="008E46EE" w:rsidRPr="00F711F6" w:rsidRDefault="008E46EE" w:rsidP="0022500A">
            <w:pPr>
              <w:widowControl w:val="0"/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wyjaśniać przyczyny powstania nieprawidłowości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działaniu urządzeń sterowania ruchem kolejowymi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kwalifikować elementy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części urządzeń do wymiany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dobrać zakres regulacji urządzeń sterowania ruchem</w:t>
            </w:r>
          </w:p>
          <w:p w:rsidR="008E46EE" w:rsidRPr="00F711F6" w:rsidRDefault="008E46EE" w:rsidP="0022500A">
            <w:pPr>
              <w:pStyle w:val="Akapitzlist"/>
              <w:numPr>
                <w:ilvl w:val="0"/>
                <w:numId w:val="162"/>
              </w:numPr>
              <w:spacing w:before="20"/>
              <w:ind w:left="311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stosować zapisy instrukcji branżowych </w:t>
            </w:r>
            <w:r w:rsidR="00641CF5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celu określenia zakresu kontroli urządzenia </w:t>
            </w:r>
            <w:r w:rsidR="00DD53BE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>jego parametró</w:t>
            </w:r>
            <w:r w:rsidR="00641CF5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>wymaganych do dopuszczenia go do pracy</w:t>
            </w:r>
          </w:p>
          <w:p w:rsidR="008E46EE" w:rsidRPr="00F711F6" w:rsidRDefault="008E46EE" w:rsidP="0022500A">
            <w:pPr>
              <w:pStyle w:val="Akapitzlist"/>
              <w:numPr>
                <w:ilvl w:val="0"/>
                <w:numId w:val="162"/>
              </w:numPr>
              <w:spacing w:before="20"/>
              <w:ind w:left="311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uruchamiać </w:t>
            </w:r>
            <w:r w:rsidR="00DD53BE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>sprawdza działanie urządzenia po naprawie</w:t>
            </w:r>
          </w:p>
          <w:p w:rsidR="008E46EE" w:rsidRPr="00F711F6" w:rsidRDefault="008E46EE" w:rsidP="0022500A">
            <w:pPr>
              <w:pStyle w:val="Akapitzlist"/>
              <w:numPr>
                <w:ilvl w:val="0"/>
                <w:numId w:val="162"/>
              </w:numPr>
              <w:spacing w:before="20"/>
              <w:ind w:left="311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>sprawdzać stan urządzeń sterowania ruchem kolejowym</w:t>
            </w:r>
            <w:r w:rsidR="003766C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>po zdarzeniu kolejowym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sprawdzać działanie urządzeń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celu</w:t>
            </w:r>
            <w:r w:rsidR="003766C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przeprowadzenia regulacji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sprawdzać działanie</w:t>
            </w:r>
            <w:r w:rsidRPr="00F711F6">
              <w:rPr>
                <w:rFonts w:ascii="Arial" w:hAnsi="Arial" w:cs="Arial"/>
                <w:color w:val="auto"/>
              </w:rPr>
              <w:t xml:space="preserve"> 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urządzeń sterowania ruchem kolejowym po remoncie, naprawie lub zdarzeniu kolejowym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sprawdzać działanie urządzeń po naprawie 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sprawdzać działanie urządzeń po zdarzeniu kolejowym zgodnie z dokumentacją techniczną 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sporządzać dokumentację eksploatacyjną urządzeń po naprawie</w:t>
            </w:r>
          </w:p>
        </w:tc>
        <w:tc>
          <w:tcPr>
            <w:tcW w:w="443" w:type="pct"/>
          </w:tcPr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27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E46EE" w:rsidRPr="00F711F6" w:rsidTr="00AB79B7">
        <w:tc>
          <w:tcPr>
            <w:tcW w:w="851" w:type="pct"/>
            <w:vMerge/>
          </w:tcPr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4" w:type="pct"/>
          </w:tcPr>
          <w:p w:rsidR="008E46EE" w:rsidRPr="00F711F6" w:rsidRDefault="00A7642F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2. P</w:t>
            </w:r>
            <w:r w:rsidR="008E46EE" w:rsidRPr="00F711F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rowadzenie dokumentacji eksploatacyjnej urządzeń sterowania ruchem kolejowym </w:t>
            </w:r>
          </w:p>
        </w:tc>
        <w:tc>
          <w:tcPr>
            <w:tcW w:w="284" w:type="pct"/>
          </w:tcPr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0" w:type="pct"/>
          </w:tcPr>
          <w:p w:rsidR="008E46EE" w:rsidRPr="00F711F6" w:rsidRDefault="008E46EE" w:rsidP="0022500A">
            <w:pPr>
              <w:pStyle w:val="Akapitzlist"/>
              <w:numPr>
                <w:ilvl w:val="0"/>
                <w:numId w:val="16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obsługiwać komputerowe systemy wspomagania eksploatacji urządzeń sterowania ruchem kolejowym</w:t>
            </w:r>
          </w:p>
          <w:p w:rsidR="008E46EE" w:rsidRPr="00F711F6" w:rsidRDefault="008E46EE" w:rsidP="0022500A">
            <w:pPr>
              <w:numPr>
                <w:ilvl w:val="0"/>
                <w:numId w:val="1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311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diagnozować usterki urządzeń na podstawie informacji generowanych przez komputerowe systemy sterowania ruchem kolejowym </w:t>
            </w:r>
          </w:p>
          <w:p w:rsidR="008E46EE" w:rsidRPr="00F711F6" w:rsidRDefault="00037E62" w:rsidP="0022500A">
            <w:pPr>
              <w:numPr>
                <w:ilvl w:val="0"/>
                <w:numId w:val="1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311"/>
              <w:contextualSpacing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kontrolować pracę urządzeń na </w:t>
            </w:r>
            <w:r w:rsidR="008E46EE" w:rsidRPr="00F711F6">
              <w:rPr>
                <w:rFonts w:ascii="Arial" w:hAnsi="Arial" w:cs="Arial"/>
                <w:color w:val="auto"/>
                <w:sz w:val="20"/>
                <w:szCs w:val="20"/>
              </w:rPr>
              <w:t>podstawie komunikatów generowanych przez komputerowy system diagnostyczny</w:t>
            </w:r>
            <w:r w:rsidR="008E46EE" w:rsidRPr="00F711F6">
              <w:rPr>
                <w:rFonts w:ascii="Arial" w:hAnsi="Arial" w:cs="Arial"/>
                <w:color w:val="auto"/>
              </w:rPr>
              <w:t xml:space="preserve"> </w:t>
            </w:r>
          </w:p>
          <w:p w:rsidR="008E46EE" w:rsidRPr="00F711F6" w:rsidRDefault="00037E62" w:rsidP="0022500A">
            <w:pPr>
              <w:numPr>
                <w:ilvl w:val="0"/>
                <w:numId w:val="1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311"/>
              <w:contextualSpacing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nadzorować prace urządzeń z </w:t>
            </w:r>
            <w:r w:rsidR="008E46EE" w:rsidRPr="00F711F6">
              <w:rPr>
                <w:rFonts w:ascii="Arial" w:hAnsi="Arial" w:cs="Arial"/>
                <w:color w:val="auto"/>
                <w:sz w:val="20"/>
                <w:szCs w:val="20"/>
              </w:rPr>
              <w:t>wykorzystaniem komputerowych systemów sterowania ruchem kolejowym</w:t>
            </w:r>
          </w:p>
          <w:p w:rsidR="008E46EE" w:rsidRPr="00F711F6" w:rsidRDefault="008E46EE" w:rsidP="0022500A">
            <w:pPr>
              <w:pStyle w:val="Akapitzlist"/>
              <w:numPr>
                <w:ilvl w:val="0"/>
                <w:numId w:val="1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1"/>
              </w:tabs>
              <w:ind w:left="311" w:hanging="31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prowadzić dokumentację eksploatacyjną urządzeń sterowania ruchem kolejowym</w:t>
            </w:r>
          </w:p>
          <w:p w:rsidR="008E46EE" w:rsidRPr="00F711F6" w:rsidRDefault="008E46EE" w:rsidP="0022500A">
            <w:pPr>
              <w:numPr>
                <w:ilvl w:val="0"/>
                <w:numId w:val="1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1" w:hanging="31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sporządzać dokumentację podczas prowadzenia przeglądów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napraw urządzeń </w:t>
            </w:r>
          </w:p>
          <w:p w:rsidR="008E46EE" w:rsidRPr="00F711F6" w:rsidRDefault="00037E62" w:rsidP="0022500A">
            <w:pPr>
              <w:numPr>
                <w:ilvl w:val="0"/>
                <w:numId w:val="1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1" w:hanging="31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dokonywać zapisów o </w:t>
            </w:r>
            <w:r w:rsidR="008E46EE" w:rsidRPr="00F711F6">
              <w:rPr>
                <w:rFonts w:ascii="Arial" w:hAnsi="Arial" w:cs="Arial"/>
                <w:color w:val="auto"/>
                <w:sz w:val="20"/>
                <w:szCs w:val="20"/>
              </w:rPr>
              <w:t>wprowadzonych obostrzeniach podczas usuwania usterek</w:t>
            </w:r>
            <w:r w:rsidR="008E46EE" w:rsidRPr="00F711F6">
              <w:rPr>
                <w:rFonts w:ascii="Arial" w:hAnsi="Arial" w:cs="Arial"/>
                <w:color w:val="auto"/>
              </w:rPr>
              <w:t xml:space="preserve"> </w:t>
            </w:r>
          </w:p>
          <w:p w:rsidR="008E46EE" w:rsidRPr="00F711F6" w:rsidRDefault="008E46EE" w:rsidP="0022500A">
            <w:pPr>
              <w:numPr>
                <w:ilvl w:val="0"/>
                <w:numId w:val="1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1" w:hanging="311"/>
              <w:rPr>
                <w:rFonts w:ascii="Arial" w:hAnsi="Arial" w:cs="Arial"/>
                <w:color w:val="auto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wypełniać dokumentację techniczną urządzeń </w:t>
            </w: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po pomiarach </w:t>
            </w:r>
            <w:r w:rsidR="00DD53BE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>regulacjach</w:t>
            </w:r>
          </w:p>
          <w:p w:rsidR="008E46EE" w:rsidRPr="00F711F6" w:rsidRDefault="008E46EE" w:rsidP="0022500A">
            <w:pPr>
              <w:numPr>
                <w:ilvl w:val="0"/>
                <w:numId w:val="1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1"/>
              </w:tabs>
              <w:ind w:left="311" w:hanging="311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dokonywać zapisów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dokumentacji eksploatacyjnej urządzeń sterowania ruchem kolejowym</w:t>
            </w:r>
          </w:p>
        </w:tc>
        <w:tc>
          <w:tcPr>
            <w:tcW w:w="1368" w:type="pct"/>
          </w:tcPr>
          <w:p w:rsidR="008E46EE" w:rsidRPr="00F711F6" w:rsidRDefault="008E46EE" w:rsidP="00AB79B7">
            <w:pPr>
              <w:spacing w:before="20"/>
              <w:ind w:left="196" w:hanging="142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interpretować komunikaty generowane przez komputerowe systemy sterowania ruchem kolejowym</w:t>
            </w:r>
          </w:p>
          <w:p w:rsidR="008E46EE" w:rsidRPr="00F711F6" w:rsidRDefault="008E46EE" w:rsidP="00AB79B7">
            <w:pPr>
              <w:spacing w:before="20"/>
              <w:ind w:left="196" w:hanging="142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wdrażać postępowanie </w:t>
            </w:r>
            <w:r w:rsidR="00641CF5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celu usunięcia usterki zdiagnozowanej 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przez komputerowe systemy sterowania ruchem kolejowym</w:t>
            </w:r>
          </w:p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196" w:hanging="142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rozróżniać dokumentację eksploatacyjną urządzeń sterowania ruchem kolejowym</w:t>
            </w:r>
          </w:p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E46EE" w:rsidRPr="00F711F6" w:rsidRDefault="008E46EE" w:rsidP="00AB79B7">
            <w:pPr>
              <w:autoSpaceDE w:val="0"/>
              <w:autoSpaceDN w:val="0"/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3" w:type="pct"/>
          </w:tcPr>
          <w:p w:rsidR="008E46EE" w:rsidRPr="00F711F6" w:rsidRDefault="008E46EE" w:rsidP="00AB79B7">
            <w:pPr>
              <w:spacing w:before="20"/>
              <w:ind w:left="196" w:hanging="142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E46EE" w:rsidRPr="00F711F6" w:rsidTr="00AB79B7">
        <w:tc>
          <w:tcPr>
            <w:tcW w:w="1625" w:type="pct"/>
            <w:gridSpan w:val="2"/>
          </w:tcPr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284" w:type="pct"/>
          </w:tcPr>
          <w:p w:rsidR="008E46EE" w:rsidRPr="00F711F6" w:rsidRDefault="00A9284A" w:rsidP="00CB76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  <w:r w:rsidR="00CB76D3">
              <w:rPr>
                <w:rFonts w:ascii="Arial" w:hAnsi="Arial" w:cs="Arial"/>
                <w:b/>
                <w:color w:val="auto"/>
                <w:sz w:val="20"/>
                <w:szCs w:val="20"/>
              </w:rPr>
              <w:t>40</w:t>
            </w:r>
          </w:p>
        </w:tc>
        <w:tc>
          <w:tcPr>
            <w:tcW w:w="1280" w:type="pct"/>
          </w:tcPr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68" w:type="pct"/>
          </w:tcPr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43" w:type="pct"/>
          </w:tcPr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894E2C" w:rsidRDefault="00052198" w:rsidP="00376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3766C6">
        <w:rPr>
          <w:rFonts w:ascii="Arial" w:hAnsi="Arial" w:cs="Arial"/>
          <w:b/>
          <w:sz w:val="20"/>
          <w:szCs w:val="20"/>
        </w:rPr>
        <w:t xml:space="preserve">V. </w:t>
      </w:r>
      <w:r w:rsidR="00B71A5A" w:rsidRPr="00B71A5A">
        <w:rPr>
          <w:rFonts w:ascii="Arial" w:hAnsi="Arial" w:cs="Arial"/>
          <w:b/>
          <w:sz w:val="20"/>
          <w:szCs w:val="20"/>
        </w:rPr>
        <w:t>SPOSOBY EWALUACJ</w:t>
      </w:r>
      <w:r w:rsidR="003766C6">
        <w:rPr>
          <w:rFonts w:ascii="Arial" w:hAnsi="Arial" w:cs="Arial"/>
          <w:b/>
          <w:sz w:val="20"/>
          <w:szCs w:val="20"/>
        </w:rPr>
        <w:t>I PROGRAMU NAUCZANIA DO ZAWODU</w:t>
      </w:r>
    </w:p>
    <w:p w:rsidR="00894E2C" w:rsidRPr="00894E2C" w:rsidRDefault="00894E2C" w:rsidP="00894E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25ABE" w:rsidRPr="00125ABE" w:rsidRDefault="00125ABE" w:rsidP="00125AB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5ABE">
        <w:rPr>
          <w:rFonts w:ascii="Arial" w:hAnsi="Arial" w:cs="Arial"/>
          <w:b/>
          <w:sz w:val="20"/>
          <w:szCs w:val="20"/>
        </w:rPr>
        <w:t xml:space="preserve">EWALUACJA PROGRAMU NAUCZANIA ZAWODU TECHNIK </w:t>
      </w:r>
      <w:r w:rsidR="00962D63">
        <w:rPr>
          <w:rFonts w:ascii="Arial" w:hAnsi="Arial" w:cs="Arial"/>
          <w:b/>
          <w:sz w:val="20"/>
          <w:szCs w:val="20"/>
        </w:rPr>
        <w:t>AUTOMATYK STEROWANIA RUCHEM KOLEJOWYM</w:t>
      </w:r>
    </w:p>
    <w:p w:rsidR="00125ABE" w:rsidRPr="00125ABE" w:rsidRDefault="00125ABE" w:rsidP="00125ABE">
      <w:pPr>
        <w:spacing w:line="360" w:lineRule="auto"/>
        <w:rPr>
          <w:rFonts w:ascii="Arial" w:hAnsi="Arial" w:cs="Arial"/>
          <w:sz w:val="20"/>
          <w:szCs w:val="20"/>
        </w:rPr>
      </w:pPr>
    </w:p>
    <w:p w:rsidR="00125ABE" w:rsidRPr="00125ABE" w:rsidRDefault="00125ABE" w:rsidP="00125ABE">
      <w:pPr>
        <w:spacing w:line="360" w:lineRule="auto"/>
        <w:rPr>
          <w:rFonts w:ascii="Arial" w:hAnsi="Arial" w:cs="Arial"/>
          <w:sz w:val="20"/>
          <w:szCs w:val="20"/>
        </w:rPr>
      </w:pPr>
      <w:r w:rsidRPr="00125ABE">
        <w:rPr>
          <w:rFonts w:ascii="Arial" w:hAnsi="Arial" w:cs="Arial"/>
          <w:sz w:val="20"/>
          <w:szCs w:val="20"/>
        </w:rPr>
        <w:t>Cele ewaluacji</w:t>
      </w:r>
    </w:p>
    <w:p w:rsidR="00125ABE" w:rsidRPr="00125ABE" w:rsidRDefault="00125ABE" w:rsidP="00125ABE">
      <w:pPr>
        <w:spacing w:line="360" w:lineRule="auto"/>
        <w:rPr>
          <w:rFonts w:ascii="Arial" w:hAnsi="Arial" w:cs="Arial"/>
          <w:sz w:val="20"/>
          <w:szCs w:val="20"/>
        </w:rPr>
      </w:pPr>
    </w:p>
    <w:p w:rsidR="00125ABE" w:rsidRPr="00125ABE" w:rsidRDefault="00796CA5" w:rsidP="0022500A">
      <w:pPr>
        <w:numPr>
          <w:ilvl w:val="0"/>
          <w:numId w:val="1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25ABE" w:rsidRPr="00125ABE">
        <w:rPr>
          <w:rFonts w:ascii="Arial" w:hAnsi="Arial" w:cs="Arial"/>
          <w:sz w:val="20"/>
          <w:szCs w:val="20"/>
        </w:rPr>
        <w:t>Określenie jakości i skuteczności realizacji programu nauczania zawodu w zakresie:</w:t>
      </w:r>
    </w:p>
    <w:p w:rsidR="00125ABE" w:rsidRPr="00125ABE" w:rsidRDefault="00125ABE" w:rsidP="00125ABE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125ABE">
        <w:rPr>
          <w:rFonts w:ascii="Arial" w:hAnsi="Arial" w:cs="Arial"/>
          <w:sz w:val="20"/>
          <w:szCs w:val="20"/>
        </w:rPr>
        <w:t xml:space="preserve"> – osiągania szczegółowych efektów kształcenia,</w:t>
      </w:r>
    </w:p>
    <w:p w:rsidR="00125ABE" w:rsidRPr="00125ABE" w:rsidRDefault="00125ABE" w:rsidP="00125ABE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125ABE">
        <w:rPr>
          <w:rFonts w:ascii="Arial" w:hAnsi="Arial" w:cs="Arial"/>
          <w:sz w:val="20"/>
          <w:szCs w:val="20"/>
        </w:rPr>
        <w:t xml:space="preserve"> – doboru oraz zastosowania form, metod i strategii dydaktycznych,</w:t>
      </w:r>
    </w:p>
    <w:p w:rsidR="00125ABE" w:rsidRPr="00125ABE" w:rsidRDefault="00125ABE" w:rsidP="00125ABE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125ABE">
        <w:rPr>
          <w:rFonts w:ascii="Arial" w:hAnsi="Arial" w:cs="Arial"/>
          <w:sz w:val="20"/>
          <w:szCs w:val="20"/>
        </w:rPr>
        <w:t xml:space="preserve"> – współpracy z pracodawcami,</w:t>
      </w:r>
    </w:p>
    <w:p w:rsidR="00125ABE" w:rsidRPr="00125ABE" w:rsidRDefault="00125ABE" w:rsidP="00125ABE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125ABE">
        <w:rPr>
          <w:rFonts w:ascii="Arial" w:hAnsi="Arial" w:cs="Arial"/>
          <w:sz w:val="20"/>
          <w:szCs w:val="20"/>
        </w:rPr>
        <w:t xml:space="preserve"> – wykorzystania bazy techno dydaktycznej.</w:t>
      </w:r>
    </w:p>
    <w:p w:rsidR="00125ABE" w:rsidRPr="00125ABE" w:rsidRDefault="00125ABE" w:rsidP="00125AB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252"/>
        <w:gridCol w:w="3374"/>
        <w:gridCol w:w="2155"/>
        <w:gridCol w:w="1851"/>
      </w:tblGrid>
      <w:tr w:rsidR="00125ABE" w:rsidRPr="00125ABE" w:rsidTr="00BC07C6">
        <w:tc>
          <w:tcPr>
            <w:tcW w:w="13994" w:type="dxa"/>
            <w:gridSpan w:val="5"/>
            <w:shd w:val="clear" w:color="auto" w:fill="D9D9D9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b/>
                <w:bCs/>
                <w:sz w:val="20"/>
                <w:szCs w:val="20"/>
              </w:rPr>
              <w:t>Faza refleksyjna</w:t>
            </w:r>
          </w:p>
        </w:tc>
      </w:tr>
      <w:tr w:rsidR="00125ABE" w:rsidRPr="00125ABE" w:rsidTr="00BC07C6">
        <w:tc>
          <w:tcPr>
            <w:tcW w:w="2547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Obszar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5ABE">
              <w:rPr>
                <w:rFonts w:ascii="Arial" w:hAnsi="Arial" w:cs="Arial"/>
                <w:sz w:val="20"/>
                <w:szCs w:val="20"/>
              </w:rPr>
              <w:t xml:space="preserve">badania </w:t>
            </w:r>
          </w:p>
        </w:tc>
        <w:tc>
          <w:tcPr>
            <w:tcW w:w="4252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Pytania kluczowe</w:t>
            </w:r>
          </w:p>
        </w:tc>
        <w:tc>
          <w:tcPr>
            <w:tcW w:w="3374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Wskaźniki świadczące o efektywności </w:t>
            </w:r>
          </w:p>
        </w:tc>
        <w:tc>
          <w:tcPr>
            <w:tcW w:w="2155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Metody, techniki badania/ narzędzia</w:t>
            </w:r>
          </w:p>
        </w:tc>
        <w:tc>
          <w:tcPr>
            <w:tcW w:w="1666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Termin badania </w:t>
            </w:r>
          </w:p>
        </w:tc>
      </w:tr>
      <w:tr w:rsidR="00125ABE" w:rsidRPr="00125ABE" w:rsidTr="00BC07C6">
        <w:tc>
          <w:tcPr>
            <w:tcW w:w="2547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Układ materiału nauczania danego przedmiotu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8E46E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125ABE" w:rsidRPr="00125ABE" w:rsidRDefault="00125ABE" w:rsidP="0022500A">
            <w:pPr>
              <w:numPr>
                <w:ilvl w:val="0"/>
                <w:numId w:val="1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Czy w programie nauczania </w:t>
            </w:r>
            <w:r w:rsidR="00962D63">
              <w:rPr>
                <w:rFonts w:ascii="Arial" w:hAnsi="Arial" w:cs="Arial"/>
                <w:sz w:val="20"/>
                <w:szCs w:val="20"/>
              </w:rPr>
              <w:t xml:space="preserve">podzielono </w:t>
            </w:r>
            <w:r w:rsidR="00A7642F">
              <w:rPr>
                <w:rFonts w:ascii="Arial" w:hAnsi="Arial" w:cs="Arial"/>
                <w:sz w:val="20"/>
                <w:szCs w:val="20"/>
              </w:rPr>
              <w:t xml:space="preserve">materiał nauczania </w:t>
            </w:r>
            <w:r w:rsidR="00962D63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Pr="00125ABE">
              <w:rPr>
                <w:rFonts w:ascii="Arial" w:hAnsi="Arial" w:cs="Arial"/>
                <w:sz w:val="20"/>
                <w:szCs w:val="20"/>
              </w:rPr>
              <w:t>przedmioty</w:t>
            </w:r>
            <w:r w:rsidR="00A7642F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22500A">
            <w:pPr>
              <w:numPr>
                <w:ilvl w:val="0"/>
                <w:numId w:val="1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Czy program nauczania na budowę spiralną?</w:t>
            </w: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22500A">
            <w:pPr>
              <w:numPr>
                <w:ilvl w:val="0"/>
                <w:numId w:val="1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Czy materiał nauczania pozwala opanować wszystkie efekty kształcenia, właściwe dla zawodu </w:t>
            </w:r>
          </w:p>
          <w:p w:rsidR="00125ABE" w:rsidRPr="00125ABE" w:rsidRDefault="00125ABE" w:rsidP="0022500A">
            <w:pPr>
              <w:numPr>
                <w:ilvl w:val="0"/>
                <w:numId w:val="1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Czy materiał nauczania pozwala realizować efekty kształcenia na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642F" w:rsidRPr="00125ABE">
              <w:rPr>
                <w:rFonts w:ascii="Arial" w:hAnsi="Arial" w:cs="Arial"/>
                <w:sz w:val="20"/>
                <w:szCs w:val="20"/>
              </w:rPr>
              <w:t xml:space="preserve">teoretycznych </w:t>
            </w:r>
            <w:r w:rsidRPr="00125ABE">
              <w:rPr>
                <w:rFonts w:ascii="Arial" w:hAnsi="Arial" w:cs="Arial"/>
                <w:sz w:val="20"/>
                <w:szCs w:val="20"/>
              </w:rPr>
              <w:t xml:space="preserve">przedmiotach </w:t>
            </w:r>
            <w:r w:rsidR="00A7642F">
              <w:rPr>
                <w:rFonts w:ascii="Arial" w:hAnsi="Arial" w:cs="Arial"/>
                <w:sz w:val="20"/>
                <w:szCs w:val="20"/>
              </w:rPr>
              <w:t xml:space="preserve">zawodowych </w:t>
            </w:r>
            <w:r w:rsidRPr="00125ABE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A7642F" w:rsidRPr="00125ABE">
              <w:rPr>
                <w:rFonts w:ascii="Arial" w:hAnsi="Arial" w:cs="Arial"/>
                <w:sz w:val="20"/>
                <w:szCs w:val="20"/>
              </w:rPr>
              <w:t xml:space="preserve">przedmiotach </w:t>
            </w:r>
            <w:r w:rsidR="00A7642F">
              <w:rPr>
                <w:rFonts w:ascii="Arial" w:hAnsi="Arial" w:cs="Arial"/>
                <w:sz w:val="20"/>
                <w:szCs w:val="20"/>
              </w:rPr>
              <w:t>zawodowych</w:t>
            </w:r>
            <w:r w:rsidR="00A7642F" w:rsidRPr="00125A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642F">
              <w:rPr>
                <w:rFonts w:ascii="Arial" w:hAnsi="Arial" w:cs="Arial"/>
                <w:sz w:val="20"/>
                <w:szCs w:val="20"/>
              </w:rPr>
              <w:t xml:space="preserve">organizowanych w formie zajęć </w:t>
            </w:r>
            <w:r w:rsidRPr="00125ABE">
              <w:rPr>
                <w:rFonts w:ascii="Arial" w:hAnsi="Arial" w:cs="Arial"/>
                <w:sz w:val="20"/>
                <w:szCs w:val="20"/>
              </w:rPr>
              <w:t xml:space="preserve">praktycznych </w:t>
            </w:r>
            <w:r w:rsidR="004C0D9B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125ABE">
              <w:rPr>
                <w:rFonts w:ascii="Arial" w:hAnsi="Arial" w:cs="Arial"/>
                <w:sz w:val="20"/>
                <w:szCs w:val="20"/>
              </w:rPr>
              <w:t>zakresie kwalifikacji?</w:t>
            </w:r>
          </w:p>
          <w:p w:rsidR="00125ABE" w:rsidRPr="00125ABE" w:rsidRDefault="00125ABE" w:rsidP="0022500A">
            <w:pPr>
              <w:numPr>
                <w:ilvl w:val="0"/>
                <w:numId w:val="1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85394">
              <w:rPr>
                <w:rFonts w:ascii="Arial" w:hAnsi="Arial" w:cs="Arial"/>
                <w:sz w:val="20"/>
                <w:szCs w:val="20"/>
              </w:rPr>
              <w:t xml:space="preserve">Czy treści nauczane na poszczególnych przedmiotach korelują ze sobą </w:t>
            </w:r>
          </w:p>
        </w:tc>
        <w:tc>
          <w:tcPr>
            <w:tcW w:w="3374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Program nauczania umożliwia przygotowanie do egzaminu zawodowe</w:t>
            </w:r>
            <w:r w:rsidR="00412FE8">
              <w:rPr>
                <w:rFonts w:ascii="Arial" w:hAnsi="Arial" w:cs="Arial"/>
                <w:sz w:val="20"/>
                <w:szCs w:val="20"/>
              </w:rPr>
              <w:t>go w zakresie kwalifikacji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Układ treści programu </w:t>
            </w:r>
            <w:r w:rsidR="00AE413A">
              <w:rPr>
                <w:rFonts w:ascii="Arial" w:hAnsi="Arial" w:cs="Arial"/>
                <w:sz w:val="20"/>
                <w:szCs w:val="20"/>
              </w:rPr>
              <w:t xml:space="preserve">pozwala na uzupełnianie i powtarzanie wiadomości 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Zostały zrealizowane wszystkie efekty z podstawy kształcenia w zawodzie.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Efekty kształcenia są realizowane na </w:t>
            </w:r>
            <w:r w:rsidR="00A7642F" w:rsidRPr="00125ABE">
              <w:rPr>
                <w:rFonts w:ascii="Arial" w:hAnsi="Arial" w:cs="Arial"/>
                <w:sz w:val="20"/>
                <w:szCs w:val="20"/>
              </w:rPr>
              <w:t xml:space="preserve">teoretycznych </w:t>
            </w:r>
            <w:r w:rsidRPr="00125ABE">
              <w:rPr>
                <w:rFonts w:ascii="Arial" w:hAnsi="Arial" w:cs="Arial"/>
                <w:sz w:val="20"/>
                <w:szCs w:val="20"/>
              </w:rPr>
              <w:t xml:space="preserve">przedmiotach </w:t>
            </w:r>
            <w:r w:rsidR="00A7642F">
              <w:rPr>
                <w:rFonts w:ascii="Arial" w:hAnsi="Arial" w:cs="Arial"/>
                <w:sz w:val="20"/>
                <w:szCs w:val="20"/>
              </w:rPr>
              <w:t xml:space="preserve">zawodowych </w:t>
            </w:r>
            <w:r w:rsidRPr="00125ABE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A7642F" w:rsidRPr="00125ABE">
              <w:rPr>
                <w:rFonts w:ascii="Arial" w:hAnsi="Arial" w:cs="Arial"/>
                <w:sz w:val="20"/>
                <w:szCs w:val="20"/>
              </w:rPr>
              <w:t xml:space="preserve">przedmiotach </w:t>
            </w:r>
            <w:r w:rsidR="00A7642F">
              <w:rPr>
                <w:rFonts w:ascii="Arial" w:hAnsi="Arial" w:cs="Arial"/>
                <w:sz w:val="20"/>
                <w:szCs w:val="20"/>
              </w:rPr>
              <w:t>zawodowych</w:t>
            </w:r>
            <w:r w:rsidR="00A7642F" w:rsidRPr="00125A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642F">
              <w:rPr>
                <w:rFonts w:ascii="Arial" w:hAnsi="Arial" w:cs="Arial"/>
                <w:sz w:val="20"/>
                <w:szCs w:val="20"/>
              </w:rPr>
              <w:t xml:space="preserve">organizowanych w formie zajęć </w:t>
            </w:r>
            <w:r w:rsidRPr="00125ABE">
              <w:rPr>
                <w:rFonts w:ascii="Arial" w:hAnsi="Arial" w:cs="Arial"/>
                <w:sz w:val="20"/>
                <w:szCs w:val="20"/>
              </w:rPr>
              <w:t>praktycznych rozszerzając zakres treści efektu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Kolejność realizowanych treści pozwala na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0D9B">
              <w:rPr>
                <w:rFonts w:ascii="Arial" w:hAnsi="Arial" w:cs="Arial"/>
                <w:sz w:val="20"/>
                <w:szCs w:val="20"/>
              </w:rPr>
              <w:t>połączenie widomości i umiejętności nauczanych w ramach kwalifikacji.</w:t>
            </w:r>
          </w:p>
        </w:tc>
        <w:tc>
          <w:tcPr>
            <w:tcW w:w="2155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Ankieta ewaluacyjna, analiza dokumentów (PPKZ, program nauczania)</w:t>
            </w:r>
          </w:p>
        </w:tc>
        <w:tc>
          <w:tcPr>
            <w:tcW w:w="1666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Przed rozpoczęciem realizacji programu nauczania</w:t>
            </w:r>
          </w:p>
        </w:tc>
      </w:tr>
      <w:tr w:rsidR="00125ABE" w:rsidRPr="00125ABE" w:rsidTr="00BC07C6">
        <w:tc>
          <w:tcPr>
            <w:tcW w:w="2547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Relacje między poszczególnymi elementami i częściami programu</w:t>
            </w:r>
          </w:p>
        </w:tc>
        <w:tc>
          <w:tcPr>
            <w:tcW w:w="4252" w:type="dxa"/>
            <w:shd w:val="clear" w:color="auto" w:fill="auto"/>
          </w:tcPr>
          <w:p w:rsidR="00125ABE" w:rsidRPr="00125ABE" w:rsidRDefault="00125ABE" w:rsidP="0022500A">
            <w:pPr>
              <w:numPr>
                <w:ilvl w:val="0"/>
                <w:numId w:val="1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Czy program nauczania uwzględnia podział na </w:t>
            </w:r>
            <w:r w:rsidR="00A7642F" w:rsidRPr="00125ABE">
              <w:rPr>
                <w:rFonts w:ascii="Arial" w:hAnsi="Arial" w:cs="Arial"/>
                <w:sz w:val="20"/>
                <w:szCs w:val="20"/>
              </w:rPr>
              <w:t>teoretyczn</w:t>
            </w:r>
            <w:r w:rsidR="00A7642F">
              <w:rPr>
                <w:rFonts w:ascii="Arial" w:hAnsi="Arial" w:cs="Arial"/>
                <w:sz w:val="20"/>
                <w:szCs w:val="20"/>
              </w:rPr>
              <w:t>e</w:t>
            </w:r>
            <w:r w:rsidR="00A7642F" w:rsidRPr="00125ABE">
              <w:rPr>
                <w:rFonts w:ascii="Arial" w:hAnsi="Arial" w:cs="Arial"/>
                <w:sz w:val="20"/>
                <w:szCs w:val="20"/>
              </w:rPr>
              <w:t xml:space="preserve"> przedmiot</w:t>
            </w:r>
            <w:r w:rsidR="00A7642F">
              <w:rPr>
                <w:rFonts w:ascii="Arial" w:hAnsi="Arial" w:cs="Arial"/>
                <w:sz w:val="20"/>
                <w:szCs w:val="20"/>
              </w:rPr>
              <w:t>y</w:t>
            </w:r>
            <w:r w:rsidR="00A7642F" w:rsidRPr="00125A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642F">
              <w:rPr>
                <w:rFonts w:ascii="Arial" w:hAnsi="Arial" w:cs="Arial"/>
                <w:sz w:val="20"/>
                <w:szCs w:val="20"/>
              </w:rPr>
              <w:t xml:space="preserve">zawodowe </w:t>
            </w:r>
            <w:r w:rsidR="00A7642F" w:rsidRPr="00125ABE">
              <w:rPr>
                <w:rFonts w:ascii="Arial" w:hAnsi="Arial" w:cs="Arial"/>
                <w:sz w:val="20"/>
                <w:szCs w:val="20"/>
              </w:rPr>
              <w:t>i przedmiot</w:t>
            </w:r>
            <w:r w:rsidR="00A7642F">
              <w:rPr>
                <w:rFonts w:ascii="Arial" w:hAnsi="Arial" w:cs="Arial"/>
                <w:sz w:val="20"/>
                <w:szCs w:val="20"/>
              </w:rPr>
              <w:t>y</w:t>
            </w:r>
            <w:r w:rsidR="00A7642F" w:rsidRPr="00125A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642F">
              <w:rPr>
                <w:rFonts w:ascii="Arial" w:hAnsi="Arial" w:cs="Arial"/>
                <w:sz w:val="20"/>
                <w:szCs w:val="20"/>
              </w:rPr>
              <w:t>zawodowe</w:t>
            </w:r>
            <w:r w:rsidR="00A7642F" w:rsidRPr="00125A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642F">
              <w:rPr>
                <w:rFonts w:ascii="Arial" w:hAnsi="Arial" w:cs="Arial"/>
                <w:sz w:val="20"/>
                <w:szCs w:val="20"/>
              </w:rPr>
              <w:t xml:space="preserve">organizowane w formie zajęć </w:t>
            </w:r>
            <w:r w:rsidR="00A7642F" w:rsidRPr="00125ABE">
              <w:rPr>
                <w:rFonts w:ascii="Arial" w:hAnsi="Arial" w:cs="Arial"/>
                <w:sz w:val="20"/>
                <w:szCs w:val="20"/>
              </w:rPr>
              <w:t>praktycznych</w:t>
            </w:r>
            <w:r w:rsidRPr="00125ABE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22500A">
            <w:pPr>
              <w:numPr>
                <w:ilvl w:val="0"/>
                <w:numId w:val="1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Czy program nauczania uwzględnia korelację między przedmiotową?</w:t>
            </w: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22500A">
            <w:pPr>
              <w:numPr>
                <w:ilvl w:val="0"/>
                <w:numId w:val="1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Czy proporcje godzin przeznaczonych na kształcenie teoretyczne i praktyczne są zgodne z rozporządzeniem?</w:t>
            </w:r>
          </w:p>
        </w:tc>
        <w:tc>
          <w:tcPr>
            <w:tcW w:w="3374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Układ przedmiotów w programie nauczania</w:t>
            </w:r>
            <w:r w:rsidR="00256089">
              <w:rPr>
                <w:rFonts w:ascii="Arial" w:hAnsi="Arial" w:cs="Arial"/>
                <w:sz w:val="20"/>
                <w:szCs w:val="20"/>
              </w:rPr>
              <w:t xml:space="preserve"> pozwala na kształtowanie wiedzy i umiejętności praktycznych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Struktura programu nauczania </w:t>
            </w:r>
            <w:r w:rsidR="000D1B56">
              <w:rPr>
                <w:rFonts w:ascii="Arial" w:hAnsi="Arial" w:cs="Arial"/>
                <w:sz w:val="20"/>
                <w:szCs w:val="20"/>
              </w:rPr>
              <w:t>pozwala na ciągłość kształcenia przedmioty wzajemnie uzupeł</w:t>
            </w:r>
            <w:r w:rsidR="00E85394">
              <w:rPr>
                <w:rFonts w:ascii="Arial" w:hAnsi="Arial" w:cs="Arial"/>
                <w:sz w:val="20"/>
                <w:szCs w:val="20"/>
              </w:rPr>
              <w:t>niają się a treści przenikają.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Liczba godzin przeznaczona na kształcenie teoretyczne i praktyczne</w:t>
            </w:r>
            <w:r w:rsidR="00256089">
              <w:rPr>
                <w:rFonts w:ascii="Arial" w:hAnsi="Arial" w:cs="Arial"/>
                <w:sz w:val="20"/>
                <w:szCs w:val="20"/>
              </w:rPr>
              <w:t xml:space="preserve"> pozwala na realizację efektów kształcenia zawartych w podstawie programowej.</w:t>
            </w:r>
          </w:p>
        </w:tc>
        <w:tc>
          <w:tcPr>
            <w:tcW w:w="2155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Analiza podstawy programowej, struktury programu nauczania, analiza wymagań podstawowych i ponadpodstawowych programu, ankieta ewaluacyjna</w:t>
            </w:r>
          </w:p>
        </w:tc>
        <w:tc>
          <w:tcPr>
            <w:tcW w:w="1666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Przed rozpoczęciem realizacji programu nauczania</w:t>
            </w:r>
          </w:p>
        </w:tc>
      </w:tr>
      <w:tr w:rsidR="00125ABE" w:rsidRPr="00125ABE" w:rsidTr="00BC07C6">
        <w:tc>
          <w:tcPr>
            <w:tcW w:w="2547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 Trafność doboru materiału nauczania, metod, środków dydaktycznych, form organizacyjnych ze względu na przyjęte cele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125ABE" w:rsidRPr="00125ABE" w:rsidRDefault="00125ABE" w:rsidP="0022500A">
            <w:pPr>
              <w:numPr>
                <w:ilvl w:val="0"/>
                <w:numId w:val="1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Jaki jest stan wiedzy uczniów z treści bazowych dla przedmiotu przed </w:t>
            </w:r>
            <w:r w:rsidR="00E85394" w:rsidRPr="00125ABE">
              <w:rPr>
                <w:rFonts w:ascii="Arial" w:hAnsi="Arial" w:cs="Arial"/>
                <w:sz w:val="20"/>
                <w:szCs w:val="20"/>
              </w:rPr>
              <w:t>rozpoczęciem wdrażania</w:t>
            </w:r>
            <w:r w:rsidRPr="00125ABE">
              <w:rPr>
                <w:rFonts w:ascii="Arial" w:hAnsi="Arial" w:cs="Arial"/>
                <w:sz w:val="20"/>
                <w:szCs w:val="20"/>
              </w:rPr>
              <w:t xml:space="preserve"> programu?</w:t>
            </w:r>
          </w:p>
          <w:p w:rsidR="00125ABE" w:rsidRPr="00125ABE" w:rsidRDefault="00125ABE" w:rsidP="0022500A">
            <w:pPr>
              <w:numPr>
                <w:ilvl w:val="0"/>
                <w:numId w:val="1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Czy cele nauczania zostały poprawnie sformułowane? </w:t>
            </w: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22500A">
            <w:pPr>
              <w:numPr>
                <w:ilvl w:val="0"/>
                <w:numId w:val="1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8A06F0">
              <w:rPr>
                <w:rFonts w:ascii="Arial" w:hAnsi="Arial" w:cs="Arial"/>
                <w:sz w:val="20"/>
                <w:szCs w:val="20"/>
              </w:rPr>
              <w:t xml:space="preserve">treści nauczania pozwalają na realizację celów </w:t>
            </w:r>
            <w:r w:rsidRPr="00125ABE">
              <w:rPr>
                <w:rFonts w:ascii="Arial" w:hAnsi="Arial" w:cs="Arial"/>
                <w:sz w:val="20"/>
                <w:szCs w:val="20"/>
              </w:rPr>
              <w:t>programowym</w:t>
            </w:r>
            <w:r w:rsidR="008A06F0">
              <w:rPr>
                <w:rFonts w:ascii="Arial" w:hAnsi="Arial" w:cs="Arial"/>
                <w:sz w:val="20"/>
                <w:szCs w:val="20"/>
              </w:rPr>
              <w:t xml:space="preserve"> kształcenia</w:t>
            </w:r>
            <w:r w:rsidRPr="00125ABE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125ABE" w:rsidRPr="00125ABE" w:rsidRDefault="00125ABE" w:rsidP="0022500A">
            <w:pPr>
              <w:numPr>
                <w:ilvl w:val="0"/>
                <w:numId w:val="1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Czy dobór metod nauczania pozwoli na osiągnięcie celu?</w:t>
            </w: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22500A">
            <w:pPr>
              <w:numPr>
                <w:ilvl w:val="0"/>
                <w:numId w:val="1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Czy zaproponowane metody umożliwiają realizację treści?</w:t>
            </w: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22500A">
            <w:pPr>
              <w:numPr>
                <w:ilvl w:val="0"/>
                <w:numId w:val="1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Czy dobór środków dydaktycznych pozwoli na osiągnięcie celów? </w:t>
            </w: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22500A">
            <w:pPr>
              <w:numPr>
                <w:ilvl w:val="0"/>
                <w:numId w:val="1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Czy program nauczania uwzględnia indywidualizację pracy? </w:t>
            </w:r>
          </w:p>
        </w:tc>
        <w:tc>
          <w:tcPr>
            <w:tcW w:w="3374" w:type="dxa"/>
            <w:shd w:val="clear" w:color="auto" w:fill="auto"/>
          </w:tcPr>
          <w:p w:rsidR="00125ABE" w:rsidRPr="00125ABE" w:rsidRDefault="00037E62" w:rsidP="008E4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Wstępne badanie wiedzy i </w:t>
            </w:r>
            <w:r w:rsidR="00125ABE" w:rsidRPr="00125ABE">
              <w:rPr>
                <w:rFonts w:ascii="Arial" w:hAnsi="Arial" w:cs="Arial"/>
                <w:sz w:val="20"/>
                <w:szCs w:val="20"/>
              </w:rPr>
              <w:t>umiejętności uczniów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Zgodność celów nauczania z efektami kształc</w:t>
            </w:r>
            <w:r w:rsidR="00037E62">
              <w:rPr>
                <w:rFonts w:ascii="Arial" w:hAnsi="Arial" w:cs="Arial"/>
                <w:sz w:val="20"/>
                <w:szCs w:val="20"/>
              </w:rPr>
              <w:t>enia określonymi w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5ABE">
              <w:rPr>
                <w:rFonts w:ascii="Arial" w:hAnsi="Arial" w:cs="Arial"/>
                <w:sz w:val="20"/>
                <w:szCs w:val="20"/>
              </w:rPr>
              <w:t>podstawie programowej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Zgodność celów nauczania z treściami nauczania programu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Adekwatność proponowanych metod nauczania do realizowanych treści i efektów kształcenia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Adekwatność proponowanych metod nauczania do realizowanych treści i efektów kształcenia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Zgodność proponowanych środków dydaktycznych z podstawą programową i ich dobór do realizowanych celów kształcenia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Określenie celów i sposobów indywidualizacji pracy z uczniem</w:t>
            </w:r>
          </w:p>
        </w:tc>
        <w:tc>
          <w:tcPr>
            <w:tcW w:w="2155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Analiza podstawy programowej, struktury programu nauczania, analiza celów na</w:t>
            </w:r>
            <w:r w:rsidR="00037E62">
              <w:rPr>
                <w:rFonts w:ascii="Arial" w:hAnsi="Arial" w:cs="Arial"/>
                <w:sz w:val="20"/>
                <w:szCs w:val="20"/>
              </w:rPr>
              <w:t xml:space="preserve">uczania, wymagań podstawowych i </w:t>
            </w:r>
            <w:r w:rsidRPr="00125ABE">
              <w:rPr>
                <w:rFonts w:ascii="Arial" w:hAnsi="Arial" w:cs="Arial"/>
                <w:sz w:val="20"/>
                <w:szCs w:val="20"/>
              </w:rPr>
              <w:t>ponadpodstawowych programu, metod nau</w:t>
            </w:r>
            <w:r w:rsidR="00037E62">
              <w:rPr>
                <w:rFonts w:ascii="Arial" w:hAnsi="Arial" w:cs="Arial"/>
                <w:sz w:val="20"/>
                <w:szCs w:val="20"/>
              </w:rPr>
              <w:t>czania, środków dydaktycznych i sposobów i </w:t>
            </w:r>
            <w:r w:rsidRPr="00125ABE">
              <w:rPr>
                <w:rFonts w:ascii="Arial" w:hAnsi="Arial" w:cs="Arial"/>
                <w:sz w:val="20"/>
                <w:szCs w:val="20"/>
              </w:rPr>
              <w:t>warunków realizacji programu, ankieta ewaluacyjna</w:t>
            </w:r>
          </w:p>
        </w:tc>
        <w:tc>
          <w:tcPr>
            <w:tcW w:w="1666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Przed rozpoczęciem realizacji programu nauczania</w:t>
            </w:r>
          </w:p>
        </w:tc>
      </w:tr>
      <w:tr w:rsidR="00125ABE" w:rsidRPr="00125ABE" w:rsidTr="00BC07C6">
        <w:tc>
          <w:tcPr>
            <w:tcW w:w="2547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Dostosowanie programu nauczania do możliwości ucznia oraz rynku pracy i systemu egzaminów zawodowych</w:t>
            </w:r>
          </w:p>
        </w:tc>
        <w:tc>
          <w:tcPr>
            <w:tcW w:w="4252" w:type="dxa"/>
            <w:shd w:val="clear" w:color="auto" w:fill="auto"/>
          </w:tcPr>
          <w:p w:rsidR="00125ABE" w:rsidRPr="00125ABE" w:rsidRDefault="00125ABE" w:rsidP="0022500A">
            <w:pPr>
              <w:numPr>
                <w:ilvl w:val="0"/>
                <w:numId w:val="1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Czy program nie jest przeładowany treściami nauczania?</w:t>
            </w: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22500A">
            <w:pPr>
              <w:numPr>
                <w:ilvl w:val="0"/>
                <w:numId w:val="1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Czy program nauczania jest zgodny z potrzebami rynku pracy, treści nie są technologicznie przestarzałe i nieaktualne?</w:t>
            </w: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22500A">
            <w:pPr>
              <w:numPr>
                <w:ilvl w:val="0"/>
                <w:numId w:val="1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Czy program nauczania jest zgodny z wymaganiami egzaminacyjnymi?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Dostosowanie treści nauczania do poziomu nauczania i liczby godzin przeznaczonych na realizację programu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Dostosowanie programu nauczania do potrzeb rynku pracy, aktualność treści programowych z technologiami stosowanymi w zawodzie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Zgodność programu nauczania z wymaganiami egzaminacyjnymi</w:t>
            </w:r>
          </w:p>
        </w:tc>
        <w:tc>
          <w:tcPr>
            <w:tcW w:w="2155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Analiza podstawy programowej, struktury programu nauczania, analiza celów nauczania, wymagań podstawowych i ponadpodstawowych programu, metod nauczania, środków dydaktycznych i sposobów i warunków realizacji programu, wymagań egzaminacyjnych, ankieta ewaluacyjna</w:t>
            </w:r>
          </w:p>
        </w:tc>
        <w:tc>
          <w:tcPr>
            <w:tcW w:w="1666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Przed rozpoczęciem realizacji programu nauczania</w:t>
            </w:r>
          </w:p>
        </w:tc>
      </w:tr>
      <w:tr w:rsidR="00125ABE" w:rsidRPr="00125ABE" w:rsidTr="00BC07C6">
        <w:trPr>
          <w:trHeight w:val="350"/>
        </w:trPr>
        <w:tc>
          <w:tcPr>
            <w:tcW w:w="13994" w:type="dxa"/>
            <w:gridSpan w:val="5"/>
            <w:shd w:val="clear" w:color="auto" w:fill="D9D9D9"/>
          </w:tcPr>
          <w:p w:rsidR="00125ABE" w:rsidRPr="00125ABE" w:rsidRDefault="00125ABE" w:rsidP="008E46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5ABE">
              <w:rPr>
                <w:rFonts w:ascii="Arial" w:hAnsi="Arial" w:cs="Arial"/>
                <w:b/>
                <w:sz w:val="20"/>
                <w:szCs w:val="20"/>
              </w:rPr>
              <w:t>Faza kształtująca</w:t>
            </w:r>
          </w:p>
        </w:tc>
      </w:tr>
      <w:tr w:rsidR="00125ABE" w:rsidRPr="00125ABE" w:rsidTr="008E46EE">
        <w:tc>
          <w:tcPr>
            <w:tcW w:w="2547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Przedmiot badania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Pytania kluczowe</w:t>
            </w:r>
          </w:p>
          <w:p w:rsidR="00125ABE" w:rsidRPr="00125ABE" w:rsidRDefault="00125ABE" w:rsidP="008E46E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Wskaźniki </w:t>
            </w:r>
          </w:p>
          <w:p w:rsidR="00125ABE" w:rsidRPr="00125ABE" w:rsidRDefault="00125ABE" w:rsidP="008E46E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Zastosowane metody, techniki narzędzia </w:t>
            </w:r>
          </w:p>
        </w:tc>
        <w:tc>
          <w:tcPr>
            <w:tcW w:w="1666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Termin badania</w:t>
            </w:r>
          </w:p>
        </w:tc>
      </w:tr>
      <w:tr w:rsidR="00125ABE" w:rsidRPr="00125ABE" w:rsidTr="008E46EE">
        <w:tc>
          <w:tcPr>
            <w:tcW w:w="2547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Np. 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Budowa i </w:t>
            </w:r>
            <w:r w:rsidR="00E85394" w:rsidRPr="00125ABE">
              <w:rPr>
                <w:rFonts w:ascii="Arial" w:hAnsi="Arial" w:cs="Arial"/>
                <w:sz w:val="20"/>
                <w:szCs w:val="20"/>
              </w:rPr>
              <w:t xml:space="preserve">eksploatacja </w:t>
            </w:r>
            <w:r w:rsidR="00E85394">
              <w:rPr>
                <w:rFonts w:ascii="Arial" w:hAnsi="Arial" w:cs="Arial"/>
                <w:sz w:val="20"/>
                <w:szCs w:val="20"/>
              </w:rPr>
              <w:t>urządzeń</w:t>
            </w:r>
            <w:r w:rsidR="008A06F0">
              <w:rPr>
                <w:rFonts w:ascii="Arial" w:hAnsi="Arial" w:cs="Arial"/>
                <w:sz w:val="20"/>
                <w:szCs w:val="20"/>
              </w:rPr>
              <w:t xml:space="preserve"> sterowania ruchem kolejowym</w:t>
            </w:r>
          </w:p>
        </w:tc>
        <w:tc>
          <w:tcPr>
            <w:tcW w:w="4252" w:type="dxa"/>
            <w:shd w:val="clear" w:color="auto" w:fill="auto"/>
          </w:tcPr>
          <w:p w:rsidR="00125ABE" w:rsidRPr="00125ABE" w:rsidRDefault="00125ABE" w:rsidP="0022500A">
            <w:pPr>
              <w:numPr>
                <w:ilvl w:val="0"/>
                <w:numId w:val="1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Czy uczeń potrafi rozpoznać poszczególne rodzaje</w:t>
            </w:r>
            <w:r w:rsidR="00C20EB9">
              <w:rPr>
                <w:rFonts w:ascii="Arial" w:hAnsi="Arial" w:cs="Arial"/>
                <w:sz w:val="20"/>
                <w:szCs w:val="20"/>
              </w:rPr>
              <w:t xml:space="preserve"> urządzeń sterowania ruchem kolejowym</w:t>
            </w:r>
            <w:r w:rsidRPr="00125ABE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125ABE" w:rsidRPr="00125ABE" w:rsidRDefault="00125ABE" w:rsidP="0022500A">
            <w:pPr>
              <w:numPr>
                <w:ilvl w:val="0"/>
                <w:numId w:val="1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Czy uczeń potrafi wymienić poszczególne układy, podzespoły i zespoły przykładowego</w:t>
            </w:r>
            <w:r w:rsidR="00C20EB9">
              <w:rPr>
                <w:rFonts w:ascii="Arial" w:hAnsi="Arial" w:cs="Arial"/>
                <w:sz w:val="20"/>
                <w:szCs w:val="20"/>
              </w:rPr>
              <w:t xml:space="preserve"> urządzenia sterowania ruchem kolejowym</w:t>
            </w:r>
            <w:r w:rsidRPr="00125ABE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125ABE" w:rsidRPr="00125ABE" w:rsidRDefault="00125ABE" w:rsidP="0022500A">
            <w:pPr>
              <w:numPr>
                <w:ilvl w:val="0"/>
                <w:numId w:val="1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Czy uczeń potrafi dobrać odpowiedni</w:t>
            </w:r>
            <w:r w:rsidR="00C20EB9">
              <w:rPr>
                <w:rFonts w:ascii="Arial" w:hAnsi="Arial" w:cs="Arial"/>
                <w:sz w:val="20"/>
                <w:szCs w:val="20"/>
              </w:rPr>
              <w:t>e narzędzia do montażu układów i urządzeń sterowania ruchem kolejowym</w:t>
            </w:r>
            <w:r w:rsidRPr="00125ABE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:rsidR="00125ABE" w:rsidRPr="00125ABE" w:rsidRDefault="00125ABE" w:rsidP="0022500A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Klasyfikuje</w:t>
            </w:r>
            <w:r w:rsidR="00C20EB9">
              <w:rPr>
                <w:rFonts w:ascii="Arial" w:hAnsi="Arial" w:cs="Arial"/>
                <w:sz w:val="20"/>
                <w:szCs w:val="20"/>
              </w:rPr>
              <w:t xml:space="preserve"> urządzenia sterowania ruchem kolejowym</w:t>
            </w:r>
            <w:r w:rsidRPr="00125AB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25ABE" w:rsidRPr="00125ABE" w:rsidRDefault="00125ABE" w:rsidP="0022500A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Wymienia główne układy, podzespoły i zespoły</w:t>
            </w:r>
            <w:r w:rsidR="00C20EB9">
              <w:rPr>
                <w:rFonts w:ascii="Arial" w:hAnsi="Arial" w:cs="Arial"/>
                <w:sz w:val="20"/>
                <w:szCs w:val="20"/>
              </w:rPr>
              <w:t xml:space="preserve"> urządzeń sterowania ruchem kolejowym</w:t>
            </w:r>
            <w:r w:rsidRPr="00125AB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25ABE" w:rsidRPr="00125ABE" w:rsidRDefault="00125ABE" w:rsidP="0022500A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Rozpoznaje poszczególne </w:t>
            </w:r>
            <w:r w:rsidR="00E57A71">
              <w:rPr>
                <w:rFonts w:ascii="Arial" w:hAnsi="Arial" w:cs="Arial"/>
                <w:sz w:val="20"/>
                <w:szCs w:val="20"/>
              </w:rPr>
              <w:t>narzędzia niezbędne do montażu urządzeń sterowania ruchem kolejowym</w:t>
            </w: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  <w:shd w:val="clear" w:color="auto" w:fill="auto"/>
          </w:tcPr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</w:pPr>
            <w:r w:rsidRPr="00125ABE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Wykład informacyjny, pokaz z objaśnieniem, wykład problemowy metoda przypadku, dyskusja dydaktyczna, burza mózgów, pokaz z instruktażem, pokaz z objaśnieniem, ćwiczenia przedmiotowe, metoda projektów, próba pracy, testy zamknięte</w:t>
            </w:r>
          </w:p>
        </w:tc>
        <w:tc>
          <w:tcPr>
            <w:tcW w:w="1666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W czasie realizacji programu nauczania oraz po zakończonej jednostce metodycznej</w:t>
            </w:r>
          </w:p>
        </w:tc>
      </w:tr>
      <w:tr w:rsidR="00125ABE" w:rsidRPr="00125ABE" w:rsidTr="00BC07C6">
        <w:tc>
          <w:tcPr>
            <w:tcW w:w="13994" w:type="dxa"/>
            <w:gridSpan w:val="5"/>
            <w:shd w:val="clear" w:color="auto" w:fill="D9D9D9"/>
          </w:tcPr>
          <w:p w:rsidR="00125ABE" w:rsidRPr="00125ABE" w:rsidRDefault="00125ABE" w:rsidP="008E46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5ABE">
              <w:rPr>
                <w:rFonts w:ascii="Arial" w:hAnsi="Arial" w:cs="Arial"/>
                <w:b/>
                <w:sz w:val="20"/>
                <w:szCs w:val="20"/>
              </w:rPr>
              <w:t>Faza podsumowująca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25ABE" w:rsidRPr="00125ABE" w:rsidTr="00BC07C6">
        <w:tc>
          <w:tcPr>
            <w:tcW w:w="2547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Przedmiot badania</w:t>
            </w:r>
          </w:p>
          <w:p w:rsidR="00125ABE" w:rsidRPr="00125ABE" w:rsidRDefault="00125ABE" w:rsidP="008E46E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Pytania kluczowe</w:t>
            </w:r>
          </w:p>
          <w:p w:rsidR="00125ABE" w:rsidRPr="00125ABE" w:rsidRDefault="00125ABE" w:rsidP="008E46E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Wskaźniki </w:t>
            </w:r>
          </w:p>
          <w:p w:rsidR="00125ABE" w:rsidRPr="00125ABE" w:rsidRDefault="00125ABE" w:rsidP="008E46E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Zastosowane metody, techniki narzędzia </w:t>
            </w:r>
          </w:p>
        </w:tc>
        <w:tc>
          <w:tcPr>
            <w:tcW w:w="1666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Termin badania</w:t>
            </w:r>
          </w:p>
        </w:tc>
      </w:tr>
      <w:tr w:rsidR="00125ABE" w:rsidRPr="00125ABE" w:rsidTr="00BC07C6">
        <w:tc>
          <w:tcPr>
            <w:tcW w:w="2547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Sprawność szkoły</w:t>
            </w:r>
          </w:p>
        </w:tc>
        <w:tc>
          <w:tcPr>
            <w:tcW w:w="4252" w:type="dxa"/>
            <w:shd w:val="clear" w:color="auto" w:fill="auto"/>
          </w:tcPr>
          <w:p w:rsidR="00125ABE" w:rsidRPr="00125ABE" w:rsidRDefault="00125ABE" w:rsidP="0022500A">
            <w:pPr>
              <w:numPr>
                <w:ilvl w:val="0"/>
                <w:numId w:val="1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Ilu uczniów rozpoczęło naukę w pierwszej klasie, a ilu ukończyło szkołę?</w:t>
            </w:r>
          </w:p>
          <w:p w:rsidR="00125ABE" w:rsidRPr="00125ABE" w:rsidRDefault="00125ABE" w:rsidP="0022500A">
            <w:pPr>
              <w:numPr>
                <w:ilvl w:val="0"/>
                <w:numId w:val="1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Jaka jest liczba poprawek z przedmiotów zawodowych?</w:t>
            </w:r>
          </w:p>
          <w:p w:rsidR="00D530BA" w:rsidRDefault="00D530BA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22500A">
            <w:pPr>
              <w:numPr>
                <w:ilvl w:val="0"/>
                <w:numId w:val="1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Ilu uczniów uzyskało promocję do następnej klasy?</w:t>
            </w:r>
          </w:p>
          <w:p w:rsidR="00125ABE" w:rsidRPr="00125ABE" w:rsidRDefault="00125ABE" w:rsidP="0022500A">
            <w:pPr>
              <w:numPr>
                <w:ilvl w:val="0"/>
                <w:numId w:val="1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Ilu absolwentów pozyskuje kwalifikacje dodatkowe określone w opracowanych ścieżkach zawodowych?</w:t>
            </w:r>
          </w:p>
        </w:tc>
        <w:tc>
          <w:tcPr>
            <w:tcW w:w="3374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80% uczniów podejmujących naukę ukończyło szkołę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10%uczniów wymaga przeprowadzeni egzaminu poprawkowego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95% uczniów otrzymało promocję do klasy programowo wyższej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20% absolwentów pozyskuje kwalifikacje dodatkowe określone w opracowanych ścieżkach zawodowych</w:t>
            </w:r>
          </w:p>
        </w:tc>
        <w:tc>
          <w:tcPr>
            <w:tcW w:w="2155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Ankieta ewaluacyjna, analiza dokumentacji szkolnej (protokoły klasyfikacji), media społecznościowe, wywiad branżowy</w:t>
            </w:r>
          </w:p>
        </w:tc>
        <w:tc>
          <w:tcPr>
            <w:tcW w:w="1666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Po ukończeniu klasy programowej. </w:t>
            </w:r>
          </w:p>
        </w:tc>
      </w:tr>
      <w:tr w:rsidR="00125ABE" w:rsidRPr="00125ABE" w:rsidTr="00BC07C6">
        <w:tc>
          <w:tcPr>
            <w:tcW w:w="2547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Wpływ sposoby realizacji programu na kompetencje personalne i społeczne uczniów </w:t>
            </w:r>
          </w:p>
        </w:tc>
        <w:tc>
          <w:tcPr>
            <w:tcW w:w="4252" w:type="dxa"/>
            <w:shd w:val="clear" w:color="auto" w:fill="auto"/>
          </w:tcPr>
          <w:p w:rsidR="00125ABE" w:rsidRPr="00125ABE" w:rsidRDefault="00125ABE" w:rsidP="0022500A">
            <w:pPr>
              <w:numPr>
                <w:ilvl w:val="0"/>
                <w:numId w:val="1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Jakie zmiany zaszły w sposobie komunikowania się uczniów?</w:t>
            </w:r>
          </w:p>
          <w:p w:rsid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22500A">
            <w:pPr>
              <w:numPr>
                <w:ilvl w:val="0"/>
                <w:numId w:val="1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Jak zmieniły się ich postawy względem siebie?</w:t>
            </w: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22500A">
            <w:pPr>
              <w:numPr>
                <w:ilvl w:val="0"/>
                <w:numId w:val="1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Czy uczniowie aktualizują samodzielnie wiedzę zawodową i planują rozwój zawodowy?</w:t>
            </w:r>
          </w:p>
        </w:tc>
        <w:tc>
          <w:tcPr>
            <w:tcW w:w="3374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Uczniowie komunikują się w zespole z zachowaniem kultury i zasad etyki</w:t>
            </w:r>
            <w:r w:rsidR="00C34D39">
              <w:rPr>
                <w:rFonts w:ascii="Arial" w:hAnsi="Arial" w:cs="Arial"/>
                <w:sz w:val="20"/>
                <w:szCs w:val="20"/>
              </w:rPr>
              <w:t xml:space="preserve">, posługując się językiem </w:t>
            </w:r>
            <w:r w:rsidR="00F46194">
              <w:rPr>
                <w:rFonts w:ascii="Arial" w:hAnsi="Arial" w:cs="Arial"/>
                <w:sz w:val="20"/>
                <w:szCs w:val="20"/>
              </w:rPr>
              <w:t>zawodowym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Uczniowie potrafią rozwiązywać konflikty i próbują do nich nie doprowadzać oraz wspomagają siebie nawzajem. 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Uczniowie współpracują w zespole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Uczniowie świadomie i samodzielnie planują karierę zawodową</w:t>
            </w:r>
          </w:p>
        </w:tc>
        <w:tc>
          <w:tcPr>
            <w:tcW w:w="2155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Techniki socjometryczne, ankiety badające relacje w grupie klasowej</w:t>
            </w:r>
          </w:p>
        </w:tc>
        <w:tc>
          <w:tcPr>
            <w:tcW w:w="1666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Po zakończeniu cyklu kształcenia</w:t>
            </w:r>
          </w:p>
        </w:tc>
      </w:tr>
      <w:tr w:rsidR="00125ABE" w:rsidRPr="00125ABE" w:rsidTr="00BC07C6">
        <w:tc>
          <w:tcPr>
            <w:tcW w:w="2547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Ewaluacja pracy nauczycieli</w:t>
            </w:r>
          </w:p>
        </w:tc>
        <w:tc>
          <w:tcPr>
            <w:tcW w:w="4252" w:type="dxa"/>
            <w:shd w:val="clear" w:color="auto" w:fill="auto"/>
          </w:tcPr>
          <w:p w:rsidR="00125ABE" w:rsidRPr="00125ABE" w:rsidRDefault="00125ABE" w:rsidP="0022500A">
            <w:pPr>
              <w:numPr>
                <w:ilvl w:val="0"/>
                <w:numId w:val="17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W jaki sposób nauczyciele dokonują oceny własnej pracy?</w:t>
            </w: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22500A">
            <w:pPr>
              <w:numPr>
                <w:ilvl w:val="0"/>
                <w:numId w:val="17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Czy nauczyciele korygują treści nauczania, środki dydaktyczne i sposób realizacji programu po samoocenie zajęć dydaktycznych?</w:t>
            </w:r>
          </w:p>
          <w:p w:rsidR="00125ABE" w:rsidRPr="00125ABE" w:rsidRDefault="00125ABE" w:rsidP="0022500A">
            <w:pPr>
              <w:numPr>
                <w:ilvl w:val="0"/>
                <w:numId w:val="17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Czy nauczyciele współpracują ze sobą w procesie ewaluacji programu nauczania?</w:t>
            </w: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22500A">
            <w:pPr>
              <w:numPr>
                <w:ilvl w:val="0"/>
                <w:numId w:val="17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Czy nauczyciele aktualizują swoją wiedzę merytoryczną i pedagogiczną?</w:t>
            </w:r>
          </w:p>
        </w:tc>
        <w:tc>
          <w:tcPr>
            <w:tcW w:w="3374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Analizują przeprowadzone zajęcia dydaktyczne, przeprowadzają ankiety ewaluacyjne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Korygują sposób realizacji programu zgodnie z możliwościami uczniów, potrzebą rynku pracy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Nauczyciele współpracują ze sobą w procesie ewaluacji programu nauczania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Dokształcanie nauczycieli – kursy, szkolenia, studia podyplomowe</w:t>
            </w:r>
          </w:p>
        </w:tc>
        <w:tc>
          <w:tcPr>
            <w:tcW w:w="2155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Techniki socjometryczne, ankiety badające relacje w grupie nauczycielskiej</w:t>
            </w:r>
          </w:p>
        </w:tc>
        <w:tc>
          <w:tcPr>
            <w:tcW w:w="1666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Po zakończeniu cyklu kształcenia</w:t>
            </w:r>
          </w:p>
        </w:tc>
      </w:tr>
      <w:tr w:rsidR="00125ABE" w:rsidRPr="00125ABE" w:rsidTr="00BC07C6">
        <w:tc>
          <w:tcPr>
            <w:tcW w:w="2547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Egzaminy zawodowe</w:t>
            </w:r>
          </w:p>
        </w:tc>
        <w:tc>
          <w:tcPr>
            <w:tcW w:w="4252" w:type="dxa"/>
            <w:shd w:val="clear" w:color="auto" w:fill="auto"/>
          </w:tcPr>
          <w:p w:rsidR="00125ABE" w:rsidRPr="00125ABE" w:rsidRDefault="00125ABE" w:rsidP="0022500A">
            <w:pPr>
              <w:numPr>
                <w:ilvl w:val="0"/>
                <w:numId w:val="17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Ilu uczniów zdało egzamin zawodowy?</w:t>
            </w:r>
          </w:p>
        </w:tc>
        <w:tc>
          <w:tcPr>
            <w:tcW w:w="3374" w:type="dxa"/>
            <w:shd w:val="clear" w:color="auto" w:fill="auto"/>
          </w:tcPr>
          <w:p w:rsidR="00125ABE" w:rsidRPr="00125ABE" w:rsidRDefault="00125ABE" w:rsidP="00412FE8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70% uczniów przystępujących do egzaminu uzyskało certyfikat </w:t>
            </w:r>
            <w:r w:rsidR="00412FE8" w:rsidRPr="00125ABE">
              <w:rPr>
                <w:rFonts w:ascii="Arial" w:hAnsi="Arial" w:cs="Arial"/>
                <w:sz w:val="20"/>
                <w:szCs w:val="20"/>
              </w:rPr>
              <w:t xml:space="preserve">kwalifikacji </w:t>
            </w:r>
            <w:r w:rsidRPr="00125ABE">
              <w:rPr>
                <w:rFonts w:ascii="Arial" w:hAnsi="Arial" w:cs="Arial"/>
                <w:sz w:val="20"/>
                <w:szCs w:val="20"/>
              </w:rPr>
              <w:t>/ dyplom zawodowy</w:t>
            </w:r>
          </w:p>
        </w:tc>
        <w:tc>
          <w:tcPr>
            <w:tcW w:w="2155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Wyniki egzaminów zawodowych</w:t>
            </w:r>
          </w:p>
        </w:tc>
        <w:tc>
          <w:tcPr>
            <w:tcW w:w="1666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Po przeprowadzonym egzaminie zawodowym</w:t>
            </w:r>
          </w:p>
        </w:tc>
      </w:tr>
      <w:tr w:rsidR="00125ABE" w:rsidRPr="00125ABE" w:rsidTr="00BC07C6">
        <w:tc>
          <w:tcPr>
            <w:tcW w:w="2547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Współpraca szkoły z pracodawcami</w:t>
            </w:r>
          </w:p>
        </w:tc>
        <w:tc>
          <w:tcPr>
            <w:tcW w:w="4252" w:type="dxa"/>
            <w:shd w:val="clear" w:color="auto" w:fill="auto"/>
          </w:tcPr>
          <w:p w:rsidR="00125ABE" w:rsidRPr="00125ABE" w:rsidRDefault="00125ABE" w:rsidP="0022500A">
            <w:pPr>
              <w:numPr>
                <w:ilvl w:val="0"/>
                <w:numId w:val="17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Z iloma pracodawcami z branży współpracuje szkoła w zakresie kształcenia praktycznego uczniów?</w:t>
            </w:r>
          </w:p>
          <w:p w:rsidR="00125ABE" w:rsidRPr="00125ABE" w:rsidRDefault="00125ABE" w:rsidP="0022500A">
            <w:pPr>
              <w:numPr>
                <w:ilvl w:val="0"/>
                <w:numId w:val="17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Ile wycieczek dydaktycznych do zakładów pracy jest organizowanych w każdej klasie w cyklu kształcenia?</w:t>
            </w:r>
          </w:p>
          <w:p w:rsidR="00125ABE" w:rsidRPr="00125ABE" w:rsidRDefault="00125ABE" w:rsidP="0022500A">
            <w:pPr>
              <w:numPr>
                <w:ilvl w:val="0"/>
                <w:numId w:val="17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Ile staży u pracodawców jest realizowanych w szkole?</w:t>
            </w:r>
          </w:p>
          <w:p w:rsidR="00125ABE" w:rsidRPr="00125ABE" w:rsidRDefault="00125ABE" w:rsidP="0022500A">
            <w:pPr>
              <w:numPr>
                <w:ilvl w:val="0"/>
                <w:numId w:val="17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Z iloma pracodawcami i w jakim zakresie szkoła współpracuje w zakresie dokształcania nauczycieli?</w:t>
            </w:r>
          </w:p>
          <w:p w:rsidR="00125ABE" w:rsidRPr="00125ABE" w:rsidRDefault="00125ABE" w:rsidP="0022500A">
            <w:pPr>
              <w:numPr>
                <w:ilvl w:val="0"/>
                <w:numId w:val="17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Ilu pracodawców wspomaga szkołę w zakresie wyposażenia w środki dydaktyczne?</w:t>
            </w:r>
          </w:p>
          <w:p w:rsidR="00125ABE" w:rsidRPr="00125ABE" w:rsidRDefault="00125ABE" w:rsidP="0022500A">
            <w:pPr>
              <w:numPr>
                <w:ilvl w:val="0"/>
                <w:numId w:val="17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Ilu uczniów po uzyskaniu kwalifikacji zawodowych pracuje w branży</w:t>
            </w:r>
            <w:r w:rsidR="004A6C61">
              <w:rPr>
                <w:rFonts w:ascii="Arial" w:hAnsi="Arial" w:cs="Arial"/>
                <w:sz w:val="20"/>
                <w:szCs w:val="20"/>
              </w:rPr>
              <w:t xml:space="preserve"> kolejowej</w:t>
            </w:r>
            <w:r w:rsidRPr="00125ABE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125ABE" w:rsidRPr="00125ABE" w:rsidRDefault="00125ABE" w:rsidP="0022500A">
            <w:pPr>
              <w:numPr>
                <w:ilvl w:val="0"/>
                <w:numId w:val="17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Czy istnieje baza danych pracodawców poszukujących absolwentów szkoły i absolwentów poszukujących pracy?</w:t>
            </w:r>
          </w:p>
        </w:tc>
        <w:tc>
          <w:tcPr>
            <w:tcW w:w="3374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Szkoła współpracuje z minimum 2 pracodawcami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Minimum 5 wycieczek w ciągu całego cyklu kształcenia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10% uczniów odbywa staż u pracodawcy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Szkoła współpracuje z minimum 2 pracodawcami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Szkoła współpracuje z minimum 2 pracodawcami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50% absolwentów pracuje w branży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Opracowano bazę danych</w:t>
            </w:r>
          </w:p>
        </w:tc>
        <w:tc>
          <w:tcPr>
            <w:tcW w:w="2155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Ankieta ewaluacyjna, analiza dokumentacji szkolnej, media społecznościowe, wywiad branżowy</w:t>
            </w:r>
          </w:p>
        </w:tc>
        <w:tc>
          <w:tcPr>
            <w:tcW w:w="1666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W czasie realizacji nauki oraz po zakończeniu edukacji</w:t>
            </w:r>
          </w:p>
        </w:tc>
      </w:tr>
    </w:tbl>
    <w:p w:rsidR="00125ABE" w:rsidRPr="00125ABE" w:rsidRDefault="00125ABE" w:rsidP="00125ABE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25ABE">
        <w:rPr>
          <w:rFonts w:ascii="Arial" w:hAnsi="Arial" w:cs="Arial"/>
          <w:sz w:val="20"/>
          <w:szCs w:val="20"/>
        </w:rPr>
        <w:t>.</w:t>
      </w:r>
    </w:p>
    <w:p w:rsidR="00125ABE" w:rsidRPr="00125ABE" w:rsidRDefault="00125ABE" w:rsidP="00125ABE">
      <w:pPr>
        <w:spacing w:line="360" w:lineRule="auto"/>
        <w:rPr>
          <w:rFonts w:ascii="Arial" w:hAnsi="Arial" w:cs="Arial"/>
          <w:sz w:val="20"/>
          <w:szCs w:val="20"/>
        </w:rPr>
      </w:pPr>
    </w:p>
    <w:p w:rsidR="00125ABE" w:rsidRPr="00125ABE" w:rsidRDefault="00125ABE" w:rsidP="00125ABE">
      <w:pPr>
        <w:spacing w:line="360" w:lineRule="auto"/>
        <w:rPr>
          <w:rFonts w:ascii="Arial" w:hAnsi="Arial" w:cs="Arial"/>
          <w:sz w:val="20"/>
          <w:szCs w:val="20"/>
        </w:rPr>
      </w:pPr>
    </w:p>
    <w:p w:rsidR="00A90FE6" w:rsidRPr="00F711F6" w:rsidRDefault="00125ABE" w:rsidP="003766C6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B71A5A">
        <w:rPr>
          <w:rFonts w:ascii="Arial" w:hAnsi="Arial" w:cs="Arial"/>
          <w:b/>
          <w:sz w:val="20"/>
          <w:szCs w:val="20"/>
        </w:rPr>
        <w:br w:type="page"/>
      </w:r>
      <w:bookmarkEnd w:id="0"/>
      <w:r w:rsidR="00851DFD">
        <w:rPr>
          <w:rFonts w:ascii="Arial" w:hAnsi="Arial" w:cs="Arial"/>
          <w:b/>
          <w:sz w:val="20"/>
          <w:szCs w:val="20"/>
        </w:rPr>
        <w:t>V</w:t>
      </w:r>
      <w:r w:rsidR="00A7642F">
        <w:rPr>
          <w:rFonts w:ascii="Arial" w:hAnsi="Arial" w:cs="Arial"/>
          <w:b/>
          <w:sz w:val="20"/>
          <w:szCs w:val="20"/>
        </w:rPr>
        <w:t>I</w:t>
      </w:r>
      <w:r w:rsidR="00851DFD">
        <w:rPr>
          <w:rFonts w:ascii="Arial" w:hAnsi="Arial" w:cs="Arial"/>
          <w:b/>
          <w:sz w:val="20"/>
          <w:szCs w:val="20"/>
        </w:rPr>
        <w:t>.</w:t>
      </w:r>
      <w:r w:rsidR="003766C6">
        <w:rPr>
          <w:rFonts w:ascii="Arial" w:hAnsi="Arial" w:cs="Arial"/>
          <w:b/>
          <w:sz w:val="20"/>
          <w:szCs w:val="20"/>
        </w:rPr>
        <w:t xml:space="preserve"> </w:t>
      </w:r>
      <w:r w:rsidR="00A90FE6" w:rsidRPr="00F711F6">
        <w:rPr>
          <w:rFonts w:ascii="Arial" w:hAnsi="Arial" w:cs="Arial"/>
          <w:b/>
          <w:color w:val="auto"/>
          <w:sz w:val="20"/>
          <w:szCs w:val="20"/>
        </w:rPr>
        <w:t>ZALECANA LITERATURA DO ZAWODU</w:t>
      </w:r>
    </w:p>
    <w:p w:rsidR="00A90FE6" w:rsidRPr="00F711F6" w:rsidRDefault="00A90FE6" w:rsidP="00A90FE6">
      <w:pPr>
        <w:spacing w:line="360" w:lineRule="auto"/>
        <w:ind w:left="360"/>
        <w:rPr>
          <w:rFonts w:ascii="Arial" w:hAnsi="Arial" w:cs="Arial"/>
          <w:color w:val="auto"/>
          <w:sz w:val="20"/>
          <w:szCs w:val="20"/>
        </w:rPr>
      </w:pPr>
    </w:p>
    <w:p w:rsidR="00A90FE6" w:rsidRPr="00F711F6" w:rsidRDefault="00A90FE6" w:rsidP="00A90FE6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711F6">
        <w:rPr>
          <w:rFonts w:ascii="Arial" w:hAnsi="Arial" w:cs="Arial"/>
          <w:b/>
          <w:color w:val="auto"/>
          <w:sz w:val="20"/>
          <w:szCs w:val="20"/>
        </w:rPr>
        <w:t>Proponowane podręczniki:</w:t>
      </w:r>
    </w:p>
    <w:p w:rsidR="00A90FE6" w:rsidRPr="00F711F6" w:rsidRDefault="00A90FE6" w:rsidP="0022500A">
      <w:pPr>
        <w:numPr>
          <w:ilvl w:val="0"/>
          <w:numId w:val="1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Bolkowski S. Elektrotechnika WSiP Warszawa 2005,</w:t>
      </w:r>
    </w:p>
    <w:p w:rsidR="00A90FE6" w:rsidRPr="00F711F6" w:rsidRDefault="00A90FE6" w:rsidP="0022500A">
      <w:pPr>
        <w:numPr>
          <w:ilvl w:val="0"/>
          <w:numId w:val="1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Goźlińska E. Maszyny elektryczne WSiP Warszawa 1995,</w:t>
      </w:r>
    </w:p>
    <w:p w:rsidR="00A90FE6" w:rsidRPr="00F711F6" w:rsidRDefault="00A90FE6" w:rsidP="0022500A">
      <w:pPr>
        <w:numPr>
          <w:ilvl w:val="0"/>
          <w:numId w:val="17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Szczęch K., Bukała W., Bezpieczeństwo i higiena pracy. Podręcznik do kształcenia zawodowego, WSiP, Warszawa 2016,</w:t>
      </w:r>
    </w:p>
    <w:p w:rsidR="00A90FE6" w:rsidRPr="00F711F6" w:rsidRDefault="00A90FE6" w:rsidP="0022500A">
      <w:pPr>
        <w:numPr>
          <w:ilvl w:val="0"/>
          <w:numId w:val="17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 xml:space="preserve">Dyszyński J. </w:t>
      </w:r>
      <w:proofErr w:type="spellStart"/>
      <w:r w:rsidRPr="00F711F6">
        <w:rPr>
          <w:rFonts w:ascii="Arial" w:hAnsi="Arial" w:cs="Arial"/>
          <w:color w:val="auto"/>
          <w:sz w:val="20"/>
          <w:szCs w:val="20"/>
        </w:rPr>
        <w:t>Hagel</w:t>
      </w:r>
      <w:proofErr w:type="spellEnd"/>
      <w:r w:rsidRPr="00F711F6">
        <w:rPr>
          <w:rFonts w:ascii="Arial" w:hAnsi="Arial" w:cs="Arial"/>
          <w:color w:val="auto"/>
          <w:sz w:val="20"/>
          <w:szCs w:val="20"/>
        </w:rPr>
        <w:t xml:space="preserve"> R. Miernictwo elektryczne, WSiP Warszawa 1991,</w:t>
      </w:r>
    </w:p>
    <w:p w:rsidR="00A90FE6" w:rsidRPr="00F711F6" w:rsidRDefault="00A90FE6" w:rsidP="0022500A">
      <w:pPr>
        <w:numPr>
          <w:ilvl w:val="0"/>
          <w:numId w:val="17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Okoniewski S., Technologia dla elektroników WSIP Warszawa 1994,</w:t>
      </w:r>
    </w:p>
    <w:p w:rsidR="00A90FE6" w:rsidRPr="00F711F6" w:rsidRDefault="00A90FE6" w:rsidP="0022500A">
      <w:pPr>
        <w:numPr>
          <w:ilvl w:val="0"/>
          <w:numId w:val="17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F711F6">
        <w:rPr>
          <w:rFonts w:ascii="Arial" w:hAnsi="Arial" w:cs="Arial"/>
          <w:color w:val="auto"/>
          <w:sz w:val="20"/>
          <w:szCs w:val="20"/>
        </w:rPr>
        <w:t>Głocki</w:t>
      </w:r>
      <w:proofErr w:type="spellEnd"/>
      <w:r w:rsidRPr="00F711F6">
        <w:rPr>
          <w:rFonts w:ascii="Arial" w:hAnsi="Arial" w:cs="Arial"/>
          <w:color w:val="auto"/>
          <w:sz w:val="20"/>
          <w:szCs w:val="20"/>
        </w:rPr>
        <w:t xml:space="preserve"> W., Układy cyfrowe, WSiP Warszawa 1996,</w:t>
      </w:r>
    </w:p>
    <w:p w:rsidR="00A90FE6" w:rsidRPr="00F711F6" w:rsidRDefault="00A90FE6" w:rsidP="0022500A">
      <w:pPr>
        <w:numPr>
          <w:ilvl w:val="0"/>
          <w:numId w:val="17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F711F6">
        <w:rPr>
          <w:rFonts w:ascii="Arial" w:hAnsi="Arial" w:cs="Arial"/>
          <w:color w:val="auto"/>
          <w:sz w:val="20"/>
          <w:szCs w:val="20"/>
        </w:rPr>
        <w:t>Parchański</w:t>
      </w:r>
      <w:proofErr w:type="spellEnd"/>
      <w:r w:rsidRPr="00F711F6">
        <w:rPr>
          <w:rFonts w:ascii="Arial" w:hAnsi="Arial" w:cs="Arial"/>
          <w:color w:val="auto"/>
          <w:sz w:val="20"/>
          <w:szCs w:val="20"/>
        </w:rPr>
        <w:t xml:space="preserve"> J., </w:t>
      </w:r>
      <w:proofErr w:type="spellStart"/>
      <w:r w:rsidRPr="00F711F6">
        <w:rPr>
          <w:rFonts w:ascii="Arial" w:hAnsi="Arial" w:cs="Arial"/>
          <w:color w:val="auto"/>
          <w:sz w:val="20"/>
          <w:szCs w:val="20"/>
        </w:rPr>
        <w:t>Miernictro</w:t>
      </w:r>
      <w:proofErr w:type="spellEnd"/>
      <w:r w:rsidRPr="00F711F6">
        <w:rPr>
          <w:rFonts w:ascii="Arial" w:hAnsi="Arial" w:cs="Arial"/>
          <w:color w:val="auto"/>
          <w:sz w:val="20"/>
          <w:szCs w:val="20"/>
        </w:rPr>
        <w:t xml:space="preserve"> elektryczne i elektroniczne WSiP Warszawa 1995,</w:t>
      </w:r>
    </w:p>
    <w:p w:rsidR="00A90FE6" w:rsidRPr="00F711F6" w:rsidRDefault="00A90FE6" w:rsidP="0022500A">
      <w:pPr>
        <w:numPr>
          <w:ilvl w:val="0"/>
          <w:numId w:val="17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Pilawski M., Pracownia elektryczna WSIP Warszawa 1996,</w:t>
      </w:r>
    </w:p>
    <w:p w:rsidR="00A90FE6" w:rsidRPr="00F711F6" w:rsidRDefault="00A90FE6" w:rsidP="0022500A">
      <w:pPr>
        <w:numPr>
          <w:ilvl w:val="0"/>
          <w:numId w:val="17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 xml:space="preserve">Jabłoński W., </w:t>
      </w:r>
      <w:proofErr w:type="spellStart"/>
      <w:r w:rsidRPr="00F711F6">
        <w:rPr>
          <w:rFonts w:ascii="Arial" w:hAnsi="Arial" w:cs="Arial"/>
          <w:color w:val="auto"/>
          <w:sz w:val="20"/>
          <w:szCs w:val="20"/>
        </w:rPr>
        <w:t>Płoszański</w:t>
      </w:r>
      <w:proofErr w:type="spellEnd"/>
      <w:r w:rsidRPr="00F711F6">
        <w:rPr>
          <w:rFonts w:ascii="Arial" w:hAnsi="Arial" w:cs="Arial"/>
          <w:color w:val="auto"/>
          <w:sz w:val="20"/>
          <w:szCs w:val="20"/>
        </w:rPr>
        <w:t xml:space="preserve"> G. Elektronika z automatyką WSiP Warszawa 1996,</w:t>
      </w:r>
    </w:p>
    <w:p w:rsidR="00A90FE6" w:rsidRPr="00F711F6" w:rsidRDefault="00A90FE6" w:rsidP="0022500A">
      <w:pPr>
        <w:numPr>
          <w:ilvl w:val="0"/>
          <w:numId w:val="17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Dąbrowa - Bajon M., Podstawy sterowania ruchem kolejowym. Funkcje, wymagania, zarys techniki, Wydawnictwo OPWP, Warszawa 2014,</w:t>
      </w:r>
    </w:p>
    <w:p w:rsidR="00A90FE6" w:rsidRPr="00F711F6" w:rsidRDefault="00A90FE6" w:rsidP="0022500A">
      <w:pPr>
        <w:numPr>
          <w:ilvl w:val="0"/>
          <w:numId w:val="17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 xml:space="preserve">Dyduch J., </w:t>
      </w:r>
      <w:proofErr w:type="spellStart"/>
      <w:r w:rsidRPr="00F711F6">
        <w:rPr>
          <w:rFonts w:ascii="Arial" w:hAnsi="Arial" w:cs="Arial"/>
          <w:color w:val="auto"/>
          <w:sz w:val="20"/>
          <w:szCs w:val="20"/>
        </w:rPr>
        <w:t>Kornaszewki</w:t>
      </w:r>
      <w:proofErr w:type="spellEnd"/>
      <w:r w:rsidRPr="00F711F6">
        <w:rPr>
          <w:rFonts w:ascii="Arial" w:hAnsi="Arial" w:cs="Arial"/>
          <w:color w:val="auto"/>
          <w:sz w:val="20"/>
          <w:szCs w:val="20"/>
        </w:rPr>
        <w:t xml:space="preserve"> M., Systemy sterowania ruchem kolejowym, Wydawnictwo Uniwersytetu Technologiczno - Humanistycznego, Radom 2018,</w:t>
      </w:r>
    </w:p>
    <w:p w:rsidR="00A90FE6" w:rsidRPr="00F711F6" w:rsidRDefault="00A90FE6" w:rsidP="0022500A">
      <w:pPr>
        <w:numPr>
          <w:ilvl w:val="0"/>
          <w:numId w:val="17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 xml:space="preserve">Jarocki J., Podstawy ruchu kolejowego, Wydawca </w:t>
      </w:r>
      <w:proofErr w:type="spellStart"/>
      <w:r w:rsidRPr="00F711F6">
        <w:rPr>
          <w:rFonts w:ascii="Arial" w:hAnsi="Arial" w:cs="Arial"/>
          <w:color w:val="auto"/>
          <w:sz w:val="20"/>
          <w:szCs w:val="20"/>
        </w:rPr>
        <w:t>Ligament</w:t>
      </w:r>
      <w:proofErr w:type="spellEnd"/>
      <w:r w:rsidRPr="00F711F6">
        <w:rPr>
          <w:rFonts w:ascii="Arial" w:hAnsi="Arial" w:cs="Arial"/>
          <w:color w:val="auto"/>
          <w:sz w:val="20"/>
          <w:szCs w:val="20"/>
        </w:rPr>
        <w:t xml:space="preserve"> Active Marta Jarocka, Biała Podlaska 2017,</w:t>
      </w:r>
    </w:p>
    <w:p w:rsidR="00A90FE6" w:rsidRPr="00F711F6" w:rsidRDefault="00A90FE6" w:rsidP="0022500A">
      <w:pPr>
        <w:numPr>
          <w:ilvl w:val="0"/>
          <w:numId w:val="17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Szczęch K., Bukała W., Bezpieczeństwo i higiena pracy. Podręcznik do kształcenia zawodowego, WSiP, Warszawa 2016,</w:t>
      </w:r>
    </w:p>
    <w:p w:rsidR="00A90FE6" w:rsidRPr="00F711F6" w:rsidRDefault="00A90FE6" w:rsidP="0022500A">
      <w:pPr>
        <w:numPr>
          <w:ilvl w:val="0"/>
          <w:numId w:val="17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F711F6">
        <w:rPr>
          <w:rFonts w:ascii="Arial" w:hAnsi="Arial" w:cs="Arial"/>
          <w:color w:val="auto"/>
          <w:sz w:val="20"/>
          <w:szCs w:val="20"/>
        </w:rPr>
        <w:t>Towpik</w:t>
      </w:r>
      <w:proofErr w:type="spellEnd"/>
      <w:r w:rsidRPr="00F711F6">
        <w:rPr>
          <w:rFonts w:ascii="Arial" w:hAnsi="Arial" w:cs="Arial"/>
          <w:color w:val="auto"/>
          <w:sz w:val="20"/>
          <w:szCs w:val="20"/>
        </w:rPr>
        <w:t xml:space="preserve"> K., Infrastruktura transportu szynowego, Wydawnictwo OPWP, Warszawa 2017.</w:t>
      </w:r>
    </w:p>
    <w:p w:rsidR="00A90FE6" w:rsidRPr="00F711F6" w:rsidRDefault="00A90FE6" w:rsidP="00A90FE6">
      <w:pPr>
        <w:spacing w:line="360" w:lineRule="auto"/>
        <w:jc w:val="both"/>
        <w:rPr>
          <w:color w:val="auto"/>
        </w:rPr>
      </w:pPr>
    </w:p>
    <w:p w:rsidR="00A90FE6" w:rsidRPr="00F711F6" w:rsidRDefault="00A90FE6" w:rsidP="00A90FE6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711F6">
        <w:rPr>
          <w:rFonts w:ascii="Arial" w:hAnsi="Arial" w:cs="Arial"/>
          <w:b/>
          <w:color w:val="auto"/>
          <w:sz w:val="20"/>
          <w:szCs w:val="20"/>
        </w:rPr>
        <w:t>Literatura: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F711F6">
        <w:rPr>
          <w:rFonts w:ascii="Arial" w:hAnsi="Arial" w:cs="Arial"/>
          <w:color w:val="auto"/>
          <w:sz w:val="20"/>
          <w:szCs w:val="20"/>
        </w:rPr>
        <w:t>Bałuch</w:t>
      </w:r>
      <w:proofErr w:type="spellEnd"/>
      <w:r w:rsidRPr="00F711F6">
        <w:rPr>
          <w:rFonts w:ascii="Arial" w:hAnsi="Arial" w:cs="Arial"/>
          <w:color w:val="auto"/>
          <w:sz w:val="20"/>
          <w:szCs w:val="20"/>
        </w:rPr>
        <w:t xml:space="preserve"> H., Zagrożenia w nawierzchni kolejowej, Wydawnictwo OPWP, Warszawa 2017,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F711F6">
        <w:rPr>
          <w:rFonts w:ascii="Arial" w:hAnsi="Arial" w:cs="Arial"/>
          <w:color w:val="auto"/>
          <w:sz w:val="20"/>
          <w:szCs w:val="20"/>
        </w:rPr>
        <w:t>Basiewicz</w:t>
      </w:r>
      <w:proofErr w:type="spellEnd"/>
      <w:r w:rsidRPr="00F711F6">
        <w:rPr>
          <w:rFonts w:ascii="Arial" w:hAnsi="Arial" w:cs="Arial"/>
          <w:color w:val="auto"/>
          <w:sz w:val="20"/>
          <w:szCs w:val="20"/>
        </w:rPr>
        <w:t xml:space="preserve"> T., Jacyna M., Rudziński L., Linie kolejowe, Wydawnictwo OPWP, Warszawa 2015,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Drewnowski A., Siedlecki P., Zalewski P., Technologia transportu kolejowego, Wydawnictwa Komunikacji i Łączności WKŁ, Warszawa 2015,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F711F6">
        <w:rPr>
          <w:rFonts w:ascii="Arial" w:hAnsi="Arial" w:cs="Arial"/>
          <w:color w:val="auto"/>
          <w:sz w:val="20"/>
          <w:szCs w:val="20"/>
        </w:rPr>
        <w:t>Kozierkiewicz</w:t>
      </w:r>
      <w:proofErr w:type="spellEnd"/>
      <w:r w:rsidRPr="00F711F6">
        <w:rPr>
          <w:rFonts w:ascii="Arial" w:hAnsi="Arial" w:cs="Arial"/>
          <w:color w:val="auto"/>
          <w:sz w:val="20"/>
          <w:szCs w:val="20"/>
        </w:rPr>
        <w:t xml:space="preserve"> R., Słownik transportu i logistyki. Angielsko - polski, polsko - angielski, Wydawnictwo C.H. Beck, 2008,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Poliński J., Informacja pasażerska na kolei, Wydawnictwo OPWP, Warszawa 2016,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Poliński J., Prace ładunkowe w transporcie kolejowym, Wydawnictwo OPWP, Warszawa 2018,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Przybyszewski M., Elektryczne zespoły trakcyjne. Budowa, działanie, zasady utrzymania i obsługi, Wydawnictwa Komunikacji i Łączności WKŁ, Warszawa 2017,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F711F6">
        <w:rPr>
          <w:rFonts w:ascii="Arial" w:hAnsi="Arial" w:cs="Arial"/>
          <w:color w:val="auto"/>
          <w:sz w:val="20"/>
          <w:szCs w:val="20"/>
        </w:rPr>
        <w:t>Rączkowski</w:t>
      </w:r>
      <w:proofErr w:type="spellEnd"/>
      <w:r w:rsidRPr="00F711F6">
        <w:rPr>
          <w:rFonts w:ascii="Arial" w:hAnsi="Arial" w:cs="Arial"/>
          <w:color w:val="auto"/>
          <w:sz w:val="20"/>
          <w:szCs w:val="20"/>
        </w:rPr>
        <w:t xml:space="preserve"> B., BHP w praktyce, Wydanie XIII, ODDK, 2016, 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Rojek A., Tabor i trakcja kolejowa, Wydawcy Związek Pracodawców Kolejowych, PKP Polskie Linie Kolejowe, Warszawa 2010,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Topolski Z., BHP w transporcie, Wydanie 2.,</w:t>
      </w:r>
      <w:r w:rsidR="003766C6">
        <w:rPr>
          <w:rFonts w:ascii="Arial" w:hAnsi="Arial" w:cs="Arial"/>
          <w:color w:val="auto"/>
          <w:sz w:val="20"/>
          <w:szCs w:val="20"/>
        </w:rPr>
        <w:t xml:space="preserve"> </w:t>
      </w:r>
      <w:r w:rsidRPr="00F711F6">
        <w:rPr>
          <w:rFonts w:ascii="Arial" w:hAnsi="Arial" w:cs="Arial"/>
          <w:color w:val="auto"/>
          <w:sz w:val="20"/>
          <w:szCs w:val="20"/>
        </w:rPr>
        <w:t>Wydawnictwo ODDK, 2018,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 xml:space="preserve">Gogoliński W., Jamka M. Zielina L., Miernictwo kolejowe, </w:t>
      </w:r>
      <w:proofErr w:type="spellStart"/>
      <w:r w:rsidRPr="00F711F6">
        <w:rPr>
          <w:rFonts w:ascii="Arial" w:hAnsi="Arial" w:cs="Arial"/>
          <w:color w:val="auto"/>
          <w:sz w:val="20"/>
          <w:szCs w:val="20"/>
        </w:rPr>
        <w:t>WKiŁ</w:t>
      </w:r>
      <w:proofErr w:type="spellEnd"/>
      <w:r w:rsidRPr="00F711F6">
        <w:rPr>
          <w:rFonts w:ascii="Arial" w:hAnsi="Arial" w:cs="Arial"/>
          <w:color w:val="auto"/>
          <w:sz w:val="20"/>
          <w:szCs w:val="20"/>
        </w:rPr>
        <w:t>, Warszawa 1992,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 xml:space="preserve">Zajączkowski A., Kalicińska K., </w:t>
      </w:r>
      <w:proofErr w:type="spellStart"/>
      <w:r w:rsidRPr="00F711F6">
        <w:rPr>
          <w:rFonts w:ascii="Arial" w:hAnsi="Arial" w:cs="Arial"/>
          <w:color w:val="auto"/>
          <w:sz w:val="20"/>
          <w:szCs w:val="20"/>
        </w:rPr>
        <w:t>Olendrzyński</w:t>
      </w:r>
      <w:proofErr w:type="spellEnd"/>
      <w:r w:rsidRPr="00F711F6">
        <w:rPr>
          <w:rFonts w:ascii="Arial" w:hAnsi="Arial" w:cs="Arial"/>
          <w:color w:val="auto"/>
          <w:sz w:val="20"/>
          <w:szCs w:val="20"/>
        </w:rPr>
        <w:t xml:space="preserve"> W Elektryczne urządzenia zabezpieczenia ruchu kolejowego, </w:t>
      </w:r>
      <w:proofErr w:type="spellStart"/>
      <w:r w:rsidRPr="00F711F6">
        <w:rPr>
          <w:rFonts w:ascii="Arial" w:hAnsi="Arial" w:cs="Arial"/>
          <w:color w:val="auto"/>
          <w:sz w:val="20"/>
          <w:szCs w:val="20"/>
        </w:rPr>
        <w:t>WKiŁ</w:t>
      </w:r>
      <w:proofErr w:type="spellEnd"/>
      <w:r w:rsidRPr="00F711F6">
        <w:rPr>
          <w:rFonts w:ascii="Arial" w:hAnsi="Arial" w:cs="Arial"/>
          <w:color w:val="auto"/>
          <w:sz w:val="20"/>
          <w:szCs w:val="20"/>
        </w:rPr>
        <w:t>, Warszawa 1982,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 xml:space="preserve">Karaś S., Doliński M., Urządzenia sterowania ruchem kolejowym i łączności </w:t>
      </w:r>
      <w:proofErr w:type="spellStart"/>
      <w:r w:rsidRPr="00F711F6">
        <w:rPr>
          <w:rFonts w:ascii="Arial" w:hAnsi="Arial" w:cs="Arial"/>
          <w:color w:val="auto"/>
          <w:sz w:val="20"/>
          <w:szCs w:val="20"/>
        </w:rPr>
        <w:t>WKiŁ</w:t>
      </w:r>
      <w:proofErr w:type="spellEnd"/>
      <w:r w:rsidRPr="00F711F6">
        <w:rPr>
          <w:rFonts w:ascii="Arial" w:hAnsi="Arial" w:cs="Arial"/>
          <w:color w:val="auto"/>
          <w:sz w:val="20"/>
          <w:szCs w:val="20"/>
        </w:rPr>
        <w:t>, Warszawa 1988,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Dyduch J., Moczarski J., Podstawy eksploatacji systemów sterowania ruchem kolejowym, Uniwersytet Technologiczno - Humanistyczny w Radomiu 2015,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 xml:space="preserve">Dyduch J., </w:t>
      </w:r>
      <w:proofErr w:type="spellStart"/>
      <w:r w:rsidRPr="00F711F6">
        <w:rPr>
          <w:rFonts w:ascii="Arial" w:hAnsi="Arial" w:cs="Arial"/>
          <w:color w:val="auto"/>
          <w:sz w:val="20"/>
          <w:szCs w:val="20"/>
        </w:rPr>
        <w:t>Kornaszewski</w:t>
      </w:r>
      <w:proofErr w:type="spellEnd"/>
      <w:r w:rsidRPr="00F711F6">
        <w:rPr>
          <w:rFonts w:ascii="Arial" w:hAnsi="Arial" w:cs="Arial"/>
          <w:color w:val="auto"/>
          <w:sz w:val="20"/>
          <w:szCs w:val="20"/>
        </w:rPr>
        <w:t xml:space="preserve"> M. Komputerowe systemy sterowania ruchem kolejowym, Uniwersytet Technologiczno - Humanistyczny w Radomiu 2014,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 xml:space="preserve">Dyduch J., </w:t>
      </w:r>
      <w:proofErr w:type="spellStart"/>
      <w:r w:rsidRPr="00F711F6">
        <w:rPr>
          <w:rFonts w:ascii="Arial" w:hAnsi="Arial" w:cs="Arial"/>
          <w:color w:val="auto"/>
          <w:sz w:val="20"/>
          <w:szCs w:val="20"/>
        </w:rPr>
        <w:t>Kornaszewski</w:t>
      </w:r>
      <w:proofErr w:type="spellEnd"/>
      <w:r w:rsidR="003766C6">
        <w:rPr>
          <w:rFonts w:ascii="Arial" w:hAnsi="Arial" w:cs="Arial"/>
          <w:color w:val="auto"/>
          <w:sz w:val="20"/>
          <w:szCs w:val="20"/>
        </w:rPr>
        <w:t xml:space="preserve"> </w:t>
      </w:r>
      <w:r w:rsidRPr="00F711F6">
        <w:rPr>
          <w:rFonts w:ascii="Arial" w:hAnsi="Arial" w:cs="Arial"/>
          <w:color w:val="auto"/>
          <w:sz w:val="20"/>
          <w:szCs w:val="20"/>
        </w:rPr>
        <w:t>M. Podstawy eksploatacji systemów sterowania ruchem kolejowym Uniwersytet Technologiczno - Humanistyczny w Radomiu 2009,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Karaś S., Urządzenia zabezpieczenia ruchu kolejowego</w:t>
      </w:r>
      <w:r w:rsidRPr="00F711F6">
        <w:rPr>
          <w:color w:val="auto"/>
        </w:rPr>
        <w:t xml:space="preserve"> </w:t>
      </w:r>
      <w:proofErr w:type="spellStart"/>
      <w:r w:rsidRPr="00F711F6">
        <w:rPr>
          <w:rFonts w:ascii="Arial" w:hAnsi="Arial" w:cs="Arial"/>
          <w:color w:val="auto"/>
          <w:sz w:val="20"/>
          <w:szCs w:val="20"/>
        </w:rPr>
        <w:t>WKiŁ</w:t>
      </w:r>
      <w:proofErr w:type="spellEnd"/>
      <w:r w:rsidRPr="00F711F6">
        <w:rPr>
          <w:rFonts w:ascii="Arial" w:hAnsi="Arial" w:cs="Arial"/>
          <w:color w:val="auto"/>
          <w:sz w:val="20"/>
          <w:szCs w:val="20"/>
        </w:rPr>
        <w:t>, Warszawa 1988,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Aktualne ustawy i rozporządzenia,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Aktualne instrukcje branżowe,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Aktualne regulaminy,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 xml:space="preserve">Aktualne procedury, 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Dokumenty techniczno – ruchowe,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Katalogi i atlasy taboru kolejowego,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Plany i schematy elementów infrastruktury kolejowej.</w:t>
      </w:r>
    </w:p>
    <w:p w:rsidR="00A90FE6" w:rsidRPr="00F711F6" w:rsidRDefault="00A90FE6" w:rsidP="00A90FE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A90FE6" w:rsidRPr="00F711F6" w:rsidRDefault="00A90FE6" w:rsidP="00A90FE6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711F6">
        <w:rPr>
          <w:rFonts w:ascii="Arial" w:hAnsi="Arial" w:cs="Arial"/>
          <w:b/>
          <w:color w:val="auto"/>
          <w:sz w:val="20"/>
          <w:szCs w:val="20"/>
        </w:rPr>
        <w:t>Czasopisma branżowe:</w:t>
      </w:r>
    </w:p>
    <w:p w:rsidR="00A90FE6" w:rsidRPr="00F711F6" w:rsidRDefault="00A90FE6" w:rsidP="0022500A">
      <w:pPr>
        <w:numPr>
          <w:ilvl w:val="0"/>
          <w:numId w:val="180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Raport kolejowy,</w:t>
      </w:r>
    </w:p>
    <w:p w:rsidR="00A90FE6" w:rsidRPr="00F711F6" w:rsidRDefault="00A90FE6" w:rsidP="0022500A">
      <w:pPr>
        <w:numPr>
          <w:ilvl w:val="0"/>
          <w:numId w:val="180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Transport i Komunikacja -</w:t>
      </w:r>
      <w:r w:rsidR="003766C6">
        <w:rPr>
          <w:rFonts w:ascii="Arial" w:hAnsi="Arial" w:cs="Arial"/>
          <w:color w:val="auto"/>
          <w:sz w:val="20"/>
          <w:szCs w:val="20"/>
        </w:rPr>
        <w:t xml:space="preserve"> </w:t>
      </w:r>
      <w:r w:rsidRPr="00F711F6">
        <w:rPr>
          <w:rFonts w:ascii="Arial" w:hAnsi="Arial" w:cs="Arial"/>
          <w:color w:val="auto"/>
          <w:sz w:val="20"/>
          <w:szCs w:val="20"/>
        </w:rPr>
        <w:t>dwumiesięcznik,</w:t>
      </w:r>
    </w:p>
    <w:p w:rsidR="00A90FE6" w:rsidRPr="00F711F6" w:rsidRDefault="00A90FE6" w:rsidP="0022500A">
      <w:pPr>
        <w:numPr>
          <w:ilvl w:val="0"/>
          <w:numId w:val="180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Technika transportu szynowego.</w:t>
      </w:r>
    </w:p>
    <w:p w:rsidR="003766C6" w:rsidRDefault="003766C6" w:rsidP="00A90FE6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766C6" w:rsidRDefault="003766C6" w:rsidP="00A90FE6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D30B3" w:rsidRPr="00EC7214" w:rsidRDefault="000D30B3" w:rsidP="00A90FE6"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sectPr w:rsidR="000D30B3" w:rsidRPr="00EC7214" w:rsidSect="00E45F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000" w:rsidRDefault="00E91000">
      <w:r>
        <w:separator/>
      </w:r>
    </w:p>
  </w:endnote>
  <w:endnote w:type="continuationSeparator" w:id="0">
    <w:p w:rsidR="00E91000" w:rsidRDefault="00E9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461" w:rsidRDefault="00740461">
    <w:pPr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461" w:rsidRPr="00C23F1B" w:rsidRDefault="00740461" w:rsidP="001D47E5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104C57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104C57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  <w:p w:rsidR="00740461" w:rsidRPr="001D47E5" w:rsidRDefault="00740461">
    <w:pPr>
      <w:ind w:right="260"/>
      <w:rPr>
        <w:color w:val="222A35"/>
        <w:sz w:val="26"/>
        <w:szCs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9" o:spid="_x0000_s2049" type="#_x0000_t202" style="position:absolute;margin-left:766.15pt;margin-top:553.8pt;width:41.85pt;height:22.15pt;z-index:251657728;visibility:visible;mso-width-percent:50;mso-height-percent:50;mso-position-horizontal-relative:page;mso-position-vertical-relative:page;mso-width-percent:50;mso-height-percent: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YRlhwIAAA4FAAAOAAAAZHJzL2Uyb0RvYy54bWysVF1vmzAUfZ+0/2D5PQVSkgZUUjXpmCZ1&#10;W6VuP8AxJlg1vsx2At20/75rk6TZx8M0jQfwx/Xxufecy/XN0CqyF8ZK0AVNLmJKhOZQSb0t6OdP&#10;5WRBiXVMV0yBFgV9FpbeLF+/uu67XEyhAVUJQxBE27zvCto41+VRZHkjWmYvoBMaN2swLXM4Nduo&#10;MqxH9FZF0zieRz2YqjPAhbW4ejdu0mXAr2vB3ce6tsIRVVDk5sLbhPfGv6PlNcu3hnWN5Aca7B9Y&#10;tExqvPQEdcccIzsjf4NqJTdgoXYXHNoI6lpyEXLAbJL4l2weG9aJkAsWx3anMtn/B8s/7B8MkRVq&#10;R4lmLUr0AEoQJ56sg16QNPM16jubY+hjh8FuWMHg432+trsH/mSJhnXD9FbcGgN9I1iFHBN/Mjo7&#10;OuJYD7Lp30OFl7GdgwA01Kb1gFgSguio1fNJHzE4wnFxdpmk2YwSjlvTRXIZz8INLD8e7ox1bwW0&#10;xA8KalD+AM7299Z5Miw/hgTyoGRVSqXCxGw3a2XInqFVyvAc0O15mNI+WIM/NiKOK8gR7/B7nm2Q&#10;/luWTNN4Nc0m5XxxNUnLdDbJruLFJE6yVTaP0yy9K797gkmaN7KqhL6XWhxtmKR/J/OhIUYDBSOS&#10;vqDzy1k8KnTO3p4nGYfnT0m20mFXKtkWdHEKYrnX9Y2uMG2WOybVOI5+ph+qjDU4fkNVggu88KMF&#10;3LAZEMVbYwPVM/rBAOqFouOvBAcNmK+U9NiWBbVfdswIStQ7jZ7yPRwG6exqihNzXN2crzLNEaKg&#10;3BlKxsnajV2/64zcNnjH0b+36MBSBne88Dn4FpsupHH4QfiuPp+HqJff2PIHAAAA//8DAFBLAwQU&#10;AAYACAAAACEAyGvmguQAAAAPAQAADwAAAGRycy9kb3ducmV2LnhtbEyPwU7DMBBE70j8g7VI3KiT&#10;liYQ4lSAgihIPbRw6NGNlyQQ25HtpoGvZ3OC287uaPZNvhp1xwZ0vrVGQDyLgKGprGpNLeD97enq&#10;BpgP0ijZWYMCvtHDqjg/y2Wm7MlscdiFmlGI8ZkU0ITQZ5z7qkEt/cz2aOj2YZ2WgaSruXLyROG6&#10;4/MoSriWraEPjezxscHqa3fUAsrXzboc9vjwc/2clvtPlbqXMhXi8mK8vwMWcAx/ZpjwCR0KYjrY&#10;o1GedaSXi/mCvDTFUZoAmzxJnFDBw7RbxrfAi5z/71H8AgAA//8DAFBLAQItABQABgAIAAAAIQC2&#10;gziS/gAAAOEBAAATAAAAAAAAAAAAAAAAAAAAAABbQ29udGVudF9UeXBlc10ueG1sUEsBAi0AFAAG&#10;AAgAAAAhADj9If/WAAAAlAEAAAsAAAAAAAAAAAAAAAAALwEAAF9yZWxzLy5yZWxzUEsBAi0AFAAG&#10;AAgAAAAhAEIthGWHAgAADgUAAA4AAAAAAAAAAAAAAAAALgIAAGRycy9lMm9Eb2MueG1sUEsBAi0A&#10;FAAGAAgAAAAhAMhr5oLkAAAADwEAAA8AAAAAAAAAAAAAAAAA4QQAAGRycy9kb3ducmV2LnhtbFBL&#10;BQYAAAAABAAEAPMAAADyBQAAAAA=&#10;" stroked="f" strokeweight=".5pt">
          <v:textbox style="mso-fit-shape-to-text:t" inset="0,,0">
            <w:txbxContent>
              <w:p w:rsidR="00740461" w:rsidRPr="00723DF9" w:rsidRDefault="00740461">
                <w:pPr>
                  <w:jc w:val="center"/>
                  <w:rPr>
                    <w:rFonts w:ascii="Arial" w:hAnsi="Arial" w:cs="Arial"/>
                    <w:color w:val="222A35"/>
                    <w:sz w:val="20"/>
                    <w:szCs w:val="20"/>
                  </w:rPr>
                </w:pPr>
                <w:r w:rsidRPr="00723DF9">
                  <w:rPr>
                    <w:rFonts w:ascii="Arial" w:hAnsi="Arial" w:cs="Arial"/>
                    <w:color w:val="222A35"/>
                    <w:sz w:val="20"/>
                    <w:szCs w:val="20"/>
                  </w:rPr>
                  <w:fldChar w:fldCharType="begin"/>
                </w:r>
                <w:r w:rsidRPr="00723DF9">
                  <w:rPr>
                    <w:rFonts w:ascii="Arial" w:hAnsi="Arial" w:cs="Arial"/>
                    <w:color w:val="222A35"/>
                    <w:sz w:val="20"/>
                    <w:szCs w:val="20"/>
                  </w:rPr>
                  <w:instrText>PAGE  \* Arabic  \* MERGEFORMAT</w:instrText>
                </w:r>
                <w:r w:rsidRPr="00723DF9">
                  <w:rPr>
                    <w:rFonts w:ascii="Arial" w:hAnsi="Arial" w:cs="Arial"/>
                    <w:color w:val="222A35"/>
                    <w:sz w:val="20"/>
                    <w:szCs w:val="20"/>
                  </w:rPr>
                  <w:fldChar w:fldCharType="separate"/>
                </w:r>
                <w:r w:rsidR="00AF7539">
                  <w:rPr>
                    <w:rFonts w:ascii="Arial" w:hAnsi="Arial" w:cs="Arial"/>
                    <w:noProof/>
                    <w:color w:val="222A35"/>
                    <w:sz w:val="20"/>
                    <w:szCs w:val="20"/>
                  </w:rPr>
                  <w:t>5</w:t>
                </w:r>
                <w:r w:rsidRPr="00723DF9">
                  <w:rPr>
                    <w:rFonts w:ascii="Arial" w:hAnsi="Arial" w:cs="Arial"/>
                    <w:color w:val="222A3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740461" w:rsidRDefault="00740461">
    <w:pPr>
      <w:tabs>
        <w:tab w:val="center" w:pos="4536"/>
        <w:tab w:val="right" w:pos="9072"/>
      </w:tabs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461" w:rsidRPr="00C23F1B" w:rsidRDefault="00740461" w:rsidP="00E45F24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104C57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104C57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  <w:p w:rsidR="00740461" w:rsidRDefault="00740461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000" w:rsidRDefault="00E91000">
      <w:r>
        <w:separator/>
      </w:r>
    </w:p>
  </w:footnote>
  <w:footnote w:type="continuationSeparator" w:id="0">
    <w:p w:rsidR="00E91000" w:rsidRDefault="00E91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461" w:rsidRDefault="00740461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461" w:rsidRDefault="00740461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6704" behindDoc="0" locked="0" layoutInCell="1" allowOverlap="1">
          <wp:simplePos x="0" y="0"/>
          <wp:positionH relativeFrom="margin">
            <wp:posOffset>1322070</wp:posOffset>
          </wp:positionH>
          <wp:positionV relativeFrom="paragraph">
            <wp:posOffset>-401955</wp:posOffset>
          </wp:positionV>
          <wp:extent cx="6304915" cy="791210"/>
          <wp:effectExtent l="0" t="0" r="0" b="0"/>
          <wp:wrapSquare wrapText="bothSides"/>
          <wp:docPr id="2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40461" w:rsidRDefault="00740461">
    <w:pPr>
      <w:tabs>
        <w:tab w:val="center" w:pos="4536"/>
        <w:tab w:val="right" w:pos="9072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461" w:rsidRDefault="00740461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8752" behindDoc="0" locked="0" layoutInCell="1" allowOverlap="1">
          <wp:simplePos x="0" y="0"/>
          <wp:positionH relativeFrom="margin">
            <wp:posOffset>1474470</wp:posOffset>
          </wp:positionH>
          <wp:positionV relativeFrom="paragraph">
            <wp:posOffset>-392430</wp:posOffset>
          </wp:positionV>
          <wp:extent cx="6304915" cy="79121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2686DF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F"/>
    <w:multiLevelType w:val="singleLevel"/>
    <w:tmpl w:val="0000000F"/>
    <w:name w:val="WW8Num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000575A0"/>
    <w:multiLevelType w:val="hybridMultilevel"/>
    <w:tmpl w:val="9836D1F0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7A06"/>
    <w:multiLevelType w:val="hybridMultilevel"/>
    <w:tmpl w:val="A16E6F06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DE3F7B"/>
    <w:multiLevelType w:val="hybridMultilevel"/>
    <w:tmpl w:val="3BDA892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2D0EDA"/>
    <w:multiLevelType w:val="hybridMultilevel"/>
    <w:tmpl w:val="C58E84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312A5C"/>
    <w:multiLevelType w:val="hybridMultilevel"/>
    <w:tmpl w:val="46CA4A3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92171B"/>
    <w:multiLevelType w:val="hybridMultilevel"/>
    <w:tmpl w:val="6690162E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3B97801"/>
    <w:multiLevelType w:val="hybridMultilevel"/>
    <w:tmpl w:val="39C6E1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F57A03"/>
    <w:multiLevelType w:val="hybridMultilevel"/>
    <w:tmpl w:val="441C5D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5C7BB8"/>
    <w:multiLevelType w:val="hybridMultilevel"/>
    <w:tmpl w:val="4A2833BC"/>
    <w:lvl w:ilvl="0" w:tplc="661225A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05F40354"/>
    <w:multiLevelType w:val="hybridMultilevel"/>
    <w:tmpl w:val="38F695A4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740FB1"/>
    <w:multiLevelType w:val="hybridMultilevel"/>
    <w:tmpl w:val="86BAFD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7DB0AD2"/>
    <w:multiLevelType w:val="hybridMultilevel"/>
    <w:tmpl w:val="B2C845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6E5EE0"/>
    <w:multiLevelType w:val="hybridMultilevel"/>
    <w:tmpl w:val="2362B5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4B5E9A"/>
    <w:multiLevelType w:val="hybridMultilevel"/>
    <w:tmpl w:val="7F520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50393C"/>
    <w:multiLevelType w:val="hybridMultilevel"/>
    <w:tmpl w:val="F98C0588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CA70216"/>
    <w:multiLevelType w:val="hybridMultilevel"/>
    <w:tmpl w:val="8348E2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CBF2DAE"/>
    <w:multiLevelType w:val="hybridMultilevel"/>
    <w:tmpl w:val="3ACCF2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CFD7829"/>
    <w:multiLevelType w:val="hybridMultilevel"/>
    <w:tmpl w:val="1BAA9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E116417"/>
    <w:multiLevelType w:val="hybridMultilevel"/>
    <w:tmpl w:val="FB78E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186EE5"/>
    <w:multiLevelType w:val="hybridMultilevel"/>
    <w:tmpl w:val="73B8E4BC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0E225BD2"/>
    <w:multiLevelType w:val="hybridMultilevel"/>
    <w:tmpl w:val="5FA23AAC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0EC36FA1"/>
    <w:multiLevelType w:val="hybridMultilevel"/>
    <w:tmpl w:val="ECCE5B46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ED418F3"/>
    <w:multiLevelType w:val="hybridMultilevel"/>
    <w:tmpl w:val="8AECEE1E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F8C10E5"/>
    <w:multiLevelType w:val="hybridMultilevel"/>
    <w:tmpl w:val="9C4EF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FE44ED9"/>
    <w:multiLevelType w:val="hybridMultilevel"/>
    <w:tmpl w:val="61EAB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0373D2C"/>
    <w:multiLevelType w:val="hybridMultilevel"/>
    <w:tmpl w:val="9AECFE24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06D691B"/>
    <w:multiLevelType w:val="hybridMultilevel"/>
    <w:tmpl w:val="F2BCD478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1AF1EB0"/>
    <w:multiLevelType w:val="hybridMultilevel"/>
    <w:tmpl w:val="0A6C2080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1DF5454"/>
    <w:multiLevelType w:val="multilevel"/>
    <w:tmpl w:val="D84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22E12F9"/>
    <w:multiLevelType w:val="hybridMultilevel"/>
    <w:tmpl w:val="16C01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6112FD"/>
    <w:multiLevelType w:val="hybridMultilevel"/>
    <w:tmpl w:val="791E0D0A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471626A"/>
    <w:multiLevelType w:val="hybridMultilevel"/>
    <w:tmpl w:val="AC2EF16A"/>
    <w:lvl w:ilvl="0" w:tplc="EB54A45C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F2B24DC4">
      <w:start w:val="1"/>
      <w:numFmt w:val="decimal"/>
      <w:lvlText w:val="%2.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227BC4"/>
    <w:multiLevelType w:val="hybridMultilevel"/>
    <w:tmpl w:val="7F9875C8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353166"/>
    <w:multiLevelType w:val="hybridMultilevel"/>
    <w:tmpl w:val="B460696E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9C7211A"/>
    <w:multiLevelType w:val="hybridMultilevel"/>
    <w:tmpl w:val="1E0885AA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9F33B6A"/>
    <w:multiLevelType w:val="hybridMultilevel"/>
    <w:tmpl w:val="E4C60E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A833C30"/>
    <w:multiLevelType w:val="hybridMultilevel"/>
    <w:tmpl w:val="75560812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1AE7486A"/>
    <w:multiLevelType w:val="hybridMultilevel"/>
    <w:tmpl w:val="C19E48BA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C687921"/>
    <w:multiLevelType w:val="hybridMultilevel"/>
    <w:tmpl w:val="0308B3AC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1D1274FD"/>
    <w:multiLevelType w:val="hybridMultilevel"/>
    <w:tmpl w:val="39C6E1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D782C18"/>
    <w:multiLevelType w:val="hybridMultilevel"/>
    <w:tmpl w:val="EDB61276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D8A67F7"/>
    <w:multiLevelType w:val="hybridMultilevel"/>
    <w:tmpl w:val="95A8F50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F8E4D3F"/>
    <w:multiLevelType w:val="hybridMultilevel"/>
    <w:tmpl w:val="60EA75E8"/>
    <w:lvl w:ilvl="0" w:tplc="B8D6850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FB1082D"/>
    <w:multiLevelType w:val="hybridMultilevel"/>
    <w:tmpl w:val="AB5EA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FC73F54"/>
    <w:multiLevelType w:val="hybridMultilevel"/>
    <w:tmpl w:val="9648D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E71ECD"/>
    <w:multiLevelType w:val="hybridMultilevel"/>
    <w:tmpl w:val="D9A4E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04820AB"/>
    <w:multiLevelType w:val="hybridMultilevel"/>
    <w:tmpl w:val="8500ED40"/>
    <w:lvl w:ilvl="0" w:tplc="F2B24D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49" w15:restartNumberingAfterBreak="0">
    <w:nsid w:val="20907857"/>
    <w:multiLevelType w:val="hybridMultilevel"/>
    <w:tmpl w:val="08F27A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0E40E1D"/>
    <w:multiLevelType w:val="hybridMultilevel"/>
    <w:tmpl w:val="BB1A4516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3D2AC2"/>
    <w:multiLevelType w:val="hybridMultilevel"/>
    <w:tmpl w:val="1C44BE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26A7008"/>
    <w:multiLevelType w:val="hybridMultilevel"/>
    <w:tmpl w:val="2A5A3FD4"/>
    <w:lvl w:ilvl="0" w:tplc="7A884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2A4364F"/>
    <w:multiLevelType w:val="hybridMultilevel"/>
    <w:tmpl w:val="C6F2D9CE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2B35D72"/>
    <w:multiLevelType w:val="hybridMultilevel"/>
    <w:tmpl w:val="4F328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9F3B8E"/>
    <w:multiLevelType w:val="hybridMultilevel"/>
    <w:tmpl w:val="79286C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48122FF"/>
    <w:multiLevelType w:val="hybridMultilevel"/>
    <w:tmpl w:val="F3BC0D6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52524BC"/>
    <w:multiLevelType w:val="hybridMultilevel"/>
    <w:tmpl w:val="DB8C2C1A"/>
    <w:lvl w:ilvl="0" w:tplc="AAA86B6A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8" w15:restartNumberingAfterBreak="0">
    <w:nsid w:val="264279E8"/>
    <w:multiLevelType w:val="hybridMultilevel"/>
    <w:tmpl w:val="410611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65543E7"/>
    <w:multiLevelType w:val="multilevel"/>
    <w:tmpl w:val="D84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6C75341"/>
    <w:multiLevelType w:val="hybridMultilevel"/>
    <w:tmpl w:val="92AA17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28075A7D"/>
    <w:multiLevelType w:val="hybridMultilevel"/>
    <w:tmpl w:val="124EB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8173612"/>
    <w:multiLevelType w:val="hybridMultilevel"/>
    <w:tmpl w:val="4AAAE954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282F43EC"/>
    <w:multiLevelType w:val="hybridMultilevel"/>
    <w:tmpl w:val="CEAC15AA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3F42BD"/>
    <w:multiLevelType w:val="hybridMultilevel"/>
    <w:tmpl w:val="E30A75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288B07AA"/>
    <w:multiLevelType w:val="hybridMultilevel"/>
    <w:tmpl w:val="64E293C2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A15108D"/>
    <w:multiLevelType w:val="hybridMultilevel"/>
    <w:tmpl w:val="3252B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A7F79E1"/>
    <w:multiLevelType w:val="hybridMultilevel"/>
    <w:tmpl w:val="1DD4C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B505CCA"/>
    <w:multiLevelType w:val="hybridMultilevel"/>
    <w:tmpl w:val="44F027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2B70142C"/>
    <w:multiLevelType w:val="hybridMultilevel"/>
    <w:tmpl w:val="031227CA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0" w15:restartNumberingAfterBreak="0">
    <w:nsid w:val="2BB44EF2"/>
    <w:multiLevelType w:val="hybridMultilevel"/>
    <w:tmpl w:val="EE12B7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2BDA7F74"/>
    <w:multiLevelType w:val="hybridMultilevel"/>
    <w:tmpl w:val="CADE19BC"/>
    <w:lvl w:ilvl="0" w:tplc="F2B24DC4">
      <w:start w:val="1"/>
      <w:numFmt w:val="decimal"/>
      <w:lvlText w:val="%1."/>
      <w:lvlJc w:val="left"/>
      <w:pPr>
        <w:ind w:left="284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C0D3AFB"/>
    <w:multiLevelType w:val="hybridMultilevel"/>
    <w:tmpl w:val="C4BE4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C8C3DAB"/>
    <w:multiLevelType w:val="hybridMultilevel"/>
    <w:tmpl w:val="24788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2CE33847"/>
    <w:multiLevelType w:val="multilevel"/>
    <w:tmpl w:val="D84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2DAA18C2"/>
    <w:multiLevelType w:val="hybridMultilevel"/>
    <w:tmpl w:val="3D740C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2DC77861"/>
    <w:multiLevelType w:val="hybridMultilevel"/>
    <w:tmpl w:val="7B1E924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2E0064A2"/>
    <w:multiLevelType w:val="hybridMultilevel"/>
    <w:tmpl w:val="3D740C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2E9671F0"/>
    <w:multiLevelType w:val="hybridMultilevel"/>
    <w:tmpl w:val="9F46E9C8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EB22C84"/>
    <w:multiLevelType w:val="hybridMultilevel"/>
    <w:tmpl w:val="116825E8"/>
    <w:lvl w:ilvl="0" w:tplc="6B94A7CA">
      <w:start w:val="1"/>
      <w:numFmt w:val="bullet"/>
      <w:pStyle w:val="lewykolumna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EEB34C1"/>
    <w:multiLevelType w:val="hybridMultilevel"/>
    <w:tmpl w:val="814EF45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2F3D6342"/>
    <w:multiLevelType w:val="hybridMultilevel"/>
    <w:tmpl w:val="5F723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2F447E0E"/>
    <w:multiLevelType w:val="hybridMultilevel"/>
    <w:tmpl w:val="8500ED40"/>
    <w:lvl w:ilvl="0" w:tplc="F2B24D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83" w15:restartNumberingAfterBreak="0">
    <w:nsid w:val="2F6606B0"/>
    <w:multiLevelType w:val="hybridMultilevel"/>
    <w:tmpl w:val="932EDA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30156272"/>
    <w:multiLevelType w:val="hybridMultilevel"/>
    <w:tmpl w:val="D2245C82"/>
    <w:lvl w:ilvl="0" w:tplc="AAA86B6A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5" w15:restartNumberingAfterBreak="0">
    <w:nsid w:val="30C82F71"/>
    <w:multiLevelType w:val="hybridMultilevel"/>
    <w:tmpl w:val="9D203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1543222"/>
    <w:multiLevelType w:val="hybridMultilevel"/>
    <w:tmpl w:val="CC9640D2"/>
    <w:lvl w:ilvl="0" w:tplc="F2B24DC4">
      <w:start w:val="1"/>
      <w:numFmt w:val="decimal"/>
      <w:lvlText w:val="%1."/>
      <w:lvlJc w:val="left"/>
      <w:pPr>
        <w:ind w:left="71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3200669E"/>
    <w:multiLevelType w:val="hybridMultilevel"/>
    <w:tmpl w:val="9D203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20C37BA"/>
    <w:multiLevelType w:val="hybridMultilevel"/>
    <w:tmpl w:val="9C781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32150A8D"/>
    <w:multiLevelType w:val="hybridMultilevel"/>
    <w:tmpl w:val="D60E8B3E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3312066D"/>
    <w:multiLevelType w:val="hybridMultilevel"/>
    <w:tmpl w:val="9D203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34207880"/>
    <w:multiLevelType w:val="hybridMultilevel"/>
    <w:tmpl w:val="77E88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4350410"/>
    <w:multiLevelType w:val="hybridMultilevel"/>
    <w:tmpl w:val="7B1A1552"/>
    <w:lvl w:ilvl="0" w:tplc="04150013">
      <w:start w:val="1"/>
      <w:numFmt w:val="upperRoman"/>
      <w:lvlText w:val="%1."/>
      <w:lvlJc w:val="righ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3" w15:restartNumberingAfterBreak="0">
    <w:nsid w:val="34585095"/>
    <w:multiLevelType w:val="hybridMultilevel"/>
    <w:tmpl w:val="3506A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6355422"/>
    <w:multiLevelType w:val="hybridMultilevel"/>
    <w:tmpl w:val="2E0282D8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366049FB"/>
    <w:multiLevelType w:val="hybridMultilevel"/>
    <w:tmpl w:val="F98C0588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366A2FDB"/>
    <w:multiLevelType w:val="hybridMultilevel"/>
    <w:tmpl w:val="372C0AFC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36EB150C"/>
    <w:multiLevelType w:val="hybridMultilevel"/>
    <w:tmpl w:val="44B07178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378705EA"/>
    <w:multiLevelType w:val="hybridMultilevel"/>
    <w:tmpl w:val="1A28D4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37D52664"/>
    <w:multiLevelType w:val="hybridMultilevel"/>
    <w:tmpl w:val="C3EA66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380C6FB1"/>
    <w:multiLevelType w:val="hybridMultilevel"/>
    <w:tmpl w:val="0BA657DC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38641001"/>
    <w:multiLevelType w:val="hybridMultilevel"/>
    <w:tmpl w:val="2AF2E12E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8D1658F"/>
    <w:multiLevelType w:val="hybridMultilevel"/>
    <w:tmpl w:val="F912D0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3950743F"/>
    <w:multiLevelType w:val="hybridMultilevel"/>
    <w:tmpl w:val="67628C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9FC3448"/>
    <w:multiLevelType w:val="hybridMultilevel"/>
    <w:tmpl w:val="9FF02C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3AB61D30"/>
    <w:multiLevelType w:val="hybridMultilevel"/>
    <w:tmpl w:val="C7582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ABC7F46"/>
    <w:multiLevelType w:val="hybridMultilevel"/>
    <w:tmpl w:val="D4BA91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D094503"/>
    <w:multiLevelType w:val="hybridMultilevel"/>
    <w:tmpl w:val="D6C2921E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3D0C3081"/>
    <w:multiLevelType w:val="hybridMultilevel"/>
    <w:tmpl w:val="008C74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3DBE542E"/>
    <w:multiLevelType w:val="hybridMultilevel"/>
    <w:tmpl w:val="6334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E7430DE"/>
    <w:multiLevelType w:val="hybridMultilevel"/>
    <w:tmpl w:val="03AC2ACE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3F876A06"/>
    <w:multiLevelType w:val="hybridMultilevel"/>
    <w:tmpl w:val="4800A3FC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0110267"/>
    <w:multiLevelType w:val="hybridMultilevel"/>
    <w:tmpl w:val="C5B2E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10E7159"/>
    <w:multiLevelType w:val="hybridMultilevel"/>
    <w:tmpl w:val="9D203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18545AD"/>
    <w:multiLevelType w:val="hybridMultilevel"/>
    <w:tmpl w:val="0A524F32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1B1561F"/>
    <w:multiLevelType w:val="hybridMultilevel"/>
    <w:tmpl w:val="616AB87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6" w15:restartNumberingAfterBreak="0">
    <w:nsid w:val="41D268E2"/>
    <w:multiLevelType w:val="hybridMultilevel"/>
    <w:tmpl w:val="F98C0588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425C0CBA"/>
    <w:multiLevelType w:val="hybridMultilevel"/>
    <w:tmpl w:val="D2A0D7D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428413FF"/>
    <w:multiLevelType w:val="hybridMultilevel"/>
    <w:tmpl w:val="C394A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43642411"/>
    <w:multiLevelType w:val="hybridMultilevel"/>
    <w:tmpl w:val="DC460F1A"/>
    <w:lvl w:ilvl="0" w:tplc="B8D6850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0" w15:restartNumberingAfterBreak="0">
    <w:nsid w:val="43682A27"/>
    <w:multiLevelType w:val="hybridMultilevel"/>
    <w:tmpl w:val="9822B5A2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434462A"/>
    <w:multiLevelType w:val="hybridMultilevel"/>
    <w:tmpl w:val="8F10F80C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44E6794A"/>
    <w:multiLevelType w:val="hybridMultilevel"/>
    <w:tmpl w:val="86BAFD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46457A3E"/>
    <w:multiLevelType w:val="hybridMultilevel"/>
    <w:tmpl w:val="937C78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468647F7"/>
    <w:multiLevelType w:val="hybridMultilevel"/>
    <w:tmpl w:val="57107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705463D"/>
    <w:multiLevelType w:val="hybridMultilevel"/>
    <w:tmpl w:val="ABCAE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7C47BFB"/>
    <w:multiLevelType w:val="hybridMultilevel"/>
    <w:tmpl w:val="6C0EA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8356CFB"/>
    <w:multiLevelType w:val="hybridMultilevel"/>
    <w:tmpl w:val="ED742DCC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8F823AF"/>
    <w:multiLevelType w:val="hybridMultilevel"/>
    <w:tmpl w:val="937C78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498A7008"/>
    <w:multiLevelType w:val="hybridMultilevel"/>
    <w:tmpl w:val="AD341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4A1017B1"/>
    <w:multiLevelType w:val="hybridMultilevel"/>
    <w:tmpl w:val="63D68CB4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A2E7E7B"/>
    <w:multiLevelType w:val="hybridMultilevel"/>
    <w:tmpl w:val="37A28EC2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4A4C103E"/>
    <w:multiLevelType w:val="hybridMultilevel"/>
    <w:tmpl w:val="5AB2F76E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4B124605"/>
    <w:multiLevelType w:val="hybridMultilevel"/>
    <w:tmpl w:val="A5E01DA4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4BF1333C"/>
    <w:multiLevelType w:val="hybridMultilevel"/>
    <w:tmpl w:val="F98C0588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4C45378C"/>
    <w:multiLevelType w:val="hybridMultilevel"/>
    <w:tmpl w:val="DD58F7A4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 w15:restartNumberingAfterBreak="0">
    <w:nsid w:val="4CDE25FD"/>
    <w:multiLevelType w:val="hybridMultilevel"/>
    <w:tmpl w:val="52AAAE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4CEF3F99"/>
    <w:multiLevelType w:val="hybridMultilevel"/>
    <w:tmpl w:val="1C78B16E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 w15:restartNumberingAfterBreak="0">
    <w:nsid w:val="4D4647D1"/>
    <w:multiLevelType w:val="hybridMultilevel"/>
    <w:tmpl w:val="EB9EB0FE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4DED30E1"/>
    <w:multiLevelType w:val="hybridMultilevel"/>
    <w:tmpl w:val="DB607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4E3E73AF"/>
    <w:multiLevelType w:val="hybridMultilevel"/>
    <w:tmpl w:val="47DC1E3A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 w15:restartNumberingAfterBreak="0">
    <w:nsid w:val="4E7B7853"/>
    <w:multiLevelType w:val="hybridMultilevel"/>
    <w:tmpl w:val="B9FEE4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4F164F96"/>
    <w:multiLevelType w:val="hybridMultilevel"/>
    <w:tmpl w:val="298C38F0"/>
    <w:lvl w:ilvl="0" w:tplc="AAA86B6A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3" w15:restartNumberingAfterBreak="0">
    <w:nsid w:val="4F3E4069"/>
    <w:multiLevelType w:val="hybridMultilevel"/>
    <w:tmpl w:val="9EE66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F4E1821"/>
    <w:multiLevelType w:val="hybridMultilevel"/>
    <w:tmpl w:val="D7A45C44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506036D5"/>
    <w:multiLevelType w:val="hybridMultilevel"/>
    <w:tmpl w:val="2506A96C"/>
    <w:lvl w:ilvl="0" w:tplc="F2B24D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146" w15:restartNumberingAfterBreak="0">
    <w:nsid w:val="507B3390"/>
    <w:multiLevelType w:val="hybridMultilevel"/>
    <w:tmpl w:val="81C86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50EC41FC"/>
    <w:multiLevelType w:val="hybridMultilevel"/>
    <w:tmpl w:val="A01E4766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5227723F"/>
    <w:multiLevelType w:val="hybridMultilevel"/>
    <w:tmpl w:val="92AA17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54494030"/>
    <w:multiLevelType w:val="hybridMultilevel"/>
    <w:tmpl w:val="54A23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4F867F7"/>
    <w:multiLevelType w:val="hybridMultilevel"/>
    <w:tmpl w:val="F98C0588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5510216D"/>
    <w:multiLevelType w:val="hybridMultilevel"/>
    <w:tmpl w:val="08C495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5536332F"/>
    <w:multiLevelType w:val="hybridMultilevel"/>
    <w:tmpl w:val="8004A0B8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5588199A"/>
    <w:multiLevelType w:val="hybridMultilevel"/>
    <w:tmpl w:val="D8909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5B07789"/>
    <w:multiLevelType w:val="hybridMultilevel"/>
    <w:tmpl w:val="293AF6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55E456B6"/>
    <w:multiLevelType w:val="hybridMultilevel"/>
    <w:tmpl w:val="ACD27F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566B000C"/>
    <w:multiLevelType w:val="hybridMultilevel"/>
    <w:tmpl w:val="16C01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68E4F9F"/>
    <w:multiLevelType w:val="hybridMultilevel"/>
    <w:tmpl w:val="108C07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56CB6DFD"/>
    <w:multiLevelType w:val="hybridMultilevel"/>
    <w:tmpl w:val="82B86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7B22150"/>
    <w:multiLevelType w:val="hybridMultilevel"/>
    <w:tmpl w:val="54080A6C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0" w15:restartNumberingAfterBreak="0">
    <w:nsid w:val="5858665A"/>
    <w:multiLevelType w:val="hybridMultilevel"/>
    <w:tmpl w:val="925EC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8DA7A76"/>
    <w:multiLevelType w:val="hybridMultilevel"/>
    <w:tmpl w:val="8FB6A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91251C5"/>
    <w:multiLevelType w:val="hybridMultilevel"/>
    <w:tmpl w:val="7E70ECA6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3" w15:restartNumberingAfterBreak="0">
    <w:nsid w:val="596840A4"/>
    <w:multiLevelType w:val="hybridMultilevel"/>
    <w:tmpl w:val="39B2C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9DD3667"/>
    <w:multiLevelType w:val="multilevel"/>
    <w:tmpl w:val="D84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5A176308"/>
    <w:multiLevelType w:val="hybridMultilevel"/>
    <w:tmpl w:val="5DE244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3D2050"/>
    <w:multiLevelType w:val="hybridMultilevel"/>
    <w:tmpl w:val="A9140D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5A4B39F3"/>
    <w:multiLevelType w:val="hybridMultilevel"/>
    <w:tmpl w:val="DE3C2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A95550B"/>
    <w:multiLevelType w:val="hybridMultilevel"/>
    <w:tmpl w:val="B5B0D5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5BE11FBA"/>
    <w:multiLevelType w:val="multilevel"/>
    <w:tmpl w:val="D84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5C2E0D8E"/>
    <w:multiLevelType w:val="hybridMultilevel"/>
    <w:tmpl w:val="4BF430DE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1" w15:restartNumberingAfterBreak="0">
    <w:nsid w:val="5CF5712C"/>
    <w:multiLevelType w:val="hybridMultilevel"/>
    <w:tmpl w:val="946202E2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2" w15:restartNumberingAfterBreak="0">
    <w:nsid w:val="5D5E2146"/>
    <w:multiLevelType w:val="hybridMultilevel"/>
    <w:tmpl w:val="9558E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E4A0617"/>
    <w:multiLevelType w:val="hybridMultilevel"/>
    <w:tmpl w:val="4404C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5EBE56EE"/>
    <w:multiLevelType w:val="hybridMultilevel"/>
    <w:tmpl w:val="77E88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EFE07B3"/>
    <w:multiLevelType w:val="hybridMultilevel"/>
    <w:tmpl w:val="05A4C662"/>
    <w:lvl w:ilvl="0" w:tplc="F2B24DC4">
      <w:start w:val="1"/>
      <w:numFmt w:val="decimal"/>
      <w:lvlText w:val="%1.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F8663F8"/>
    <w:multiLevelType w:val="hybridMultilevel"/>
    <w:tmpl w:val="7B749070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 w15:restartNumberingAfterBreak="0">
    <w:nsid w:val="5F870E07"/>
    <w:multiLevelType w:val="hybridMultilevel"/>
    <w:tmpl w:val="2F6E1316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FA3342F"/>
    <w:multiLevelType w:val="hybridMultilevel"/>
    <w:tmpl w:val="AC7ECF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5FB15FDC"/>
    <w:multiLevelType w:val="hybridMultilevel"/>
    <w:tmpl w:val="865A9200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0" w15:restartNumberingAfterBreak="0">
    <w:nsid w:val="60C06E99"/>
    <w:multiLevelType w:val="hybridMultilevel"/>
    <w:tmpl w:val="0CB4CA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0C2397B"/>
    <w:multiLevelType w:val="hybridMultilevel"/>
    <w:tmpl w:val="B8CE39F0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11D67F8"/>
    <w:multiLevelType w:val="hybridMultilevel"/>
    <w:tmpl w:val="CC9640D2"/>
    <w:lvl w:ilvl="0" w:tplc="F2B24DC4">
      <w:start w:val="1"/>
      <w:numFmt w:val="decimal"/>
      <w:lvlText w:val="%1."/>
      <w:lvlJc w:val="left"/>
      <w:pPr>
        <w:ind w:left="71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3" w15:restartNumberingAfterBreak="0">
    <w:nsid w:val="61250F9E"/>
    <w:multiLevelType w:val="hybridMultilevel"/>
    <w:tmpl w:val="B8A634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646A72DE"/>
    <w:multiLevelType w:val="hybridMultilevel"/>
    <w:tmpl w:val="F4C6E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48D4CDB"/>
    <w:multiLevelType w:val="hybridMultilevel"/>
    <w:tmpl w:val="F04406B2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62A343A"/>
    <w:multiLevelType w:val="hybridMultilevel"/>
    <w:tmpl w:val="FB9E9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6E0649D"/>
    <w:multiLevelType w:val="hybridMultilevel"/>
    <w:tmpl w:val="369C699E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6F463DA"/>
    <w:multiLevelType w:val="hybridMultilevel"/>
    <w:tmpl w:val="FDE0FEC4"/>
    <w:lvl w:ilvl="0" w:tplc="7130C48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8B77A25"/>
    <w:multiLevelType w:val="hybridMultilevel"/>
    <w:tmpl w:val="F98C0588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0" w15:restartNumberingAfterBreak="0">
    <w:nsid w:val="68F5508E"/>
    <w:multiLevelType w:val="hybridMultilevel"/>
    <w:tmpl w:val="4F805714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1" w15:restartNumberingAfterBreak="0">
    <w:nsid w:val="6A0A49D2"/>
    <w:multiLevelType w:val="hybridMultilevel"/>
    <w:tmpl w:val="A6EC3476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A3F3A67"/>
    <w:multiLevelType w:val="hybridMultilevel"/>
    <w:tmpl w:val="9670D374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6A7B2CD6"/>
    <w:multiLevelType w:val="hybridMultilevel"/>
    <w:tmpl w:val="9D266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C9603FB"/>
    <w:multiLevelType w:val="hybridMultilevel"/>
    <w:tmpl w:val="8500ED40"/>
    <w:lvl w:ilvl="0" w:tplc="F2B24D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195" w15:restartNumberingAfterBreak="0">
    <w:nsid w:val="6C9F6C05"/>
    <w:multiLevelType w:val="hybridMultilevel"/>
    <w:tmpl w:val="9D427D70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6" w15:restartNumberingAfterBreak="0">
    <w:nsid w:val="6EDC3879"/>
    <w:multiLevelType w:val="hybridMultilevel"/>
    <w:tmpl w:val="5F4AF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F125AC7"/>
    <w:multiLevelType w:val="hybridMultilevel"/>
    <w:tmpl w:val="D1E264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6F376155"/>
    <w:multiLevelType w:val="hybridMultilevel"/>
    <w:tmpl w:val="AAA4D9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F764142"/>
    <w:multiLevelType w:val="hybridMultilevel"/>
    <w:tmpl w:val="A094E5DA"/>
    <w:lvl w:ilvl="0" w:tplc="8898BD0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0" w15:restartNumberingAfterBreak="0">
    <w:nsid w:val="702C29B5"/>
    <w:multiLevelType w:val="hybridMultilevel"/>
    <w:tmpl w:val="3E7EB7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1" w15:restartNumberingAfterBreak="0">
    <w:nsid w:val="7290510B"/>
    <w:multiLevelType w:val="hybridMultilevel"/>
    <w:tmpl w:val="410611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2" w15:restartNumberingAfterBreak="0">
    <w:nsid w:val="73345A42"/>
    <w:multiLevelType w:val="hybridMultilevel"/>
    <w:tmpl w:val="D7F6AFFE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3" w15:restartNumberingAfterBreak="0">
    <w:nsid w:val="73556546"/>
    <w:multiLevelType w:val="hybridMultilevel"/>
    <w:tmpl w:val="8C148138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4553A69"/>
    <w:multiLevelType w:val="hybridMultilevel"/>
    <w:tmpl w:val="33BE4990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69B6545"/>
    <w:multiLevelType w:val="hybridMultilevel"/>
    <w:tmpl w:val="81E2254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6" w15:restartNumberingAfterBreak="0">
    <w:nsid w:val="76B6783F"/>
    <w:multiLevelType w:val="hybridMultilevel"/>
    <w:tmpl w:val="AC269C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7" w15:restartNumberingAfterBreak="0">
    <w:nsid w:val="776A6A75"/>
    <w:multiLevelType w:val="hybridMultilevel"/>
    <w:tmpl w:val="3020C0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 w15:restartNumberingAfterBreak="0">
    <w:nsid w:val="77EA2EE9"/>
    <w:multiLevelType w:val="hybridMultilevel"/>
    <w:tmpl w:val="B8145F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9" w15:restartNumberingAfterBreak="0">
    <w:nsid w:val="783907A9"/>
    <w:multiLevelType w:val="hybridMultilevel"/>
    <w:tmpl w:val="740449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76981DF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8EA0BEB"/>
    <w:multiLevelType w:val="hybridMultilevel"/>
    <w:tmpl w:val="F8F2DEEA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1" w15:restartNumberingAfterBreak="0">
    <w:nsid w:val="79382CF7"/>
    <w:multiLevelType w:val="hybridMultilevel"/>
    <w:tmpl w:val="8C9CA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BA235FE"/>
    <w:multiLevelType w:val="hybridMultilevel"/>
    <w:tmpl w:val="FB242AF8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7CFB7752"/>
    <w:multiLevelType w:val="hybridMultilevel"/>
    <w:tmpl w:val="F98C0588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4" w15:restartNumberingAfterBreak="0">
    <w:nsid w:val="7DC40B00"/>
    <w:multiLevelType w:val="hybridMultilevel"/>
    <w:tmpl w:val="16C01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E106EDE"/>
    <w:multiLevelType w:val="hybridMultilevel"/>
    <w:tmpl w:val="8E446BA4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6" w15:restartNumberingAfterBreak="0">
    <w:nsid w:val="7E7D4CB1"/>
    <w:multiLevelType w:val="hybridMultilevel"/>
    <w:tmpl w:val="2506A96C"/>
    <w:lvl w:ilvl="0" w:tplc="F2B24D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217" w15:restartNumberingAfterBreak="0">
    <w:nsid w:val="7EE566AF"/>
    <w:multiLevelType w:val="hybridMultilevel"/>
    <w:tmpl w:val="3FAE65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8" w15:restartNumberingAfterBreak="0">
    <w:nsid w:val="7EF14959"/>
    <w:multiLevelType w:val="hybridMultilevel"/>
    <w:tmpl w:val="5B1CDDBE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7EF54B8E"/>
    <w:multiLevelType w:val="hybridMultilevel"/>
    <w:tmpl w:val="9A3C735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0" w15:restartNumberingAfterBreak="0">
    <w:nsid w:val="7F761BF0"/>
    <w:multiLevelType w:val="hybridMultilevel"/>
    <w:tmpl w:val="F0769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7F7873EB"/>
    <w:multiLevelType w:val="hybridMultilevel"/>
    <w:tmpl w:val="9FB80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34"/>
  </w:num>
  <w:num w:numId="3">
    <w:abstractNumId w:val="69"/>
  </w:num>
  <w:num w:numId="4">
    <w:abstractNumId w:val="204"/>
  </w:num>
  <w:num w:numId="5">
    <w:abstractNumId w:val="80"/>
  </w:num>
  <w:num w:numId="6">
    <w:abstractNumId w:val="67"/>
  </w:num>
  <w:num w:numId="7">
    <w:abstractNumId w:val="112"/>
  </w:num>
  <w:num w:numId="8">
    <w:abstractNumId w:val="25"/>
  </w:num>
  <w:num w:numId="9">
    <w:abstractNumId w:val="220"/>
  </w:num>
  <w:num w:numId="10">
    <w:abstractNumId w:val="39"/>
  </w:num>
  <w:num w:numId="11">
    <w:abstractNumId w:val="126"/>
  </w:num>
  <w:num w:numId="12">
    <w:abstractNumId w:val="11"/>
  </w:num>
  <w:num w:numId="13">
    <w:abstractNumId w:val="132"/>
  </w:num>
  <w:num w:numId="14">
    <w:abstractNumId w:val="21"/>
  </w:num>
  <w:num w:numId="15">
    <w:abstractNumId w:val="3"/>
  </w:num>
  <w:num w:numId="16">
    <w:abstractNumId w:val="96"/>
  </w:num>
  <w:num w:numId="17">
    <w:abstractNumId w:val="107"/>
  </w:num>
  <w:num w:numId="18">
    <w:abstractNumId w:val="28"/>
  </w:num>
  <w:num w:numId="19">
    <w:abstractNumId w:val="22"/>
  </w:num>
  <w:num w:numId="20">
    <w:abstractNumId w:val="137"/>
  </w:num>
  <w:num w:numId="21">
    <w:abstractNumId w:val="110"/>
  </w:num>
  <w:num w:numId="22">
    <w:abstractNumId w:val="176"/>
  </w:num>
  <w:num w:numId="23">
    <w:abstractNumId w:val="32"/>
  </w:num>
  <w:num w:numId="24">
    <w:abstractNumId w:val="162"/>
  </w:num>
  <w:num w:numId="25">
    <w:abstractNumId w:val="121"/>
  </w:num>
  <w:num w:numId="26">
    <w:abstractNumId w:val="140"/>
  </w:num>
  <w:num w:numId="27">
    <w:abstractNumId w:val="34"/>
  </w:num>
  <w:num w:numId="28">
    <w:abstractNumId w:val="158"/>
  </w:num>
  <w:num w:numId="29">
    <w:abstractNumId w:val="196"/>
  </w:num>
  <w:num w:numId="30">
    <w:abstractNumId w:val="82"/>
  </w:num>
  <w:num w:numId="31">
    <w:abstractNumId w:val="95"/>
  </w:num>
  <w:num w:numId="32">
    <w:abstractNumId w:val="44"/>
  </w:num>
  <w:num w:numId="33">
    <w:abstractNumId w:val="50"/>
  </w:num>
  <w:num w:numId="34">
    <w:abstractNumId w:val="170"/>
  </w:num>
  <w:num w:numId="35">
    <w:abstractNumId w:val="47"/>
  </w:num>
  <w:num w:numId="36">
    <w:abstractNumId w:val="149"/>
  </w:num>
  <w:num w:numId="37">
    <w:abstractNumId w:val="10"/>
  </w:num>
  <w:num w:numId="38">
    <w:abstractNumId w:val="199"/>
  </w:num>
  <w:num w:numId="39">
    <w:abstractNumId w:val="156"/>
  </w:num>
  <w:num w:numId="40">
    <w:abstractNumId w:val="0"/>
  </w:num>
  <w:num w:numId="41">
    <w:abstractNumId w:val="212"/>
  </w:num>
  <w:num w:numId="42">
    <w:abstractNumId w:val="31"/>
  </w:num>
  <w:num w:numId="43">
    <w:abstractNumId w:val="64"/>
  </w:num>
  <w:num w:numId="44">
    <w:abstractNumId w:val="136"/>
  </w:num>
  <w:num w:numId="45">
    <w:abstractNumId w:val="49"/>
  </w:num>
  <w:num w:numId="46">
    <w:abstractNumId w:val="108"/>
  </w:num>
  <w:num w:numId="47">
    <w:abstractNumId w:val="106"/>
  </w:num>
  <w:num w:numId="48">
    <w:abstractNumId w:val="43"/>
  </w:num>
  <w:num w:numId="49">
    <w:abstractNumId w:val="154"/>
  </w:num>
  <w:num w:numId="50">
    <w:abstractNumId w:val="168"/>
  </w:num>
  <w:num w:numId="51">
    <w:abstractNumId w:val="129"/>
  </w:num>
  <w:num w:numId="52">
    <w:abstractNumId w:val="205"/>
  </w:num>
  <w:num w:numId="53">
    <w:abstractNumId w:val="98"/>
  </w:num>
  <w:num w:numId="54">
    <w:abstractNumId w:val="157"/>
  </w:num>
  <w:num w:numId="55">
    <w:abstractNumId w:val="200"/>
  </w:num>
  <w:num w:numId="56">
    <w:abstractNumId w:val="117"/>
  </w:num>
  <w:num w:numId="57">
    <w:abstractNumId w:val="102"/>
  </w:num>
  <w:num w:numId="58">
    <w:abstractNumId w:val="18"/>
  </w:num>
  <w:num w:numId="59">
    <w:abstractNumId w:val="207"/>
  </w:num>
  <w:num w:numId="60">
    <w:abstractNumId w:val="58"/>
  </w:num>
  <w:num w:numId="61">
    <w:abstractNumId w:val="48"/>
  </w:num>
  <w:num w:numId="62">
    <w:abstractNumId w:val="213"/>
  </w:num>
  <w:num w:numId="63">
    <w:abstractNumId w:val="27"/>
  </w:num>
  <w:num w:numId="64">
    <w:abstractNumId w:val="100"/>
  </w:num>
  <w:num w:numId="65">
    <w:abstractNumId w:val="171"/>
  </w:num>
  <w:num w:numId="66">
    <w:abstractNumId w:val="202"/>
  </w:num>
  <w:num w:numId="67">
    <w:abstractNumId w:val="135"/>
  </w:num>
  <w:num w:numId="68">
    <w:abstractNumId w:val="169"/>
  </w:num>
  <w:num w:numId="69">
    <w:abstractNumId w:val="194"/>
  </w:num>
  <w:num w:numId="70">
    <w:abstractNumId w:val="150"/>
  </w:num>
  <w:num w:numId="71">
    <w:abstractNumId w:val="195"/>
  </w:num>
  <w:num w:numId="72">
    <w:abstractNumId w:val="89"/>
  </w:num>
  <w:num w:numId="73">
    <w:abstractNumId w:val="35"/>
  </w:num>
  <w:num w:numId="74">
    <w:abstractNumId w:val="2"/>
  </w:num>
  <w:num w:numId="75">
    <w:abstractNumId w:val="59"/>
  </w:num>
  <w:num w:numId="76">
    <w:abstractNumId w:val="6"/>
  </w:num>
  <w:num w:numId="77">
    <w:abstractNumId w:val="17"/>
  </w:num>
  <w:num w:numId="78">
    <w:abstractNumId w:val="118"/>
  </w:num>
  <w:num w:numId="79">
    <w:abstractNumId w:val="166"/>
  </w:num>
  <w:num w:numId="80">
    <w:abstractNumId w:val="60"/>
  </w:num>
  <w:num w:numId="81">
    <w:abstractNumId w:val="148"/>
  </w:num>
  <w:num w:numId="82">
    <w:abstractNumId w:val="56"/>
  </w:num>
  <w:num w:numId="83">
    <w:abstractNumId w:val="19"/>
  </w:num>
  <w:num w:numId="84">
    <w:abstractNumId w:val="128"/>
  </w:num>
  <w:num w:numId="85">
    <w:abstractNumId w:val="116"/>
  </w:num>
  <w:num w:numId="86">
    <w:abstractNumId w:val="92"/>
  </w:num>
  <w:num w:numId="87">
    <w:abstractNumId w:val="37"/>
  </w:num>
  <w:num w:numId="88">
    <w:abstractNumId w:val="216"/>
  </w:num>
  <w:num w:numId="89">
    <w:abstractNumId w:val="189"/>
  </w:num>
  <w:num w:numId="90">
    <w:abstractNumId w:val="74"/>
  </w:num>
  <w:num w:numId="91">
    <w:abstractNumId w:val="215"/>
  </w:num>
  <w:num w:numId="92">
    <w:abstractNumId w:val="94"/>
  </w:num>
  <w:num w:numId="93">
    <w:abstractNumId w:val="147"/>
  </w:num>
  <w:num w:numId="94">
    <w:abstractNumId w:val="62"/>
  </w:num>
  <w:num w:numId="95">
    <w:abstractNumId w:val="38"/>
  </w:num>
  <w:num w:numId="96">
    <w:abstractNumId w:val="190"/>
  </w:num>
  <w:num w:numId="97">
    <w:abstractNumId w:val="53"/>
  </w:num>
  <w:num w:numId="98">
    <w:abstractNumId w:val="7"/>
  </w:num>
  <w:num w:numId="99">
    <w:abstractNumId w:val="131"/>
  </w:num>
  <w:num w:numId="100">
    <w:abstractNumId w:val="40"/>
  </w:num>
  <w:num w:numId="101">
    <w:abstractNumId w:val="209"/>
  </w:num>
  <w:num w:numId="102">
    <w:abstractNumId w:val="45"/>
  </w:num>
  <w:num w:numId="103">
    <w:abstractNumId w:val="173"/>
  </w:num>
  <w:num w:numId="104">
    <w:abstractNumId w:val="217"/>
  </w:num>
  <w:num w:numId="105">
    <w:abstractNumId w:val="88"/>
  </w:num>
  <w:num w:numId="106">
    <w:abstractNumId w:val="184"/>
  </w:num>
  <w:num w:numId="107">
    <w:abstractNumId w:val="182"/>
  </w:num>
  <w:num w:numId="108">
    <w:abstractNumId w:val="71"/>
  </w:num>
  <w:num w:numId="109">
    <w:abstractNumId w:val="119"/>
  </w:num>
  <w:num w:numId="110">
    <w:abstractNumId w:val="86"/>
  </w:num>
  <w:num w:numId="111">
    <w:abstractNumId w:val="145"/>
  </w:num>
  <w:num w:numId="112">
    <w:abstractNumId w:val="210"/>
  </w:num>
  <w:num w:numId="113">
    <w:abstractNumId w:val="114"/>
  </w:num>
  <w:num w:numId="114">
    <w:abstractNumId w:val="159"/>
  </w:num>
  <w:num w:numId="115">
    <w:abstractNumId w:val="164"/>
  </w:num>
  <w:num w:numId="116">
    <w:abstractNumId w:val="103"/>
  </w:num>
  <w:num w:numId="117">
    <w:abstractNumId w:val="68"/>
  </w:num>
  <w:num w:numId="118">
    <w:abstractNumId w:val="81"/>
  </w:num>
  <w:num w:numId="119">
    <w:abstractNumId w:val="183"/>
  </w:num>
  <w:num w:numId="120">
    <w:abstractNumId w:val="181"/>
  </w:num>
  <w:num w:numId="121">
    <w:abstractNumId w:val="165"/>
  </w:num>
  <w:num w:numId="122">
    <w:abstractNumId w:val="99"/>
  </w:num>
  <w:num w:numId="123">
    <w:abstractNumId w:val="55"/>
  </w:num>
  <w:num w:numId="124">
    <w:abstractNumId w:val="46"/>
  </w:num>
  <w:num w:numId="125">
    <w:abstractNumId w:val="139"/>
  </w:num>
  <w:num w:numId="126">
    <w:abstractNumId w:val="5"/>
  </w:num>
  <w:num w:numId="127">
    <w:abstractNumId w:val="104"/>
  </w:num>
  <w:num w:numId="128">
    <w:abstractNumId w:val="180"/>
  </w:num>
  <w:num w:numId="129">
    <w:abstractNumId w:val="146"/>
  </w:num>
  <w:num w:numId="130">
    <w:abstractNumId w:val="155"/>
  </w:num>
  <w:num w:numId="131">
    <w:abstractNumId w:val="219"/>
  </w:num>
  <w:num w:numId="132">
    <w:abstractNumId w:val="201"/>
  </w:num>
  <w:num w:numId="133">
    <w:abstractNumId w:val="123"/>
  </w:num>
  <w:num w:numId="134">
    <w:abstractNumId w:val="133"/>
  </w:num>
  <w:num w:numId="135">
    <w:abstractNumId w:val="122"/>
  </w:num>
  <w:num w:numId="136">
    <w:abstractNumId w:val="12"/>
  </w:num>
  <w:num w:numId="137">
    <w:abstractNumId w:val="125"/>
  </w:num>
  <w:num w:numId="138">
    <w:abstractNumId w:val="4"/>
  </w:num>
  <w:num w:numId="139">
    <w:abstractNumId w:val="70"/>
  </w:num>
  <w:num w:numId="140">
    <w:abstractNumId w:val="75"/>
  </w:num>
  <w:num w:numId="141">
    <w:abstractNumId w:val="178"/>
  </w:num>
  <w:num w:numId="142">
    <w:abstractNumId w:val="77"/>
  </w:num>
  <w:num w:numId="143">
    <w:abstractNumId w:val="214"/>
  </w:num>
  <w:num w:numId="144">
    <w:abstractNumId w:val="197"/>
  </w:num>
  <w:num w:numId="145">
    <w:abstractNumId w:val="61"/>
  </w:num>
  <w:num w:numId="146">
    <w:abstractNumId w:val="208"/>
  </w:num>
  <w:num w:numId="147">
    <w:abstractNumId w:val="9"/>
  </w:num>
  <w:num w:numId="148">
    <w:abstractNumId w:val="73"/>
  </w:num>
  <w:num w:numId="149">
    <w:abstractNumId w:val="83"/>
  </w:num>
  <w:num w:numId="150">
    <w:abstractNumId w:val="51"/>
  </w:num>
  <w:num w:numId="151">
    <w:abstractNumId w:val="85"/>
  </w:num>
  <w:num w:numId="152">
    <w:abstractNumId w:val="151"/>
  </w:num>
  <w:num w:numId="153">
    <w:abstractNumId w:val="191"/>
  </w:num>
  <w:num w:numId="154">
    <w:abstractNumId w:val="29"/>
  </w:num>
  <w:num w:numId="155">
    <w:abstractNumId w:val="192"/>
  </w:num>
  <w:num w:numId="156">
    <w:abstractNumId w:val="36"/>
  </w:num>
  <w:num w:numId="157">
    <w:abstractNumId w:val="143"/>
  </w:num>
  <w:num w:numId="158">
    <w:abstractNumId w:val="84"/>
  </w:num>
  <w:num w:numId="159">
    <w:abstractNumId w:val="63"/>
  </w:num>
  <w:num w:numId="160">
    <w:abstractNumId w:val="120"/>
  </w:num>
  <w:num w:numId="161">
    <w:abstractNumId w:val="111"/>
  </w:num>
  <w:num w:numId="162">
    <w:abstractNumId w:val="187"/>
  </w:num>
  <w:num w:numId="163">
    <w:abstractNumId w:val="57"/>
  </w:num>
  <w:num w:numId="164">
    <w:abstractNumId w:val="179"/>
  </w:num>
  <w:num w:numId="165">
    <w:abstractNumId w:val="24"/>
  </w:num>
  <w:num w:numId="166">
    <w:abstractNumId w:val="144"/>
  </w:num>
  <w:num w:numId="167">
    <w:abstractNumId w:val="177"/>
  </w:num>
  <w:num w:numId="168">
    <w:abstractNumId w:val="218"/>
  </w:num>
  <w:num w:numId="169">
    <w:abstractNumId w:val="65"/>
  </w:num>
  <w:num w:numId="170">
    <w:abstractNumId w:val="78"/>
  </w:num>
  <w:num w:numId="171">
    <w:abstractNumId w:val="8"/>
  </w:num>
  <w:num w:numId="172">
    <w:abstractNumId w:val="41"/>
  </w:num>
  <w:num w:numId="173">
    <w:abstractNumId w:val="13"/>
  </w:num>
  <w:num w:numId="174">
    <w:abstractNumId w:val="87"/>
  </w:num>
  <w:num w:numId="175">
    <w:abstractNumId w:val="90"/>
  </w:num>
  <w:num w:numId="176">
    <w:abstractNumId w:val="113"/>
  </w:num>
  <w:num w:numId="177">
    <w:abstractNumId w:val="198"/>
  </w:num>
  <w:num w:numId="178">
    <w:abstractNumId w:val="188"/>
  </w:num>
  <w:num w:numId="179">
    <w:abstractNumId w:val="26"/>
  </w:num>
  <w:num w:numId="180">
    <w:abstractNumId w:val="93"/>
  </w:num>
  <w:num w:numId="181">
    <w:abstractNumId w:val="30"/>
  </w:num>
  <w:num w:numId="182">
    <w:abstractNumId w:val="175"/>
  </w:num>
  <w:num w:numId="183">
    <w:abstractNumId w:val="16"/>
  </w:num>
  <w:num w:numId="184">
    <w:abstractNumId w:val="138"/>
  </w:num>
  <w:num w:numId="185">
    <w:abstractNumId w:val="152"/>
  </w:num>
  <w:num w:numId="186">
    <w:abstractNumId w:val="130"/>
  </w:num>
  <w:num w:numId="187">
    <w:abstractNumId w:val="76"/>
  </w:num>
  <w:num w:numId="188">
    <w:abstractNumId w:val="186"/>
  </w:num>
  <w:num w:numId="189">
    <w:abstractNumId w:val="54"/>
  </w:num>
  <w:num w:numId="190">
    <w:abstractNumId w:val="66"/>
  </w:num>
  <w:num w:numId="191">
    <w:abstractNumId w:val="167"/>
  </w:num>
  <w:num w:numId="192">
    <w:abstractNumId w:val="105"/>
  </w:num>
  <w:num w:numId="193">
    <w:abstractNumId w:val="20"/>
  </w:num>
  <w:num w:numId="194">
    <w:abstractNumId w:val="124"/>
  </w:num>
  <w:num w:numId="195">
    <w:abstractNumId w:val="161"/>
  </w:num>
  <w:num w:numId="196">
    <w:abstractNumId w:val="153"/>
  </w:num>
  <w:num w:numId="197">
    <w:abstractNumId w:val="79"/>
  </w:num>
  <w:num w:numId="198">
    <w:abstractNumId w:val="206"/>
  </w:num>
  <w:num w:numId="199">
    <w:abstractNumId w:val="127"/>
  </w:num>
  <w:num w:numId="200">
    <w:abstractNumId w:val="97"/>
  </w:num>
  <w:num w:numId="201">
    <w:abstractNumId w:val="163"/>
  </w:num>
  <w:num w:numId="202">
    <w:abstractNumId w:val="211"/>
  </w:num>
  <w:num w:numId="203">
    <w:abstractNumId w:val="141"/>
  </w:num>
  <w:num w:numId="204">
    <w:abstractNumId w:val="14"/>
  </w:num>
  <w:num w:numId="205">
    <w:abstractNumId w:val="221"/>
  </w:num>
  <w:num w:numId="206">
    <w:abstractNumId w:val="23"/>
  </w:num>
  <w:num w:numId="207">
    <w:abstractNumId w:val="203"/>
  </w:num>
  <w:num w:numId="208">
    <w:abstractNumId w:val="172"/>
  </w:num>
  <w:num w:numId="209">
    <w:abstractNumId w:val="142"/>
  </w:num>
  <w:num w:numId="210">
    <w:abstractNumId w:val="42"/>
  </w:num>
  <w:num w:numId="211">
    <w:abstractNumId w:val="101"/>
  </w:num>
  <w:num w:numId="212">
    <w:abstractNumId w:val="185"/>
  </w:num>
  <w:num w:numId="213">
    <w:abstractNumId w:val="52"/>
  </w:num>
  <w:num w:numId="214">
    <w:abstractNumId w:val="115"/>
  </w:num>
  <w:num w:numId="215">
    <w:abstractNumId w:val="174"/>
  </w:num>
  <w:num w:numId="216">
    <w:abstractNumId w:val="109"/>
  </w:num>
  <w:num w:numId="217">
    <w:abstractNumId w:val="72"/>
  </w:num>
  <w:num w:numId="218">
    <w:abstractNumId w:val="193"/>
  </w:num>
  <w:num w:numId="219">
    <w:abstractNumId w:val="160"/>
  </w:num>
  <w:num w:numId="220">
    <w:abstractNumId w:val="15"/>
  </w:num>
  <w:num w:numId="221">
    <w:abstractNumId w:val="91"/>
  </w:num>
  <w:numIdMacAtCleanup w:val="2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EB4"/>
    <w:rsid w:val="0000162B"/>
    <w:rsid w:val="0000195C"/>
    <w:rsid w:val="00002240"/>
    <w:rsid w:val="00003064"/>
    <w:rsid w:val="00005319"/>
    <w:rsid w:val="0000593F"/>
    <w:rsid w:val="00005F81"/>
    <w:rsid w:val="00006233"/>
    <w:rsid w:val="00006897"/>
    <w:rsid w:val="00007A38"/>
    <w:rsid w:val="00007F32"/>
    <w:rsid w:val="000101D6"/>
    <w:rsid w:val="00012317"/>
    <w:rsid w:val="00013A48"/>
    <w:rsid w:val="000144C9"/>
    <w:rsid w:val="000163F9"/>
    <w:rsid w:val="00016B41"/>
    <w:rsid w:val="00020327"/>
    <w:rsid w:val="000207EA"/>
    <w:rsid w:val="000221C9"/>
    <w:rsid w:val="000232D9"/>
    <w:rsid w:val="000235FE"/>
    <w:rsid w:val="00024462"/>
    <w:rsid w:val="00024BED"/>
    <w:rsid w:val="00024F09"/>
    <w:rsid w:val="00025E28"/>
    <w:rsid w:val="00026B7B"/>
    <w:rsid w:val="00026D7C"/>
    <w:rsid w:val="000300B1"/>
    <w:rsid w:val="0003239F"/>
    <w:rsid w:val="00032950"/>
    <w:rsid w:val="00033106"/>
    <w:rsid w:val="000343DD"/>
    <w:rsid w:val="000350B8"/>
    <w:rsid w:val="00035EBD"/>
    <w:rsid w:val="00036480"/>
    <w:rsid w:val="00037E30"/>
    <w:rsid w:val="00037E62"/>
    <w:rsid w:val="00037FB2"/>
    <w:rsid w:val="00040717"/>
    <w:rsid w:val="00042D61"/>
    <w:rsid w:val="00043D44"/>
    <w:rsid w:val="00046BF4"/>
    <w:rsid w:val="00046C96"/>
    <w:rsid w:val="00046F62"/>
    <w:rsid w:val="00047756"/>
    <w:rsid w:val="000511AB"/>
    <w:rsid w:val="00052198"/>
    <w:rsid w:val="00052331"/>
    <w:rsid w:val="00052557"/>
    <w:rsid w:val="000525FC"/>
    <w:rsid w:val="00053C80"/>
    <w:rsid w:val="00055160"/>
    <w:rsid w:val="000555B5"/>
    <w:rsid w:val="00055D5E"/>
    <w:rsid w:val="000573C4"/>
    <w:rsid w:val="00057519"/>
    <w:rsid w:val="00057D44"/>
    <w:rsid w:val="00057D9C"/>
    <w:rsid w:val="000608D1"/>
    <w:rsid w:val="0006160B"/>
    <w:rsid w:val="000628A4"/>
    <w:rsid w:val="00062C96"/>
    <w:rsid w:val="000630C2"/>
    <w:rsid w:val="00064583"/>
    <w:rsid w:val="00065754"/>
    <w:rsid w:val="00065E5B"/>
    <w:rsid w:val="00066EB5"/>
    <w:rsid w:val="00067E41"/>
    <w:rsid w:val="00070504"/>
    <w:rsid w:val="000710EF"/>
    <w:rsid w:val="000719CF"/>
    <w:rsid w:val="00073377"/>
    <w:rsid w:val="000735A1"/>
    <w:rsid w:val="00073F25"/>
    <w:rsid w:val="00074424"/>
    <w:rsid w:val="000746D5"/>
    <w:rsid w:val="000746E6"/>
    <w:rsid w:val="00074DC1"/>
    <w:rsid w:val="00075611"/>
    <w:rsid w:val="00075727"/>
    <w:rsid w:val="0007669E"/>
    <w:rsid w:val="000800CA"/>
    <w:rsid w:val="00080AD4"/>
    <w:rsid w:val="00081995"/>
    <w:rsid w:val="00081E22"/>
    <w:rsid w:val="00082E1A"/>
    <w:rsid w:val="0008321A"/>
    <w:rsid w:val="0008352A"/>
    <w:rsid w:val="0008375B"/>
    <w:rsid w:val="000846C2"/>
    <w:rsid w:val="0008543F"/>
    <w:rsid w:val="00085AD7"/>
    <w:rsid w:val="00087266"/>
    <w:rsid w:val="00087ACC"/>
    <w:rsid w:val="00087B72"/>
    <w:rsid w:val="0009068C"/>
    <w:rsid w:val="00090BD1"/>
    <w:rsid w:val="00091825"/>
    <w:rsid w:val="00093CDB"/>
    <w:rsid w:val="00094508"/>
    <w:rsid w:val="0009473B"/>
    <w:rsid w:val="00095964"/>
    <w:rsid w:val="00095C03"/>
    <w:rsid w:val="000964E0"/>
    <w:rsid w:val="00097A44"/>
    <w:rsid w:val="00097B5C"/>
    <w:rsid w:val="000A0840"/>
    <w:rsid w:val="000A0A81"/>
    <w:rsid w:val="000A1D6C"/>
    <w:rsid w:val="000A2C75"/>
    <w:rsid w:val="000A4541"/>
    <w:rsid w:val="000A61D1"/>
    <w:rsid w:val="000A6304"/>
    <w:rsid w:val="000A6505"/>
    <w:rsid w:val="000A73D7"/>
    <w:rsid w:val="000A7DC8"/>
    <w:rsid w:val="000B054D"/>
    <w:rsid w:val="000B1B22"/>
    <w:rsid w:val="000B1C9C"/>
    <w:rsid w:val="000B2F76"/>
    <w:rsid w:val="000B31B9"/>
    <w:rsid w:val="000B357C"/>
    <w:rsid w:val="000B3DF8"/>
    <w:rsid w:val="000B5EB3"/>
    <w:rsid w:val="000B61EE"/>
    <w:rsid w:val="000B6DED"/>
    <w:rsid w:val="000C04C3"/>
    <w:rsid w:val="000C0647"/>
    <w:rsid w:val="000C211D"/>
    <w:rsid w:val="000C26D2"/>
    <w:rsid w:val="000C271C"/>
    <w:rsid w:val="000C28F2"/>
    <w:rsid w:val="000C393B"/>
    <w:rsid w:val="000C4DEA"/>
    <w:rsid w:val="000C4E0D"/>
    <w:rsid w:val="000C583C"/>
    <w:rsid w:val="000D1323"/>
    <w:rsid w:val="000D13DB"/>
    <w:rsid w:val="000D1B56"/>
    <w:rsid w:val="000D254A"/>
    <w:rsid w:val="000D30B3"/>
    <w:rsid w:val="000D3B8A"/>
    <w:rsid w:val="000D5523"/>
    <w:rsid w:val="000E0101"/>
    <w:rsid w:val="000E07BD"/>
    <w:rsid w:val="000E222D"/>
    <w:rsid w:val="000E26B2"/>
    <w:rsid w:val="000E30E8"/>
    <w:rsid w:val="000E30ED"/>
    <w:rsid w:val="000E40EF"/>
    <w:rsid w:val="000E6793"/>
    <w:rsid w:val="000E7E14"/>
    <w:rsid w:val="000F0A4F"/>
    <w:rsid w:val="000F1BA3"/>
    <w:rsid w:val="000F1D2D"/>
    <w:rsid w:val="000F217A"/>
    <w:rsid w:val="000F2EFC"/>
    <w:rsid w:val="000F3B41"/>
    <w:rsid w:val="000F3C59"/>
    <w:rsid w:val="000F3F74"/>
    <w:rsid w:val="000F405F"/>
    <w:rsid w:val="000F40C6"/>
    <w:rsid w:val="000F4E17"/>
    <w:rsid w:val="000F5FBF"/>
    <w:rsid w:val="000F675C"/>
    <w:rsid w:val="000F6A06"/>
    <w:rsid w:val="000F6CA2"/>
    <w:rsid w:val="000F75EA"/>
    <w:rsid w:val="00100E90"/>
    <w:rsid w:val="0010131D"/>
    <w:rsid w:val="00101D57"/>
    <w:rsid w:val="00101FBC"/>
    <w:rsid w:val="001022E0"/>
    <w:rsid w:val="00103648"/>
    <w:rsid w:val="00103F1B"/>
    <w:rsid w:val="00104BA6"/>
    <w:rsid w:val="00105069"/>
    <w:rsid w:val="00105C60"/>
    <w:rsid w:val="0010702B"/>
    <w:rsid w:val="00107D06"/>
    <w:rsid w:val="0011118D"/>
    <w:rsid w:val="00111365"/>
    <w:rsid w:val="00112829"/>
    <w:rsid w:val="00112C57"/>
    <w:rsid w:val="00117471"/>
    <w:rsid w:val="00117B0D"/>
    <w:rsid w:val="00120AE5"/>
    <w:rsid w:val="00121F56"/>
    <w:rsid w:val="001228BC"/>
    <w:rsid w:val="00122A06"/>
    <w:rsid w:val="00125ABE"/>
    <w:rsid w:val="00127237"/>
    <w:rsid w:val="00127ACF"/>
    <w:rsid w:val="00130686"/>
    <w:rsid w:val="00131758"/>
    <w:rsid w:val="001320A7"/>
    <w:rsid w:val="00132602"/>
    <w:rsid w:val="00132D00"/>
    <w:rsid w:val="00133ADB"/>
    <w:rsid w:val="00134E7B"/>
    <w:rsid w:val="00135437"/>
    <w:rsid w:val="001367EB"/>
    <w:rsid w:val="00142D47"/>
    <w:rsid w:val="001433FA"/>
    <w:rsid w:val="00143A57"/>
    <w:rsid w:val="00144417"/>
    <w:rsid w:val="00144F41"/>
    <w:rsid w:val="00145611"/>
    <w:rsid w:val="00146D51"/>
    <w:rsid w:val="001475EB"/>
    <w:rsid w:val="001502EC"/>
    <w:rsid w:val="001508D6"/>
    <w:rsid w:val="00150D4D"/>
    <w:rsid w:val="001511F0"/>
    <w:rsid w:val="001515DF"/>
    <w:rsid w:val="00151848"/>
    <w:rsid w:val="00154D37"/>
    <w:rsid w:val="001554DD"/>
    <w:rsid w:val="00155A87"/>
    <w:rsid w:val="00155F85"/>
    <w:rsid w:val="00156371"/>
    <w:rsid w:val="0015645F"/>
    <w:rsid w:val="00157ADE"/>
    <w:rsid w:val="00157E0D"/>
    <w:rsid w:val="001614C2"/>
    <w:rsid w:val="00161C67"/>
    <w:rsid w:val="00161FC2"/>
    <w:rsid w:val="00162A16"/>
    <w:rsid w:val="00164806"/>
    <w:rsid w:val="0016590A"/>
    <w:rsid w:val="00166E14"/>
    <w:rsid w:val="00167ADF"/>
    <w:rsid w:val="00170395"/>
    <w:rsid w:val="00170A4D"/>
    <w:rsid w:val="00170B22"/>
    <w:rsid w:val="001713E8"/>
    <w:rsid w:val="0017239C"/>
    <w:rsid w:val="0017301D"/>
    <w:rsid w:val="00175761"/>
    <w:rsid w:val="001762E7"/>
    <w:rsid w:val="00176506"/>
    <w:rsid w:val="00176540"/>
    <w:rsid w:val="00177815"/>
    <w:rsid w:val="00182113"/>
    <w:rsid w:val="0018219B"/>
    <w:rsid w:val="0018348F"/>
    <w:rsid w:val="00183EC1"/>
    <w:rsid w:val="00184E63"/>
    <w:rsid w:val="00185048"/>
    <w:rsid w:val="0018557A"/>
    <w:rsid w:val="00185928"/>
    <w:rsid w:val="00185E68"/>
    <w:rsid w:val="00187C50"/>
    <w:rsid w:val="00190963"/>
    <w:rsid w:val="00190AF1"/>
    <w:rsid w:val="00191DCE"/>
    <w:rsid w:val="00192313"/>
    <w:rsid w:val="0019474B"/>
    <w:rsid w:val="00195A5A"/>
    <w:rsid w:val="001969EE"/>
    <w:rsid w:val="001977B9"/>
    <w:rsid w:val="001A0607"/>
    <w:rsid w:val="001A4933"/>
    <w:rsid w:val="001A4E25"/>
    <w:rsid w:val="001A5C5A"/>
    <w:rsid w:val="001A6FE7"/>
    <w:rsid w:val="001A70B1"/>
    <w:rsid w:val="001B049B"/>
    <w:rsid w:val="001B12E6"/>
    <w:rsid w:val="001B1838"/>
    <w:rsid w:val="001B18BE"/>
    <w:rsid w:val="001B1FEB"/>
    <w:rsid w:val="001B2697"/>
    <w:rsid w:val="001B3185"/>
    <w:rsid w:val="001B3873"/>
    <w:rsid w:val="001B5417"/>
    <w:rsid w:val="001B54EE"/>
    <w:rsid w:val="001B69AF"/>
    <w:rsid w:val="001B6BED"/>
    <w:rsid w:val="001B6D2F"/>
    <w:rsid w:val="001C1535"/>
    <w:rsid w:val="001C2386"/>
    <w:rsid w:val="001C29B6"/>
    <w:rsid w:val="001C2CCB"/>
    <w:rsid w:val="001C2F6D"/>
    <w:rsid w:val="001C3879"/>
    <w:rsid w:val="001C3948"/>
    <w:rsid w:val="001C3FAE"/>
    <w:rsid w:val="001C4325"/>
    <w:rsid w:val="001C7149"/>
    <w:rsid w:val="001D46A2"/>
    <w:rsid w:val="001D4799"/>
    <w:rsid w:val="001D47E5"/>
    <w:rsid w:val="001D7984"/>
    <w:rsid w:val="001D7DA8"/>
    <w:rsid w:val="001D7FC0"/>
    <w:rsid w:val="001E076A"/>
    <w:rsid w:val="001E25DF"/>
    <w:rsid w:val="001E2632"/>
    <w:rsid w:val="001E292D"/>
    <w:rsid w:val="001E296E"/>
    <w:rsid w:val="001E3364"/>
    <w:rsid w:val="001E3650"/>
    <w:rsid w:val="001E6C8F"/>
    <w:rsid w:val="001E71A1"/>
    <w:rsid w:val="001E7B5F"/>
    <w:rsid w:val="001E7F0D"/>
    <w:rsid w:val="001F047E"/>
    <w:rsid w:val="001F0813"/>
    <w:rsid w:val="001F0BD8"/>
    <w:rsid w:val="001F0CC4"/>
    <w:rsid w:val="001F1B28"/>
    <w:rsid w:val="001F234C"/>
    <w:rsid w:val="001F28B0"/>
    <w:rsid w:val="001F3519"/>
    <w:rsid w:val="001F4CF1"/>
    <w:rsid w:val="001F578A"/>
    <w:rsid w:val="001F6746"/>
    <w:rsid w:val="002006B3"/>
    <w:rsid w:val="00203682"/>
    <w:rsid w:val="002038E5"/>
    <w:rsid w:val="00203DE7"/>
    <w:rsid w:val="0020529D"/>
    <w:rsid w:val="00205D0F"/>
    <w:rsid w:val="00206356"/>
    <w:rsid w:val="0021025F"/>
    <w:rsid w:val="00211448"/>
    <w:rsid w:val="00212504"/>
    <w:rsid w:val="00212898"/>
    <w:rsid w:val="00213069"/>
    <w:rsid w:val="002133D6"/>
    <w:rsid w:val="00214E95"/>
    <w:rsid w:val="002156A3"/>
    <w:rsid w:val="00215EF3"/>
    <w:rsid w:val="00215FFD"/>
    <w:rsid w:val="0021684F"/>
    <w:rsid w:val="0021786C"/>
    <w:rsid w:val="00217AFC"/>
    <w:rsid w:val="00220199"/>
    <w:rsid w:val="002214D2"/>
    <w:rsid w:val="002218BC"/>
    <w:rsid w:val="00221E0E"/>
    <w:rsid w:val="00222177"/>
    <w:rsid w:val="002227EC"/>
    <w:rsid w:val="00222B34"/>
    <w:rsid w:val="002241BC"/>
    <w:rsid w:val="0022469D"/>
    <w:rsid w:val="00224E99"/>
    <w:rsid w:val="0022500A"/>
    <w:rsid w:val="0022600D"/>
    <w:rsid w:val="00226390"/>
    <w:rsid w:val="00226656"/>
    <w:rsid w:val="00227C57"/>
    <w:rsid w:val="002302EE"/>
    <w:rsid w:val="002310D5"/>
    <w:rsid w:val="002320E5"/>
    <w:rsid w:val="00232EC3"/>
    <w:rsid w:val="002331A6"/>
    <w:rsid w:val="0023354B"/>
    <w:rsid w:val="00233B77"/>
    <w:rsid w:val="002342FF"/>
    <w:rsid w:val="002347EC"/>
    <w:rsid w:val="00234860"/>
    <w:rsid w:val="00235876"/>
    <w:rsid w:val="0023589A"/>
    <w:rsid w:val="002358D1"/>
    <w:rsid w:val="00236146"/>
    <w:rsid w:val="00237A25"/>
    <w:rsid w:val="002414F1"/>
    <w:rsid w:val="00241CB2"/>
    <w:rsid w:val="002428DE"/>
    <w:rsid w:val="002447E8"/>
    <w:rsid w:val="00244B8E"/>
    <w:rsid w:val="0024552E"/>
    <w:rsid w:val="00245A90"/>
    <w:rsid w:val="00245E08"/>
    <w:rsid w:val="00245E40"/>
    <w:rsid w:val="00247B10"/>
    <w:rsid w:val="00247B2E"/>
    <w:rsid w:val="002500B4"/>
    <w:rsid w:val="00250215"/>
    <w:rsid w:val="0025104D"/>
    <w:rsid w:val="00253039"/>
    <w:rsid w:val="002551F0"/>
    <w:rsid w:val="00255B5B"/>
    <w:rsid w:val="00256089"/>
    <w:rsid w:val="0025670C"/>
    <w:rsid w:val="00257781"/>
    <w:rsid w:val="00260917"/>
    <w:rsid w:val="0026097A"/>
    <w:rsid w:val="002622BC"/>
    <w:rsid w:val="002623EE"/>
    <w:rsid w:val="00262FBF"/>
    <w:rsid w:val="002631D1"/>
    <w:rsid w:val="0026391B"/>
    <w:rsid w:val="00265525"/>
    <w:rsid w:val="00265A14"/>
    <w:rsid w:val="00266CB4"/>
    <w:rsid w:val="00266D0E"/>
    <w:rsid w:val="00266FA0"/>
    <w:rsid w:val="00267229"/>
    <w:rsid w:val="00267F9B"/>
    <w:rsid w:val="00270B2F"/>
    <w:rsid w:val="0027232F"/>
    <w:rsid w:val="00274022"/>
    <w:rsid w:val="00274A09"/>
    <w:rsid w:val="0027564C"/>
    <w:rsid w:val="0027674F"/>
    <w:rsid w:val="0027780B"/>
    <w:rsid w:val="0027783E"/>
    <w:rsid w:val="00277F9A"/>
    <w:rsid w:val="00281803"/>
    <w:rsid w:val="00281EB4"/>
    <w:rsid w:val="00282DA5"/>
    <w:rsid w:val="00282F21"/>
    <w:rsid w:val="00283761"/>
    <w:rsid w:val="0028523C"/>
    <w:rsid w:val="00285458"/>
    <w:rsid w:val="00285651"/>
    <w:rsid w:val="0028668E"/>
    <w:rsid w:val="00290366"/>
    <w:rsid w:val="002905C1"/>
    <w:rsid w:val="00290CD1"/>
    <w:rsid w:val="0029102C"/>
    <w:rsid w:val="00292166"/>
    <w:rsid w:val="00292D17"/>
    <w:rsid w:val="00295BCE"/>
    <w:rsid w:val="00296EF2"/>
    <w:rsid w:val="00297286"/>
    <w:rsid w:val="00297C6E"/>
    <w:rsid w:val="002A084B"/>
    <w:rsid w:val="002A2A59"/>
    <w:rsid w:val="002A59C4"/>
    <w:rsid w:val="002A7846"/>
    <w:rsid w:val="002B067D"/>
    <w:rsid w:val="002B1388"/>
    <w:rsid w:val="002B1DA2"/>
    <w:rsid w:val="002B28A0"/>
    <w:rsid w:val="002B3E43"/>
    <w:rsid w:val="002B5645"/>
    <w:rsid w:val="002C1BB5"/>
    <w:rsid w:val="002C3225"/>
    <w:rsid w:val="002C35C6"/>
    <w:rsid w:val="002C3677"/>
    <w:rsid w:val="002C3D1A"/>
    <w:rsid w:val="002C4CF9"/>
    <w:rsid w:val="002C5976"/>
    <w:rsid w:val="002D0773"/>
    <w:rsid w:val="002D104A"/>
    <w:rsid w:val="002D1CDC"/>
    <w:rsid w:val="002D23E5"/>
    <w:rsid w:val="002D48D8"/>
    <w:rsid w:val="002D4A4D"/>
    <w:rsid w:val="002D50BF"/>
    <w:rsid w:val="002D5388"/>
    <w:rsid w:val="002D5658"/>
    <w:rsid w:val="002D6540"/>
    <w:rsid w:val="002D7CFB"/>
    <w:rsid w:val="002E005D"/>
    <w:rsid w:val="002E0A77"/>
    <w:rsid w:val="002E125A"/>
    <w:rsid w:val="002E20E9"/>
    <w:rsid w:val="002E2373"/>
    <w:rsid w:val="002E2857"/>
    <w:rsid w:val="002E29A0"/>
    <w:rsid w:val="002E3378"/>
    <w:rsid w:val="002E4A33"/>
    <w:rsid w:val="002E6160"/>
    <w:rsid w:val="002E675E"/>
    <w:rsid w:val="002E680A"/>
    <w:rsid w:val="002E7560"/>
    <w:rsid w:val="002E786B"/>
    <w:rsid w:val="002E7AB5"/>
    <w:rsid w:val="002F092A"/>
    <w:rsid w:val="002F0F8E"/>
    <w:rsid w:val="002F1A93"/>
    <w:rsid w:val="002F1E96"/>
    <w:rsid w:val="002F2C07"/>
    <w:rsid w:val="002F3CB5"/>
    <w:rsid w:val="002F3E99"/>
    <w:rsid w:val="002F4554"/>
    <w:rsid w:val="002F4E14"/>
    <w:rsid w:val="002F666D"/>
    <w:rsid w:val="002F6C09"/>
    <w:rsid w:val="002F7B78"/>
    <w:rsid w:val="00301803"/>
    <w:rsid w:val="00301BF0"/>
    <w:rsid w:val="00302275"/>
    <w:rsid w:val="00303421"/>
    <w:rsid w:val="00303705"/>
    <w:rsid w:val="00304292"/>
    <w:rsid w:val="00304504"/>
    <w:rsid w:val="00304D48"/>
    <w:rsid w:val="00304EBF"/>
    <w:rsid w:val="003051B9"/>
    <w:rsid w:val="00305DAB"/>
    <w:rsid w:val="00306F13"/>
    <w:rsid w:val="003107F2"/>
    <w:rsid w:val="00312781"/>
    <w:rsid w:val="00315034"/>
    <w:rsid w:val="003153B0"/>
    <w:rsid w:val="00317121"/>
    <w:rsid w:val="003202C6"/>
    <w:rsid w:val="003204EB"/>
    <w:rsid w:val="003225D8"/>
    <w:rsid w:val="00322C41"/>
    <w:rsid w:val="0032308B"/>
    <w:rsid w:val="00323408"/>
    <w:rsid w:val="00323DC9"/>
    <w:rsid w:val="003240DB"/>
    <w:rsid w:val="003252A2"/>
    <w:rsid w:val="00327178"/>
    <w:rsid w:val="00327B52"/>
    <w:rsid w:val="00327BD5"/>
    <w:rsid w:val="00330678"/>
    <w:rsid w:val="00330733"/>
    <w:rsid w:val="00331D42"/>
    <w:rsid w:val="003333E8"/>
    <w:rsid w:val="00333AC5"/>
    <w:rsid w:val="00335949"/>
    <w:rsid w:val="00336192"/>
    <w:rsid w:val="0033684D"/>
    <w:rsid w:val="0034039E"/>
    <w:rsid w:val="0034282A"/>
    <w:rsid w:val="00342A05"/>
    <w:rsid w:val="0034421D"/>
    <w:rsid w:val="00345510"/>
    <w:rsid w:val="00345B24"/>
    <w:rsid w:val="00345D03"/>
    <w:rsid w:val="00345E57"/>
    <w:rsid w:val="00350241"/>
    <w:rsid w:val="0035057E"/>
    <w:rsid w:val="00350633"/>
    <w:rsid w:val="0035150D"/>
    <w:rsid w:val="00355603"/>
    <w:rsid w:val="00355CDC"/>
    <w:rsid w:val="00356B03"/>
    <w:rsid w:val="00356CC9"/>
    <w:rsid w:val="00356F5B"/>
    <w:rsid w:val="00357516"/>
    <w:rsid w:val="003579AE"/>
    <w:rsid w:val="003579EB"/>
    <w:rsid w:val="00357ED0"/>
    <w:rsid w:val="00360104"/>
    <w:rsid w:val="00360159"/>
    <w:rsid w:val="003605EA"/>
    <w:rsid w:val="003608D4"/>
    <w:rsid w:val="00360E5C"/>
    <w:rsid w:val="00361849"/>
    <w:rsid w:val="00363208"/>
    <w:rsid w:val="003636E3"/>
    <w:rsid w:val="00363FAF"/>
    <w:rsid w:val="00364058"/>
    <w:rsid w:val="00366449"/>
    <w:rsid w:val="00370029"/>
    <w:rsid w:val="00370943"/>
    <w:rsid w:val="003711D1"/>
    <w:rsid w:val="00372FFC"/>
    <w:rsid w:val="0037354B"/>
    <w:rsid w:val="00373F5B"/>
    <w:rsid w:val="0037552F"/>
    <w:rsid w:val="00375947"/>
    <w:rsid w:val="00375FC9"/>
    <w:rsid w:val="00376348"/>
    <w:rsid w:val="0037643B"/>
    <w:rsid w:val="003764D2"/>
    <w:rsid w:val="00376559"/>
    <w:rsid w:val="0037658D"/>
    <w:rsid w:val="003766C6"/>
    <w:rsid w:val="0037673B"/>
    <w:rsid w:val="00380B84"/>
    <w:rsid w:val="00380BF5"/>
    <w:rsid w:val="00382D83"/>
    <w:rsid w:val="00383B10"/>
    <w:rsid w:val="00384A54"/>
    <w:rsid w:val="00385422"/>
    <w:rsid w:val="0038640E"/>
    <w:rsid w:val="0039048E"/>
    <w:rsid w:val="00391181"/>
    <w:rsid w:val="003943C2"/>
    <w:rsid w:val="003945E7"/>
    <w:rsid w:val="00395520"/>
    <w:rsid w:val="00396761"/>
    <w:rsid w:val="00396A0A"/>
    <w:rsid w:val="00397020"/>
    <w:rsid w:val="00397275"/>
    <w:rsid w:val="003A1FC7"/>
    <w:rsid w:val="003A260F"/>
    <w:rsid w:val="003A2D19"/>
    <w:rsid w:val="003A357A"/>
    <w:rsid w:val="003A3D86"/>
    <w:rsid w:val="003A3DF9"/>
    <w:rsid w:val="003A52EA"/>
    <w:rsid w:val="003A53E9"/>
    <w:rsid w:val="003A70A4"/>
    <w:rsid w:val="003A7683"/>
    <w:rsid w:val="003B13BE"/>
    <w:rsid w:val="003B2062"/>
    <w:rsid w:val="003B547D"/>
    <w:rsid w:val="003B5CCD"/>
    <w:rsid w:val="003B710D"/>
    <w:rsid w:val="003B7B65"/>
    <w:rsid w:val="003B7B7A"/>
    <w:rsid w:val="003C1DCF"/>
    <w:rsid w:val="003C1FCF"/>
    <w:rsid w:val="003C22A1"/>
    <w:rsid w:val="003C264A"/>
    <w:rsid w:val="003C2B1C"/>
    <w:rsid w:val="003C2DD4"/>
    <w:rsid w:val="003C3361"/>
    <w:rsid w:val="003C447E"/>
    <w:rsid w:val="003C50F6"/>
    <w:rsid w:val="003C6FEA"/>
    <w:rsid w:val="003D026F"/>
    <w:rsid w:val="003D1BEE"/>
    <w:rsid w:val="003D1E40"/>
    <w:rsid w:val="003D589C"/>
    <w:rsid w:val="003D598E"/>
    <w:rsid w:val="003D6A21"/>
    <w:rsid w:val="003E010B"/>
    <w:rsid w:val="003E1503"/>
    <w:rsid w:val="003E2752"/>
    <w:rsid w:val="003E3C6F"/>
    <w:rsid w:val="003E42D0"/>
    <w:rsid w:val="003E4B73"/>
    <w:rsid w:val="003E60FE"/>
    <w:rsid w:val="003E65BB"/>
    <w:rsid w:val="003E682B"/>
    <w:rsid w:val="003E6FD7"/>
    <w:rsid w:val="003E73EA"/>
    <w:rsid w:val="003F1594"/>
    <w:rsid w:val="003F27DC"/>
    <w:rsid w:val="003F2B57"/>
    <w:rsid w:val="003F303B"/>
    <w:rsid w:val="003F5A26"/>
    <w:rsid w:val="003F5F20"/>
    <w:rsid w:val="003F6F83"/>
    <w:rsid w:val="00400116"/>
    <w:rsid w:val="00401DE8"/>
    <w:rsid w:val="00404816"/>
    <w:rsid w:val="00405B7B"/>
    <w:rsid w:val="00406D15"/>
    <w:rsid w:val="00412FE8"/>
    <w:rsid w:val="00414262"/>
    <w:rsid w:val="004143DE"/>
    <w:rsid w:val="00414D6A"/>
    <w:rsid w:val="00414EAB"/>
    <w:rsid w:val="0041619A"/>
    <w:rsid w:val="00417288"/>
    <w:rsid w:val="004174D8"/>
    <w:rsid w:val="00417A99"/>
    <w:rsid w:val="004204CA"/>
    <w:rsid w:val="00420BDC"/>
    <w:rsid w:val="00421393"/>
    <w:rsid w:val="00422CBF"/>
    <w:rsid w:val="00424F14"/>
    <w:rsid w:val="00426CA8"/>
    <w:rsid w:val="00427035"/>
    <w:rsid w:val="00430F6B"/>
    <w:rsid w:val="00431961"/>
    <w:rsid w:val="00432044"/>
    <w:rsid w:val="00432D47"/>
    <w:rsid w:val="0043595C"/>
    <w:rsid w:val="00437314"/>
    <w:rsid w:val="00437A5B"/>
    <w:rsid w:val="00441A16"/>
    <w:rsid w:val="00443850"/>
    <w:rsid w:val="00443A4F"/>
    <w:rsid w:val="00444301"/>
    <w:rsid w:val="00445561"/>
    <w:rsid w:val="00445D93"/>
    <w:rsid w:val="00445F37"/>
    <w:rsid w:val="00446144"/>
    <w:rsid w:val="00446C9D"/>
    <w:rsid w:val="00446E4B"/>
    <w:rsid w:val="004471FA"/>
    <w:rsid w:val="0045096C"/>
    <w:rsid w:val="00451508"/>
    <w:rsid w:val="004515F8"/>
    <w:rsid w:val="00452E17"/>
    <w:rsid w:val="00452F47"/>
    <w:rsid w:val="004532C0"/>
    <w:rsid w:val="00456145"/>
    <w:rsid w:val="004600A1"/>
    <w:rsid w:val="004604A3"/>
    <w:rsid w:val="00460FDA"/>
    <w:rsid w:val="004611E6"/>
    <w:rsid w:val="00464667"/>
    <w:rsid w:val="00464C55"/>
    <w:rsid w:val="0046545C"/>
    <w:rsid w:val="00466267"/>
    <w:rsid w:val="004700ED"/>
    <w:rsid w:val="00472DB2"/>
    <w:rsid w:val="0047376A"/>
    <w:rsid w:val="00474787"/>
    <w:rsid w:val="00476CFB"/>
    <w:rsid w:val="00477EEC"/>
    <w:rsid w:val="004800A9"/>
    <w:rsid w:val="004808D8"/>
    <w:rsid w:val="004811B8"/>
    <w:rsid w:val="00481318"/>
    <w:rsid w:val="00481CD1"/>
    <w:rsid w:val="00481DE2"/>
    <w:rsid w:val="004821F4"/>
    <w:rsid w:val="004830B4"/>
    <w:rsid w:val="004834A3"/>
    <w:rsid w:val="004845EA"/>
    <w:rsid w:val="00485877"/>
    <w:rsid w:val="0048677A"/>
    <w:rsid w:val="004868CE"/>
    <w:rsid w:val="00486D58"/>
    <w:rsid w:val="004872B1"/>
    <w:rsid w:val="00487BBE"/>
    <w:rsid w:val="00487C78"/>
    <w:rsid w:val="00487D34"/>
    <w:rsid w:val="004905D7"/>
    <w:rsid w:val="004917EA"/>
    <w:rsid w:val="0049337C"/>
    <w:rsid w:val="00493AFB"/>
    <w:rsid w:val="00494C70"/>
    <w:rsid w:val="00496B57"/>
    <w:rsid w:val="00497C55"/>
    <w:rsid w:val="00497EBB"/>
    <w:rsid w:val="004A0BB7"/>
    <w:rsid w:val="004A1523"/>
    <w:rsid w:val="004A2773"/>
    <w:rsid w:val="004A3CC5"/>
    <w:rsid w:val="004A441F"/>
    <w:rsid w:val="004A44F8"/>
    <w:rsid w:val="004A549D"/>
    <w:rsid w:val="004A6231"/>
    <w:rsid w:val="004A6C61"/>
    <w:rsid w:val="004A74A1"/>
    <w:rsid w:val="004B020E"/>
    <w:rsid w:val="004B1B6E"/>
    <w:rsid w:val="004B2805"/>
    <w:rsid w:val="004B2D1D"/>
    <w:rsid w:val="004B34A0"/>
    <w:rsid w:val="004B4C67"/>
    <w:rsid w:val="004B6186"/>
    <w:rsid w:val="004B66ED"/>
    <w:rsid w:val="004B7300"/>
    <w:rsid w:val="004B7679"/>
    <w:rsid w:val="004C00FC"/>
    <w:rsid w:val="004C0D9B"/>
    <w:rsid w:val="004C1301"/>
    <w:rsid w:val="004C15FD"/>
    <w:rsid w:val="004C16AE"/>
    <w:rsid w:val="004C1802"/>
    <w:rsid w:val="004C1D3E"/>
    <w:rsid w:val="004C386B"/>
    <w:rsid w:val="004C43DF"/>
    <w:rsid w:val="004C49FC"/>
    <w:rsid w:val="004C5227"/>
    <w:rsid w:val="004C5376"/>
    <w:rsid w:val="004C656C"/>
    <w:rsid w:val="004C6652"/>
    <w:rsid w:val="004C6B31"/>
    <w:rsid w:val="004C72E8"/>
    <w:rsid w:val="004C7308"/>
    <w:rsid w:val="004C7BD4"/>
    <w:rsid w:val="004C7C8A"/>
    <w:rsid w:val="004D17F2"/>
    <w:rsid w:val="004D3B4B"/>
    <w:rsid w:val="004D40A5"/>
    <w:rsid w:val="004D4A88"/>
    <w:rsid w:val="004D4EB4"/>
    <w:rsid w:val="004D51BD"/>
    <w:rsid w:val="004D5546"/>
    <w:rsid w:val="004D59A5"/>
    <w:rsid w:val="004D5A21"/>
    <w:rsid w:val="004D614D"/>
    <w:rsid w:val="004E0040"/>
    <w:rsid w:val="004E075E"/>
    <w:rsid w:val="004E0E10"/>
    <w:rsid w:val="004E1994"/>
    <w:rsid w:val="004E1B03"/>
    <w:rsid w:val="004E2D5F"/>
    <w:rsid w:val="004E33A4"/>
    <w:rsid w:val="004E4603"/>
    <w:rsid w:val="004E50BF"/>
    <w:rsid w:val="004E6537"/>
    <w:rsid w:val="004E68E5"/>
    <w:rsid w:val="004E696A"/>
    <w:rsid w:val="004E6C14"/>
    <w:rsid w:val="004F037C"/>
    <w:rsid w:val="004F0768"/>
    <w:rsid w:val="004F08D1"/>
    <w:rsid w:val="004F0C2E"/>
    <w:rsid w:val="004F139F"/>
    <w:rsid w:val="004F1885"/>
    <w:rsid w:val="004F1992"/>
    <w:rsid w:val="004F1A6E"/>
    <w:rsid w:val="004F68F3"/>
    <w:rsid w:val="004F6ED2"/>
    <w:rsid w:val="0050030A"/>
    <w:rsid w:val="00500E5D"/>
    <w:rsid w:val="005011F2"/>
    <w:rsid w:val="00501C8F"/>
    <w:rsid w:val="005032D1"/>
    <w:rsid w:val="00504AA8"/>
    <w:rsid w:val="00504DC2"/>
    <w:rsid w:val="00505351"/>
    <w:rsid w:val="00506EE3"/>
    <w:rsid w:val="0050705D"/>
    <w:rsid w:val="0050720E"/>
    <w:rsid w:val="00507860"/>
    <w:rsid w:val="00510BD3"/>
    <w:rsid w:val="00511C5D"/>
    <w:rsid w:val="0051215D"/>
    <w:rsid w:val="0051321F"/>
    <w:rsid w:val="005134AD"/>
    <w:rsid w:val="00514AAF"/>
    <w:rsid w:val="0051798E"/>
    <w:rsid w:val="00520724"/>
    <w:rsid w:val="00520CF4"/>
    <w:rsid w:val="005212E1"/>
    <w:rsid w:val="0052136E"/>
    <w:rsid w:val="005218DE"/>
    <w:rsid w:val="00521F75"/>
    <w:rsid w:val="00523D9D"/>
    <w:rsid w:val="00524B24"/>
    <w:rsid w:val="00525C61"/>
    <w:rsid w:val="00525F17"/>
    <w:rsid w:val="00526007"/>
    <w:rsid w:val="005260AB"/>
    <w:rsid w:val="0052625B"/>
    <w:rsid w:val="00526538"/>
    <w:rsid w:val="0053057D"/>
    <w:rsid w:val="005310FC"/>
    <w:rsid w:val="00531B7D"/>
    <w:rsid w:val="005322C0"/>
    <w:rsid w:val="00532319"/>
    <w:rsid w:val="00532630"/>
    <w:rsid w:val="00532998"/>
    <w:rsid w:val="00534771"/>
    <w:rsid w:val="005350D8"/>
    <w:rsid w:val="005358B3"/>
    <w:rsid w:val="00535E7E"/>
    <w:rsid w:val="00535E8B"/>
    <w:rsid w:val="00536039"/>
    <w:rsid w:val="0053619A"/>
    <w:rsid w:val="00536C7D"/>
    <w:rsid w:val="00541266"/>
    <w:rsid w:val="0054238A"/>
    <w:rsid w:val="005433EF"/>
    <w:rsid w:val="005436BC"/>
    <w:rsid w:val="00544D7C"/>
    <w:rsid w:val="00546CB9"/>
    <w:rsid w:val="00546ECD"/>
    <w:rsid w:val="00551B48"/>
    <w:rsid w:val="005531A4"/>
    <w:rsid w:val="00553580"/>
    <w:rsid w:val="00553993"/>
    <w:rsid w:val="00553DD3"/>
    <w:rsid w:val="00554A50"/>
    <w:rsid w:val="00554E64"/>
    <w:rsid w:val="00555449"/>
    <w:rsid w:val="005554DC"/>
    <w:rsid w:val="00555E92"/>
    <w:rsid w:val="00556023"/>
    <w:rsid w:val="0055688F"/>
    <w:rsid w:val="00557376"/>
    <w:rsid w:val="005609E0"/>
    <w:rsid w:val="005612ED"/>
    <w:rsid w:val="00561917"/>
    <w:rsid w:val="00562EB6"/>
    <w:rsid w:val="0056377E"/>
    <w:rsid w:val="00566DCC"/>
    <w:rsid w:val="0056709C"/>
    <w:rsid w:val="005709C0"/>
    <w:rsid w:val="00571C1A"/>
    <w:rsid w:val="0057206E"/>
    <w:rsid w:val="005726B0"/>
    <w:rsid w:val="00573A4C"/>
    <w:rsid w:val="0057554C"/>
    <w:rsid w:val="00576EBD"/>
    <w:rsid w:val="00577520"/>
    <w:rsid w:val="005779B1"/>
    <w:rsid w:val="00577DB0"/>
    <w:rsid w:val="00580210"/>
    <w:rsid w:val="005810DF"/>
    <w:rsid w:val="00581A53"/>
    <w:rsid w:val="005820A6"/>
    <w:rsid w:val="005824B0"/>
    <w:rsid w:val="00582B1E"/>
    <w:rsid w:val="0058501E"/>
    <w:rsid w:val="00586895"/>
    <w:rsid w:val="00586F09"/>
    <w:rsid w:val="005911E9"/>
    <w:rsid w:val="00591295"/>
    <w:rsid w:val="00592C29"/>
    <w:rsid w:val="00593262"/>
    <w:rsid w:val="00594E10"/>
    <w:rsid w:val="00596E06"/>
    <w:rsid w:val="0059712A"/>
    <w:rsid w:val="005A0E22"/>
    <w:rsid w:val="005A0FFD"/>
    <w:rsid w:val="005A1075"/>
    <w:rsid w:val="005A180D"/>
    <w:rsid w:val="005A1B7F"/>
    <w:rsid w:val="005A207A"/>
    <w:rsid w:val="005A2C75"/>
    <w:rsid w:val="005A32F4"/>
    <w:rsid w:val="005A34BB"/>
    <w:rsid w:val="005A5603"/>
    <w:rsid w:val="005A5982"/>
    <w:rsid w:val="005A6F2D"/>
    <w:rsid w:val="005A75CE"/>
    <w:rsid w:val="005B0576"/>
    <w:rsid w:val="005B23B8"/>
    <w:rsid w:val="005B2517"/>
    <w:rsid w:val="005B2623"/>
    <w:rsid w:val="005B32A9"/>
    <w:rsid w:val="005B7CF4"/>
    <w:rsid w:val="005C03C9"/>
    <w:rsid w:val="005C1BB4"/>
    <w:rsid w:val="005C2D15"/>
    <w:rsid w:val="005C31A9"/>
    <w:rsid w:val="005C4B6C"/>
    <w:rsid w:val="005C5566"/>
    <w:rsid w:val="005C568D"/>
    <w:rsid w:val="005C7113"/>
    <w:rsid w:val="005D0224"/>
    <w:rsid w:val="005D05AE"/>
    <w:rsid w:val="005D49DA"/>
    <w:rsid w:val="005D4AFA"/>
    <w:rsid w:val="005D4D23"/>
    <w:rsid w:val="005D547D"/>
    <w:rsid w:val="005D5663"/>
    <w:rsid w:val="005E0492"/>
    <w:rsid w:val="005E13FB"/>
    <w:rsid w:val="005E2C2D"/>
    <w:rsid w:val="005E38A7"/>
    <w:rsid w:val="005E46D8"/>
    <w:rsid w:val="005E6F31"/>
    <w:rsid w:val="005E6FB7"/>
    <w:rsid w:val="005E7EA9"/>
    <w:rsid w:val="005F0065"/>
    <w:rsid w:val="005F0906"/>
    <w:rsid w:val="005F1041"/>
    <w:rsid w:val="005F10D0"/>
    <w:rsid w:val="005F253F"/>
    <w:rsid w:val="005F330B"/>
    <w:rsid w:val="005F43BF"/>
    <w:rsid w:val="005F44F5"/>
    <w:rsid w:val="005F4795"/>
    <w:rsid w:val="005F4C85"/>
    <w:rsid w:val="005F5FA0"/>
    <w:rsid w:val="005F6123"/>
    <w:rsid w:val="005F7BC1"/>
    <w:rsid w:val="00600F03"/>
    <w:rsid w:val="00602F1D"/>
    <w:rsid w:val="00604412"/>
    <w:rsid w:val="006053BD"/>
    <w:rsid w:val="00605DD1"/>
    <w:rsid w:val="00606136"/>
    <w:rsid w:val="006061BA"/>
    <w:rsid w:val="00606DFE"/>
    <w:rsid w:val="0060793B"/>
    <w:rsid w:val="006137AA"/>
    <w:rsid w:val="00614AD4"/>
    <w:rsid w:val="00615652"/>
    <w:rsid w:val="00616331"/>
    <w:rsid w:val="006168AD"/>
    <w:rsid w:val="006204F5"/>
    <w:rsid w:val="00621D07"/>
    <w:rsid w:val="00621E93"/>
    <w:rsid w:val="006234FD"/>
    <w:rsid w:val="00623596"/>
    <w:rsid w:val="00623F4C"/>
    <w:rsid w:val="0062599A"/>
    <w:rsid w:val="00626244"/>
    <w:rsid w:val="00626441"/>
    <w:rsid w:val="006268E5"/>
    <w:rsid w:val="00626AB8"/>
    <w:rsid w:val="0062788C"/>
    <w:rsid w:val="006279BB"/>
    <w:rsid w:val="00630F7A"/>
    <w:rsid w:val="0063127D"/>
    <w:rsid w:val="0063221D"/>
    <w:rsid w:val="00632288"/>
    <w:rsid w:val="00632E7E"/>
    <w:rsid w:val="00633003"/>
    <w:rsid w:val="0063312C"/>
    <w:rsid w:val="00633892"/>
    <w:rsid w:val="0063484D"/>
    <w:rsid w:val="0063496E"/>
    <w:rsid w:val="00634C46"/>
    <w:rsid w:val="00634C6D"/>
    <w:rsid w:val="00634E80"/>
    <w:rsid w:val="00634F47"/>
    <w:rsid w:val="00636E62"/>
    <w:rsid w:val="0063739C"/>
    <w:rsid w:val="00641441"/>
    <w:rsid w:val="00641CF5"/>
    <w:rsid w:val="00641DD1"/>
    <w:rsid w:val="00641ECF"/>
    <w:rsid w:val="00642A89"/>
    <w:rsid w:val="00643802"/>
    <w:rsid w:val="00643CF2"/>
    <w:rsid w:val="00645A81"/>
    <w:rsid w:val="00646036"/>
    <w:rsid w:val="00646448"/>
    <w:rsid w:val="00647FE0"/>
    <w:rsid w:val="00650A30"/>
    <w:rsid w:val="00651C9C"/>
    <w:rsid w:val="00652719"/>
    <w:rsid w:val="006533C1"/>
    <w:rsid w:val="0065349B"/>
    <w:rsid w:val="00654D26"/>
    <w:rsid w:val="00654D2D"/>
    <w:rsid w:val="00655711"/>
    <w:rsid w:val="00656421"/>
    <w:rsid w:val="00663695"/>
    <w:rsid w:val="00666D6E"/>
    <w:rsid w:val="006677D2"/>
    <w:rsid w:val="00670F62"/>
    <w:rsid w:val="0067109E"/>
    <w:rsid w:val="006719CE"/>
    <w:rsid w:val="00672652"/>
    <w:rsid w:val="00672EB7"/>
    <w:rsid w:val="00673A98"/>
    <w:rsid w:val="00673C5E"/>
    <w:rsid w:val="0067419D"/>
    <w:rsid w:val="00674286"/>
    <w:rsid w:val="0067466D"/>
    <w:rsid w:val="006759A3"/>
    <w:rsid w:val="00677CD1"/>
    <w:rsid w:val="00680344"/>
    <w:rsid w:val="0068064A"/>
    <w:rsid w:val="00680AC7"/>
    <w:rsid w:val="006815F0"/>
    <w:rsid w:val="00681A7E"/>
    <w:rsid w:val="00681AF3"/>
    <w:rsid w:val="00681D04"/>
    <w:rsid w:val="00681D67"/>
    <w:rsid w:val="00682CE7"/>
    <w:rsid w:val="006841BC"/>
    <w:rsid w:val="00684427"/>
    <w:rsid w:val="0068669B"/>
    <w:rsid w:val="00687C2F"/>
    <w:rsid w:val="00690AB0"/>
    <w:rsid w:val="006915F5"/>
    <w:rsid w:val="006921D1"/>
    <w:rsid w:val="0069246B"/>
    <w:rsid w:val="00692B5A"/>
    <w:rsid w:val="00693362"/>
    <w:rsid w:val="00694E41"/>
    <w:rsid w:val="00694FFC"/>
    <w:rsid w:val="00695286"/>
    <w:rsid w:val="00695C40"/>
    <w:rsid w:val="0069693F"/>
    <w:rsid w:val="0069764E"/>
    <w:rsid w:val="006978BA"/>
    <w:rsid w:val="006A2860"/>
    <w:rsid w:val="006A3DB2"/>
    <w:rsid w:val="006A50C1"/>
    <w:rsid w:val="006A6007"/>
    <w:rsid w:val="006A63BB"/>
    <w:rsid w:val="006A78E3"/>
    <w:rsid w:val="006B18C0"/>
    <w:rsid w:val="006B1A53"/>
    <w:rsid w:val="006B26ED"/>
    <w:rsid w:val="006B26EE"/>
    <w:rsid w:val="006B4202"/>
    <w:rsid w:val="006B5092"/>
    <w:rsid w:val="006B59D2"/>
    <w:rsid w:val="006B5BDD"/>
    <w:rsid w:val="006B638F"/>
    <w:rsid w:val="006B66D6"/>
    <w:rsid w:val="006B72D1"/>
    <w:rsid w:val="006C00AA"/>
    <w:rsid w:val="006C363F"/>
    <w:rsid w:val="006C3A5B"/>
    <w:rsid w:val="006C3C20"/>
    <w:rsid w:val="006C3DB9"/>
    <w:rsid w:val="006C4010"/>
    <w:rsid w:val="006C4960"/>
    <w:rsid w:val="006C5166"/>
    <w:rsid w:val="006C6DE0"/>
    <w:rsid w:val="006D0A1B"/>
    <w:rsid w:val="006D0EC7"/>
    <w:rsid w:val="006D1BE5"/>
    <w:rsid w:val="006D4492"/>
    <w:rsid w:val="006D4A7D"/>
    <w:rsid w:val="006D541E"/>
    <w:rsid w:val="006D573B"/>
    <w:rsid w:val="006D70F8"/>
    <w:rsid w:val="006D7327"/>
    <w:rsid w:val="006E0122"/>
    <w:rsid w:val="006E0C0F"/>
    <w:rsid w:val="006E22FE"/>
    <w:rsid w:val="006E2410"/>
    <w:rsid w:val="006E297F"/>
    <w:rsid w:val="006E2B03"/>
    <w:rsid w:val="006E357C"/>
    <w:rsid w:val="006E4C8C"/>
    <w:rsid w:val="006E614C"/>
    <w:rsid w:val="006E68A0"/>
    <w:rsid w:val="006E6B58"/>
    <w:rsid w:val="006E6E55"/>
    <w:rsid w:val="006E7B24"/>
    <w:rsid w:val="006F0FCB"/>
    <w:rsid w:val="006F1A02"/>
    <w:rsid w:val="006F1B2A"/>
    <w:rsid w:val="006F1E84"/>
    <w:rsid w:val="006F30CB"/>
    <w:rsid w:val="006F7FBE"/>
    <w:rsid w:val="00700B1F"/>
    <w:rsid w:val="00700F85"/>
    <w:rsid w:val="00705BB2"/>
    <w:rsid w:val="00706253"/>
    <w:rsid w:val="00706A9E"/>
    <w:rsid w:val="00706D4B"/>
    <w:rsid w:val="00706F0F"/>
    <w:rsid w:val="007070C0"/>
    <w:rsid w:val="00707240"/>
    <w:rsid w:val="00707255"/>
    <w:rsid w:val="0070747E"/>
    <w:rsid w:val="0071055F"/>
    <w:rsid w:val="00711E65"/>
    <w:rsid w:val="00714246"/>
    <w:rsid w:val="0071471C"/>
    <w:rsid w:val="00715323"/>
    <w:rsid w:val="00715673"/>
    <w:rsid w:val="00715CDA"/>
    <w:rsid w:val="00715DDE"/>
    <w:rsid w:val="00717AE5"/>
    <w:rsid w:val="00721381"/>
    <w:rsid w:val="00721FDE"/>
    <w:rsid w:val="00722167"/>
    <w:rsid w:val="00723DF9"/>
    <w:rsid w:val="007269E8"/>
    <w:rsid w:val="00726A8B"/>
    <w:rsid w:val="00727B7B"/>
    <w:rsid w:val="00727F59"/>
    <w:rsid w:val="0073060F"/>
    <w:rsid w:val="00733BF7"/>
    <w:rsid w:val="00734204"/>
    <w:rsid w:val="00734494"/>
    <w:rsid w:val="00735597"/>
    <w:rsid w:val="007356FA"/>
    <w:rsid w:val="00737001"/>
    <w:rsid w:val="007377C6"/>
    <w:rsid w:val="00740461"/>
    <w:rsid w:val="007405FB"/>
    <w:rsid w:val="00740C96"/>
    <w:rsid w:val="00741E7F"/>
    <w:rsid w:val="00744422"/>
    <w:rsid w:val="00744C25"/>
    <w:rsid w:val="00744EA3"/>
    <w:rsid w:val="007468A4"/>
    <w:rsid w:val="00746AB4"/>
    <w:rsid w:val="00747928"/>
    <w:rsid w:val="0075268B"/>
    <w:rsid w:val="00754269"/>
    <w:rsid w:val="0075531D"/>
    <w:rsid w:val="00755BC4"/>
    <w:rsid w:val="00756098"/>
    <w:rsid w:val="00756FFE"/>
    <w:rsid w:val="00757652"/>
    <w:rsid w:val="00757D4E"/>
    <w:rsid w:val="00757D67"/>
    <w:rsid w:val="00757F69"/>
    <w:rsid w:val="007604AF"/>
    <w:rsid w:val="0076130A"/>
    <w:rsid w:val="00761A9F"/>
    <w:rsid w:val="00761D56"/>
    <w:rsid w:val="00761DD7"/>
    <w:rsid w:val="00763E80"/>
    <w:rsid w:val="007642CF"/>
    <w:rsid w:val="00764CBA"/>
    <w:rsid w:val="00765473"/>
    <w:rsid w:val="0076739E"/>
    <w:rsid w:val="00770D44"/>
    <w:rsid w:val="00770E7B"/>
    <w:rsid w:val="00771737"/>
    <w:rsid w:val="007719D9"/>
    <w:rsid w:val="007738E2"/>
    <w:rsid w:val="00773B7F"/>
    <w:rsid w:val="00773B9D"/>
    <w:rsid w:val="00775C5A"/>
    <w:rsid w:val="00775E65"/>
    <w:rsid w:val="007774BC"/>
    <w:rsid w:val="0078041A"/>
    <w:rsid w:val="00780AA0"/>
    <w:rsid w:val="00782AE8"/>
    <w:rsid w:val="00782F4C"/>
    <w:rsid w:val="00783F29"/>
    <w:rsid w:val="00784BDF"/>
    <w:rsid w:val="00787436"/>
    <w:rsid w:val="00790C2F"/>
    <w:rsid w:val="00792723"/>
    <w:rsid w:val="00792AF2"/>
    <w:rsid w:val="00792C21"/>
    <w:rsid w:val="00792E2D"/>
    <w:rsid w:val="00793740"/>
    <w:rsid w:val="00793BB6"/>
    <w:rsid w:val="00793CD7"/>
    <w:rsid w:val="00793DED"/>
    <w:rsid w:val="007960C3"/>
    <w:rsid w:val="00796CA5"/>
    <w:rsid w:val="00797CB6"/>
    <w:rsid w:val="007A008A"/>
    <w:rsid w:val="007A017F"/>
    <w:rsid w:val="007A2708"/>
    <w:rsid w:val="007A2E8C"/>
    <w:rsid w:val="007A5D59"/>
    <w:rsid w:val="007A5D6C"/>
    <w:rsid w:val="007A6562"/>
    <w:rsid w:val="007A6979"/>
    <w:rsid w:val="007A6BDB"/>
    <w:rsid w:val="007A6E2C"/>
    <w:rsid w:val="007B1F01"/>
    <w:rsid w:val="007B2E73"/>
    <w:rsid w:val="007B6AF5"/>
    <w:rsid w:val="007B733F"/>
    <w:rsid w:val="007C0B48"/>
    <w:rsid w:val="007C0DDE"/>
    <w:rsid w:val="007C3840"/>
    <w:rsid w:val="007C3A4D"/>
    <w:rsid w:val="007C3F32"/>
    <w:rsid w:val="007C4FAB"/>
    <w:rsid w:val="007C7287"/>
    <w:rsid w:val="007C7572"/>
    <w:rsid w:val="007C7B11"/>
    <w:rsid w:val="007D0FB6"/>
    <w:rsid w:val="007D102B"/>
    <w:rsid w:val="007D3059"/>
    <w:rsid w:val="007D4EF8"/>
    <w:rsid w:val="007D50A2"/>
    <w:rsid w:val="007D5360"/>
    <w:rsid w:val="007D64B0"/>
    <w:rsid w:val="007D69E7"/>
    <w:rsid w:val="007E3619"/>
    <w:rsid w:val="007E43A4"/>
    <w:rsid w:val="007E502B"/>
    <w:rsid w:val="007E566C"/>
    <w:rsid w:val="007E7B4C"/>
    <w:rsid w:val="007F2F36"/>
    <w:rsid w:val="007F3911"/>
    <w:rsid w:val="007F415D"/>
    <w:rsid w:val="007F574A"/>
    <w:rsid w:val="007F5852"/>
    <w:rsid w:val="007F5B07"/>
    <w:rsid w:val="007F74D4"/>
    <w:rsid w:val="00801C0D"/>
    <w:rsid w:val="008022BC"/>
    <w:rsid w:val="00802952"/>
    <w:rsid w:val="008032AD"/>
    <w:rsid w:val="008043D0"/>
    <w:rsid w:val="008046EE"/>
    <w:rsid w:val="00805231"/>
    <w:rsid w:val="0080541F"/>
    <w:rsid w:val="00806A57"/>
    <w:rsid w:val="0081099D"/>
    <w:rsid w:val="00810E14"/>
    <w:rsid w:val="0081307E"/>
    <w:rsid w:val="00813563"/>
    <w:rsid w:val="008153C7"/>
    <w:rsid w:val="0081572C"/>
    <w:rsid w:val="00816948"/>
    <w:rsid w:val="00817433"/>
    <w:rsid w:val="00820694"/>
    <w:rsid w:val="00820C53"/>
    <w:rsid w:val="00821AFC"/>
    <w:rsid w:val="00821DF5"/>
    <w:rsid w:val="00822511"/>
    <w:rsid w:val="00822E8D"/>
    <w:rsid w:val="00825B4A"/>
    <w:rsid w:val="00826172"/>
    <w:rsid w:val="00826C80"/>
    <w:rsid w:val="00830A19"/>
    <w:rsid w:val="00831FF4"/>
    <w:rsid w:val="00833527"/>
    <w:rsid w:val="00833D20"/>
    <w:rsid w:val="00834750"/>
    <w:rsid w:val="00834C4B"/>
    <w:rsid w:val="00835071"/>
    <w:rsid w:val="00835452"/>
    <w:rsid w:val="00836F45"/>
    <w:rsid w:val="0083749B"/>
    <w:rsid w:val="008375E0"/>
    <w:rsid w:val="0084163E"/>
    <w:rsid w:val="00842593"/>
    <w:rsid w:val="00843BFE"/>
    <w:rsid w:val="00844959"/>
    <w:rsid w:val="00844E45"/>
    <w:rsid w:val="00844E8C"/>
    <w:rsid w:val="00844FE0"/>
    <w:rsid w:val="00845469"/>
    <w:rsid w:val="00845D9A"/>
    <w:rsid w:val="00847CA2"/>
    <w:rsid w:val="008501DA"/>
    <w:rsid w:val="0085067E"/>
    <w:rsid w:val="00850E31"/>
    <w:rsid w:val="00851DFD"/>
    <w:rsid w:val="008533D1"/>
    <w:rsid w:val="008543F5"/>
    <w:rsid w:val="0085573E"/>
    <w:rsid w:val="00856A41"/>
    <w:rsid w:val="00856C89"/>
    <w:rsid w:val="00857223"/>
    <w:rsid w:val="008605F9"/>
    <w:rsid w:val="00860A6A"/>
    <w:rsid w:val="00861443"/>
    <w:rsid w:val="00861905"/>
    <w:rsid w:val="00863CC4"/>
    <w:rsid w:val="00864398"/>
    <w:rsid w:val="0086543F"/>
    <w:rsid w:val="008675E8"/>
    <w:rsid w:val="00867981"/>
    <w:rsid w:val="008701BB"/>
    <w:rsid w:val="0087127A"/>
    <w:rsid w:val="008712BD"/>
    <w:rsid w:val="00871770"/>
    <w:rsid w:val="00872B1D"/>
    <w:rsid w:val="0087352E"/>
    <w:rsid w:val="00874651"/>
    <w:rsid w:val="00875065"/>
    <w:rsid w:val="00875816"/>
    <w:rsid w:val="00875FDF"/>
    <w:rsid w:val="00877DD0"/>
    <w:rsid w:val="008805DE"/>
    <w:rsid w:val="0088127A"/>
    <w:rsid w:val="0088173C"/>
    <w:rsid w:val="00881D50"/>
    <w:rsid w:val="008824C6"/>
    <w:rsid w:val="00882E3E"/>
    <w:rsid w:val="008850B5"/>
    <w:rsid w:val="00886C8A"/>
    <w:rsid w:val="00887561"/>
    <w:rsid w:val="00891A63"/>
    <w:rsid w:val="00892107"/>
    <w:rsid w:val="008923AC"/>
    <w:rsid w:val="00892850"/>
    <w:rsid w:val="008931BB"/>
    <w:rsid w:val="00894050"/>
    <w:rsid w:val="00894DB2"/>
    <w:rsid w:val="00894E2C"/>
    <w:rsid w:val="00895518"/>
    <w:rsid w:val="0089609D"/>
    <w:rsid w:val="008977B9"/>
    <w:rsid w:val="00897B36"/>
    <w:rsid w:val="00897FFA"/>
    <w:rsid w:val="008A06F0"/>
    <w:rsid w:val="008A09B8"/>
    <w:rsid w:val="008A15FE"/>
    <w:rsid w:val="008A2F1A"/>
    <w:rsid w:val="008A40C6"/>
    <w:rsid w:val="008A4106"/>
    <w:rsid w:val="008A42F6"/>
    <w:rsid w:val="008A54B9"/>
    <w:rsid w:val="008A591A"/>
    <w:rsid w:val="008A63FB"/>
    <w:rsid w:val="008A7C01"/>
    <w:rsid w:val="008A7F3C"/>
    <w:rsid w:val="008B0071"/>
    <w:rsid w:val="008B0103"/>
    <w:rsid w:val="008B0722"/>
    <w:rsid w:val="008B1240"/>
    <w:rsid w:val="008B12A4"/>
    <w:rsid w:val="008B22F4"/>
    <w:rsid w:val="008B365A"/>
    <w:rsid w:val="008B3A07"/>
    <w:rsid w:val="008B584F"/>
    <w:rsid w:val="008B64ED"/>
    <w:rsid w:val="008B6742"/>
    <w:rsid w:val="008B6AB3"/>
    <w:rsid w:val="008B7089"/>
    <w:rsid w:val="008B7174"/>
    <w:rsid w:val="008C09C9"/>
    <w:rsid w:val="008C0AFE"/>
    <w:rsid w:val="008C0D81"/>
    <w:rsid w:val="008C0FE4"/>
    <w:rsid w:val="008C125F"/>
    <w:rsid w:val="008C1955"/>
    <w:rsid w:val="008C245C"/>
    <w:rsid w:val="008C2F7C"/>
    <w:rsid w:val="008C4868"/>
    <w:rsid w:val="008C5F76"/>
    <w:rsid w:val="008C60FE"/>
    <w:rsid w:val="008C64C4"/>
    <w:rsid w:val="008C722B"/>
    <w:rsid w:val="008D27A9"/>
    <w:rsid w:val="008D2A05"/>
    <w:rsid w:val="008D31BC"/>
    <w:rsid w:val="008D6303"/>
    <w:rsid w:val="008E0496"/>
    <w:rsid w:val="008E04D7"/>
    <w:rsid w:val="008E08C1"/>
    <w:rsid w:val="008E0C30"/>
    <w:rsid w:val="008E3928"/>
    <w:rsid w:val="008E3CFA"/>
    <w:rsid w:val="008E46EE"/>
    <w:rsid w:val="008E48CD"/>
    <w:rsid w:val="008E5C75"/>
    <w:rsid w:val="008E60C9"/>
    <w:rsid w:val="008E6131"/>
    <w:rsid w:val="008E6311"/>
    <w:rsid w:val="008E676C"/>
    <w:rsid w:val="008E7AB3"/>
    <w:rsid w:val="008F013C"/>
    <w:rsid w:val="008F0D4F"/>
    <w:rsid w:val="008F12DE"/>
    <w:rsid w:val="008F2054"/>
    <w:rsid w:val="008F2ADC"/>
    <w:rsid w:val="008F2CED"/>
    <w:rsid w:val="008F35F9"/>
    <w:rsid w:val="008F3AB4"/>
    <w:rsid w:val="008F4425"/>
    <w:rsid w:val="008F6BF5"/>
    <w:rsid w:val="0090088A"/>
    <w:rsid w:val="009016CF"/>
    <w:rsid w:val="00901A85"/>
    <w:rsid w:val="009022DA"/>
    <w:rsid w:val="00902A83"/>
    <w:rsid w:val="00903A11"/>
    <w:rsid w:val="00904641"/>
    <w:rsid w:val="00905228"/>
    <w:rsid w:val="0090627B"/>
    <w:rsid w:val="00906A5C"/>
    <w:rsid w:val="009103E5"/>
    <w:rsid w:val="00912431"/>
    <w:rsid w:val="00914563"/>
    <w:rsid w:val="0091496C"/>
    <w:rsid w:val="00914D42"/>
    <w:rsid w:val="009154A6"/>
    <w:rsid w:val="00915898"/>
    <w:rsid w:val="00915F4B"/>
    <w:rsid w:val="0091686C"/>
    <w:rsid w:val="00920716"/>
    <w:rsid w:val="00920C77"/>
    <w:rsid w:val="0092207E"/>
    <w:rsid w:val="00922AFB"/>
    <w:rsid w:val="00924A5A"/>
    <w:rsid w:val="00925078"/>
    <w:rsid w:val="0092515E"/>
    <w:rsid w:val="009254D2"/>
    <w:rsid w:val="009254DE"/>
    <w:rsid w:val="00930800"/>
    <w:rsid w:val="00930D7F"/>
    <w:rsid w:val="00931196"/>
    <w:rsid w:val="009314C9"/>
    <w:rsid w:val="00933D76"/>
    <w:rsid w:val="00935659"/>
    <w:rsid w:val="00935721"/>
    <w:rsid w:val="00936787"/>
    <w:rsid w:val="00936A4F"/>
    <w:rsid w:val="00940D48"/>
    <w:rsid w:val="00940EBA"/>
    <w:rsid w:val="0094131E"/>
    <w:rsid w:val="009414B9"/>
    <w:rsid w:val="00941C3A"/>
    <w:rsid w:val="00941CCB"/>
    <w:rsid w:val="00942763"/>
    <w:rsid w:val="00942B30"/>
    <w:rsid w:val="00944488"/>
    <w:rsid w:val="009447B1"/>
    <w:rsid w:val="00944C74"/>
    <w:rsid w:val="00945946"/>
    <w:rsid w:val="00945B11"/>
    <w:rsid w:val="00946E97"/>
    <w:rsid w:val="00952573"/>
    <w:rsid w:val="00952752"/>
    <w:rsid w:val="00954A4F"/>
    <w:rsid w:val="009554C2"/>
    <w:rsid w:val="00955D8E"/>
    <w:rsid w:val="009618E9"/>
    <w:rsid w:val="009625D6"/>
    <w:rsid w:val="00962BB7"/>
    <w:rsid w:val="00962D63"/>
    <w:rsid w:val="0096342D"/>
    <w:rsid w:val="00963F0D"/>
    <w:rsid w:val="009640AA"/>
    <w:rsid w:val="00965506"/>
    <w:rsid w:val="00971A96"/>
    <w:rsid w:val="00971AE8"/>
    <w:rsid w:val="00972E2C"/>
    <w:rsid w:val="00974669"/>
    <w:rsid w:val="009748E6"/>
    <w:rsid w:val="00976806"/>
    <w:rsid w:val="00976A25"/>
    <w:rsid w:val="00977862"/>
    <w:rsid w:val="00977B95"/>
    <w:rsid w:val="00977ED8"/>
    <w:rsid w:val="00980910"/>
    <w:rsid w:val="0098290B"/>
    <w:rsid w:val="0098501B"/>
    <w:rsid w:val="00986AA2"/>
    <w:rsid w:val="00990066"/>
    <w:rsid w:val="0099275D"/>
    <w:rsid w:val="0099441A"/>
    <w:rsid w:val="00994509"/>
    <w:rsid w:val="009954F4"/>
    <w:rsid w:val="00995ABD"/>
    <w:rsid w:val="009966FD"/>
    <w:rsid w:val="0099738A"/>
    <w:rsid w:val="009976FB"/>
    <w:rsid w:val="009A0727"/>
    <w:rsid w:val="009A0A3F"/>
    <w:rsid w:val="009A11E1"/>
    <w:rsid w:val="009A35AF"/>
    <w:rsid w:val="009A3901"/>
    <w:rsid w:val="009A3958"/>
    <w:rsid w:val="009A3B9E"/>
    <w:rsid w:val="009A50A8"/>
    <w:rsid w:val="009A5771"/>
    <w:rsid w:val="009A6926"/>
    <w:rsid w:val="009A7104"/>
    <w:rsid w:val="009A7AB7"/>
    <w:rsid w:val="009A7D75"/>
    <w:rsid w:val="009B3185"/>
    <w:rsid w:val="009B4349"/>
    <w:rsid w:val="009B541A"/>
    <w:rsid w:val="009B6CDD"/>
    <w:rsid w:val="009C0125"/>
    <w:rsid w:val="009C1593"/>
    <w:rsid w:val="009C16A7"/>
    <w:rsid w:val="009C2007"/>
    <w:rsid w:val="009C322D"/>
    <w:rsid w:val="009C39F4"/>
    <w:rsid w:val="009C3CB4"/>
    <w:rsid w:val="009C469F"/>
    <w:rsid w:val="009C49E4"/>
    <w:rsid w:val="009C4C8D"/>
    <w:rsid w:val="009C685B"/>
    <w:rsid w:val="009C68E7"/>
    <w:rsid w:val="009C6ED0"/>
    <w:rsid w:val="009D03AC"/>
    <w:rsid w:val="009D05EF"/>
    <w:rsid w:val="009D08EB"/>
    <w:rsid w:val="009D1002"/>
    <w:rsid w:val="009D163F"/>
    <w:rsid w:val="009D16A3"/>
    <w:rsid w:val="009D2420"/>
    <w:rsid w:val="009D36A3"/>
    <w:rsid w:val="009D3DA4"/>
    <w:rsid w:val="009D40EE"/>
    <w:rsid w:val="009D4ABC"/>
    <w:rsid w:val="009D4FF8"/>
    <w:rsid w:val="009D5F5A"/>
    <w:rsid w:val="009D5FA7"/>
    <w:rsid w:val="009E00BF"/>
    <w:rsid w:val="009E04C0"/>
    <w:rsid w:val="009E11EE"/>
    <w:rsid w:val="009E191B"/>
    <w:rsid w:val="009E2870"/>
    <w:rsid w:val="009E299F"/>
    <w:rsid w:val="009E2B60"/>
    <w:rsid w:val="009E40E9"/>
    <w:rsid w:val="009E424C"/>
    <w:rsid w:val="009E4DD8"/>
    <w:rsid w:val="009E5099"/>
    <w:rsid w:val="009E6984"/>
    <w:rsid w:val="009E6E6F"/>
    <w:rsid w:val="009E7DAA"/>
    <w:rsid w:val="009F04A5"/>
    <w:rsid w:val="009F1109"/>
    <w:rsid w:val="009F1EFA"/>
    <w:rsid w:val="009F2369"/>
    <w:rsid w:val="009F2B13"/>
    <w:rsid w:val="009F3271"/>
    <w:rsid w:val="009F3FFB"/>
    <w:rsid w:val="009F5581"/>
    <w:rsid w:val="009F5F89"/>
    <w:rsid w:val="00A01633"/>
    <w:rsid w:val="00A02425"/>
    <w:rsid w:val="00A0247C"/>
    <w:rsid w:val="00A02FA3"/>
    <w:rsid w:val="00A04DEC"/>
    <w:rsid w:val="00A05ACF"/>
    <w:rsid w:val="00A0680A"/>
    <w:rsid w:val="00A1040E"/>
    <w:rsid w:val="00A10D58"/>
    <w:rsid w:val="00A10D70"/>
    <w:rsid w:val="00A10D84"/>
    <w:rsid w:val="00A13A52"/>
    <w:rsid w:val="00A13C33"/>
    <w:rsid w:val="00A17F3F"/>
    <w:rsid w:val="00A2087C"/>
    <w:rsid w:val="00A217A4"/>
    <w:rsid w:val="00A23AC9"/>
    <w:rsid w:val="00A24B3E"/>
    <w:rsid w:val="00A2522A"/>
    <w:rsid w:val="00A25F4B"/>
    <w:rsid w:val="00A264C0"/>
    <w:rsid w:val="00A26EF6"/>
    <w:rsid w:val="00A30B34"/>
    <w:rsid w:val="00A318BC"/>
    <w:rsid w:val="00A31C94"/>
    <w:rsid w:val="00A3255B"/>
    <w:rsid w:val="00A35020"/>
    <w:rsid w:val="00A35954"/>
    <w:rsid w:val="00A35F0F"/>
    <w:rsid w:val="00A37CF4"/>
    <w:rsid w:val="00A40A32"/>
    <w:rsid w:val="00A41AA4"/>
    <w:rsid w:val="00A438E9"/>
    <w:rsid w:val="00A43DF3"/>
    <w:rsid w:val="00A457BA"/>
    <w:rsid w:val="00A465CA"/>
    <w:rsid w:val="00A50611"/>
    <w:rsid w:val="00A50D92"/>
    <w:rsid w:val="00A50F3E"/>
    <w:rsid w:val="00A52DCE"/>
    <w:rsid w:val="00A53A87"/>
    <w:rsid w:val="00A5521C"/>
    <w:rsid w:val="00A55D87"/>
    <w:rsid w:val="00A62C5D"/>
    <w:rsid w:val="00A62F48"/>
    <w:rsid w:val="00A62FFF"/>
    <w:rsid w:val="00A6302C"/>
    <w:rsid w:val="00A645DD"/>
    <w:rsid w:val="00A70154"/>
    <w:rsid w:val="00A70179"/>
    <w:rsid w:val="00A74E38"/>
    <w:rsid w:val="00A7642F"/>
    <w:rsid w:val="00A81F1E"/>
    <w:rsid w:val="00A83EDA"/>
    <w:rsid w:val="00A844BB"/>
    <w:rsid w:val="00A853C6"/>
    <w:rsid w:val="00A85793"/>
    <w:rsid w:val="00A85E34"/>
    <w:rsid w:val="00A85F5E"/>
    <w:rsid w:val="00A8619A"/>
    <w:rsid w:val="00A863AA"/>
    <w:rsid w:val="00A90FE6"/>
    <w:rsid w:val="00A911E0"/>
    <w:rsid w:val="00A9219E"/>
    <w:rsid w:val="00A9284A"/>
    <w:rsid w:val="00A92C4B"/>
    <w:rsid w:val="00A93565"/>
    <w:rsid w:val="00A93979"/>
    <w:rsid w:val="00A94B30"/>
    <w:rsid w:val="00A94B4A"/>
    <w:rsid w:val="00AA0C04"/>
    <w:rsid w:val="00AA0EC2"/>
    <w:rsid w:val="00AA2673"/>
    <w:rsid w:val="00AA272E"/>
    <w:rsid w:val="00AA2D37"/>
    <w:rsid w:val="00AA2E5A"/>
    <w:rsid w:val="00AA36C6"/>
    <w:rsid w:val="00AA4881"/>
    <w:rsid w:val="00AA5163"/>
    <w:rsid w:val="00AA5586"/>
    <w:rsid w:val="00AA6D2D"/>
    <w:rsid w:val="00AA7690"/>
    <w:rsid w:val="00AA7F3B"/>
    <w:rsid w:val="00AB0734"/>
    <w:rsid w:val="00AB0C71"/>
    <w:rsid w:val="00AB2328"/>
    <w:rsid w:val="00AB28FA"/>
    <w:rsid w:val="00AB323A"/>
    <w:rsid w:val="00AB33E9"/>
    <w:rsid w:val="00AB4DD9"/>
    <w:rsid w:val="00AB70D6"/>
    <w:rsid w:val="00AB719A"/>
    <w:rsid w:val="00AB79B7"/>
    <w:rsid w:val="00AC018A"/>
    <w:rsid w:val="00AC047D"/>
    <w:rsid w:val="00AC11B7"/>
    <w:rsid w:val="00AC22C8"/>
    <w:rsid w:val="00AC23E7"/>
    <w:rsid w:val="00AC288F"/>
    <w:rsid w:val="00AC4BB7"/>
    <w:rsid w:val="00AC5886"/>
    <w:rsid w:val="00AC6466"/>
    <w:rsid w:val="00AC73EF"/>
    <w:rsid w:val="00AC740C"/>
    <w:rsid w:val="00AD0069"/>
    <w:rsid w:val="00AD00EA"/>
    <w:rsid w:val="00AD074E"/>
    <w:rsid w:val="00AD0AFE"/>
    <w:rsid w:val="00AD1598"/>
    <w:rsid w:val="00AD190E"/>
    <w:rsid w:val="00AD1AD9"/>
    <w:rsid w:val="00AD1E7D"/>
    <w:rsid w:val="00AD2F7F"/>
    <w:rsid w:val="00AD33C6"/>
    <w:rsid w:val="00AD3BF3"/>
    <w:rsid w:val="00AD503C"/>
    <w:rsid w:val="00AD5385"/>
    <w:rsid w:val="00AD616E"/>
    <w:rsid w:val="00AD62C6"/>
    <w:rsid w:val="00AD62FF"/>
    <w:rsid w:val="00AD6630"/>
    <w:rsid w:val="00AD7261"/>
    <w:rsid w:val="00AE0CEA"/>
    <w:rsid w:val="00AE2147"/>
    <w:rsid w:val="00AE2D0E"/>
    <w:rsid w:val="00AE2EF2"/>
    <w:rsid w:val="00AE30CC"/>
    <w:rsid w:val="00AE413A"/>
    <w:rsid w:val="00AE5459"/>
    <w:rsid w:val="00AE550D"/>
    <w:rsid w:val="00AE5E58"/>
    <w:rsid w:val="00AE6F3B"/>
    <w:rsid w:val="00AE7472"/>
    <w:rsid w:val="00AE7FB6"/>
    <w:rsid w:val="00AF03B3"/>
    <w:rsid w:val="00AF0EF3"/>
    <w:rsid w:val="00AF2AA5"/>
    <w:rsid w:val="00AF5451"/>
    <w:rsid w:val="00AF55A7"/>
    <w:rsid w:val="00AF5FB2"/>
    <w:rsid w:val="00AF69F3"/>
    <w:rsid w:val="00AF6C6C"/>
    <w:rsid w:val="00AF7539"/>
    <w:rsid w:val="00AF7B91"/>
    <w:rsid w:val="00AF7BD9"/>
    <w:rsid w:val="00B00535"/>
    <w:rsid w:val="00B011F9"/>
    <w:rsid w:val="00B01526"/>
    <w:rsid w:val="00B01800"/>
    <w:rsid w:val="00B02A97"/>
    <w:rsid w:val="00B03F62"/>
    <w:rsid w:val="00B03FFE"/>
    <w:rsid w:val="00B04980"/>
    <w:rsid w:val="00B04A77"/>
    <w:rsid w:val="00B06964"/>
    <w:rsid w:val="00B07209"/>
    <w:rsid w:val="00B106C9"/>
    <w:rsid w:val="00B106F1"/>
    <w:rsid w:val="00B115EB"/>
    <w:rsid w:val="00B116CC"/>
    <w:rsid w:val="00B12C75"/>
    <w:rsid w:val="00B158D8"/>
    <w:rsid w:val="00B163DD"/>
    <w:rsid w:val="00B16960"/>
    <w:rsid w:val="00B16EE0"/>
    <w:rsid w:val="00B1750B"/>
    <w:rsid w:val="00B17578"/>
    <w:rsid w:val="00B20C86"/>
    <w:rsid w:val="00B22AC7"/>
    <w:rsid w:val="00B22AFE"/>
    <w:rsid w:val="00B230C9"/>
    <w:rsid w:val="00B23A8A"/>
    <w:rsid w:val="00B2496F"/>
    <w:rsid w:val="00B24E03"/>
    <w:rsid w:val="00B24E95"/>
    <w:rsid w:val="00B254E8"/>
    <w:rsid w:val="00B25E9F"/>
    <w:rsid w:val="00B264CB"/>
    <w:rsid w:val="00B26B24"/>
    <w:rsid w:val="00B30414"/>
    <w:rsid w:val="00B316EA"/>
    <w:rsid w:val="00B31D5D"/>
    <w:rsid w:val="00B33369"/>
    <w:rsid w:val="00B335D3"/>
    <w:rsid w:val="00B3472F"/>
    <w:rsid w:val="00B3505E"/>
    <w:rsid w:val="00B3557C"/>
    <w:rsid w:val="00B35D77"/>
    <w:rsid w:val="00B37212"/>
    <w:rsid w:val="00B411DA"/>
    <w:rsid w:val="00B421DB"/>
    <w:rsid w:val="00B42701"/>
    <w:rsid w:val="00B42B7E"/>
    <w:rsid w:val="00B42C01"/>
    <w:rsid w:val="00B43C9E"/>
    <w:rsid w:val="00B44864"/>
    <w:rsid w:val="00B451BF"/>
    <w:rsid w:val="00B45756"/>
    <w:rsid w:val="00B45E70"/>
    <w:rsid w:val="00B45E94"/>
    <w:rsid w:val="00B47477"/>
    <w:rsid w:val="00B47A85"/>
    <w:rsid w:val="00B47ADE"/>
    <w:rsid w:val="00B50434"/>
    <w:rsid w:val="00B513BD"/>
    <w:rsid w:val="00B520CC"/>
    <w:rsid w:val="00B521AD"/>
    <w:rsid w:val="00B524A4"/>
    <w:rsid w:val="00B545DC"/>
    <w:rsid w:val="00B54943"/>
    <w:rsid w:val="00B563A2"/>
    <w:rsid w:val="00B56588"/>
    <w:rsid w:val="00B5661C"/>
    <w:rsid w:val="00B568DE"/>
    <w:rsid w:val="00B616CB"/>
    <w:rsid w:val="00B61712"/>
    <w:rsid w:val="00B6382D"/>
    <w:rsid w:val="00B64343"/>
    <w:rsid w:val="00B65A32"/>
    <w:rsid w:val="00B6617D"/>
    <w:rsid w:val="00B66435"/>
    <w:rsid w:val="00B67846"/>
    <w:rsid w:val="00B70347"/>
    <w:rsid w:val="00B70CC5"/>
    <w:rsid w:val="00B7103C"/>
    <w:rsid w:val="00B710CD"/>
    <w:rsid w:val="00B71907"/>
    <w:rsid w:val="00B71A5A"/>
    <w:rsid w:val="00B72816"/>
    <w:rsid w:val="00B72C7D"/>
    <w:rsid w:val="00B7408C"/>
    <w:rsid w:val="00B740CB"/>
    <w:rsid w:val="00B75493"/>
    <w:rsid w:val="00B76572"/>
    <w:rsid w:val="00B77941"/>
    <w:rsid w:val="00B80F9F"/>
    <w:rsid w:val="00B825EA"/>
    <w:rsid w:val="00B85244"/>
    <w:rsid w:val="00B859C6"/>
    <w:rsid w:val="00B863FA"/>
    <w:rsid w:val="00B866F1"/>
    <w:rsid w:val="00B86E3F"/>
    <w:rsid w:val="00B906A5"/>
    <w:rsid w:val="00B910F1"/>
    <w:rsid w:val="00B933B1"/>
    <w:rsid w:val="00B938DC"/>
    <w:rsid w:val="00B95E77"/>
    <w:rsid w:val="00B96285"/>
    <w:rsid w:val="00B970AE"/>
    <w:rsid w:val="00B975DC"/>
    <w:rsid w:val="00BA2976"/>
    <w:rsid w:val="00BA332B"/>
    <w:rsid w:val="00BA3452"/>
    <w:rsid w:val="00BA3A46"/>
    <w:rsid w:val="00BA3A83"/>
    <w:rsid w:val="00BA3CD3"/>
    <w:rsid w:val="00BA3EA4"/>
    <w:rsid w:val="00BA5202"/>
    <w:rsid w:val="00BA5753"/>
    <w:rsid w:val="00BA6012"/>
    <w:rsid w:val="00BA6B0D"/>
    <w:rsid w:val="00BA7A51"/>
    <w:rsid w:val="00BA7B43"/>
    <w:rsid w:val="00BB190C"/>
    <w:rsid w:val="00BB2B92"/>
    <w:rsid w:val="00BB586D"/>
    <w:rsid w:val="00BB5C7E"/>
    <w:rsid w:val="00BB7727"/>
    <w:rsid w:val="00BC07C6"/>
    <w:rsid w:val="00BC1331"/>
    <w:rsid w:val="00BC3478"/>
    <w:rsid w:val="00BC415C"/>
    <w:rsid w:val="00BC4567"/>
    <w:rsid w:val="00BC5158"/>
    <w:rsid w:val="00BC78C5"/>
    <w:rsid w:val="00BD06D1"/>
    <w:rsid w:val="00BD1125"/>
    <w:rsid w:val="00BD16CA"/>
    <w:rsid w:val="00BD20B0"/>
    <w:rsid w:val="00BD2554"/>
    <w:rsid w:val="00BD3021"/>
    <w:rsid w:val="00BD50D3"/>
    <w:rsid w:val="00BD572F"/>
    <w:rsid w:val="00BD71D8"/>
    <w:rsid w:val="00BD73B5"/>
    <w:rsid w:val="00BD743D"/>
    <w:rsid w:val="00BD7917"/>
    <w:rsid w:val="00BD7970"/>
    <w:rsid w:val="00BD79E2"/>
    <w:rsid w:val="00BE142A"/>
    <w:rsid w:val="00BE23AA"/>
    <w:rsid w:val="00BE295F"/>
    <w:rsid w:val="00BE2B78"/>
    <w:rsid w:val="00BE4782"/>
    <w:rsid w:val="00BE595D"/>
    <w:rsid w:val="00BE5B15"/>
    <w:rsid w:val="00BE5BC1"/>
    <w:rsid w:val="00BE6212"/>
    <w:rsid w:val="00BE6D52"/>
    <w:rsid w:val="00BE70ED"/>
    <w:rsid w:val="00BF16DE"/>
    <w:rsid w:val="00BF2D89"/>
    <w:rsid w:val="00BF3678"/>
    <w:rsid w:val="00BF43E8"/>
    <w:rsid w:val="00BF5313"/>
    <w:rsid w:val="00BF5B84"/>
    <w:rsid w:val="00BF67B5"/>
    <w:rsid w:val="00BF7266"/>
    <w:rsid w:val="00C003D8"/>
    <w:rsid w:val="00C00737"/>
    <w:rsid w:val="00C010E2"/>
    <w:rsid w:val="00C0129E"/>
    <w:rsid w:val="00C01BBD"/>
    <w:rsid w:val="00C020FA"/>
    <w:rsid w:val="00C028F0"/>
    <w:rsid w:val="00C0301B"/>
    <w:rsid w:val="00C032DF"/>
    <w:rsid w:val="00C065BE"/>
    <w:rsid w:val="00C10D6B"/>
    <w:rsid w:val="00C1114B"/>
    <w:rsid w:val="00C11445"/>
    <w:rsid w:val="00C11950"/>
    <w:rsid w:val="00C11C79"/>
    <w:rsid w:val="00C13376"/>
    <w:rsid w:val="00C13380"/>
    <w:rsid w:val="00C13731"/>
    <w:rsid w:val="00C14417"/>
    <w:rsid w:val="00C179B6"/>
    <w:rsid w:val="00C20125"/>
    <w:rsid w:val="00C204C3"/>
    <w:rsid w:val="00C20C15"/>
    <w:rsid w:val="00C20EA8"/>
    <w:rsid w:val="00C20EB9"/>
    <w:rsid w:val="00C21940"/>
    <w:rsid w:val="00C2331C"/>
    <w:rsid w:val="00C23A81"/>
    <w:rsid w:val="00C27152"/>
    <w:rsid w:val="00C312C5"/>
    <w:rsid w:val="00C31AA3"/>
    <w:rsid w:val="00C31D6E"/>
    <w:rsid w:val="00C32EAA"/>
    <w:rsid w:val="00C3346B"/>
    <w:rsid w:val="00C34976"/>
    <w:rsid w:val="00C34D39"/>
    <w:rsid w:val="00C35FA6"/>
    <w:rsid w:val="00C365D6"/>
    <w:rsid w:val="00C36C24"/>
    <w:rsid w:val="00C376A0"/>
    <w:rsid w:val="00C40417"/>
    <w:rsid w:val="00C409DF"/>
    <w:rsid w:val="00C41AA0"/>
    <w:rsid w:val="00C429FD"/>
    <w:rsid w:val="00C42B1D"/>
    <w:rsid w:val="00C43E45"/>
    <w:rsid w:val="00C448D5"/>
    <w:rsid w:val="00C44E65"/>
    <w:rsid w:val="00C44E6C"/>
    <w:rsid w:val="00C44EA7"/>
    <w:rsid w:val="00C4590A"/>
    <w:rsid w:val="00C45DE1"/>
    <w:rsid w:val="00C4749E"/>
    <w:rsid w:val="00C475F8"/>
    <w:rsid w:val="00C47D96"/>
    <w:rsid w:val="00C510DF"/>
    <w:rsid w:val="00C51733"/>
    <w:rsid w:val="00C530C6"/>
    <w:rsid w:val="00C53B68"/>
    <w:rsid w:val="00C56822"/>
    <w:rsid w:val="00C57A23"/>
    <w:rsid w:val="00C57CB2"/>
    <w:rsid w:val="00C6147B"/>
    <w:rsid w:val="00C640BF"/>
    <w:rsid w:val="00C65000"/>
    <w:rsid w:val="00C655B0"/>
    <w:rsid w:val="00C666F1"/>
    <w:rsid w:val="00C70B28"/>
    <w:rsid w:val="00C730B3"/>
    <w:rsid w:val="00C73A1C"/>
    <w:rsid w:val="00C75847"/>
    <w:rsid w:val="00C7653A"/>
    <w:rsid w:val="00C766B4"/>
    <w:rsid w:val="00C77742"/>
    <w:rsid w:val="00C82854"/>
    <w:rsid w:val="00C8426E"/>
    <w:rsid w:val="00C84DD3"/>
    <w:rsid w:val="00C84EE2"/>
    <w:rsid w:val="00C85EFE"/>
    <w:rsid w:val="00C862EB"/>
    <w:rsid w:val="00C86EDC"/>
    <w:rsid w:val="00C87EF4"/>
    <w:rsid w:val="00C87FB9"/>
    <w:rsid w:val="00C90232"/>
    <w:rsid w:val="00C92189"/>
    <w:rsid w:val="00C933E9"/>
    <w:rsid w:val="00C94138"/>
    <w:rsid w:val="00C949F8"/>
    <w:rsid w:val="00C95E5B"/>
    <w:rsid w:val="00C97D07"/>
    <w:rsid w:val="00CA0254"/>
    <w:rsid w:val="00CA13AA"/>
    <w:rsid w:val="00CA2AE5"/>
    <w:rsid w:val="00CA2D74"/>
    <w:rsid w:val="00CA3444"/>
    <w:rsid w:val="00CA50B6"/>
    <w:rsid w:val="00CA62B2"/>
    <w:rsid w:val="00CB0B8D"/>
    <w:rsid w:val="00CB21D8"/>
    <w:rsid w:val="00CB49F6"/>
    <w:rsid w:val="00CB5ABF"/>
    <w:rsid w:val="00CB76D3"/>
    <w:rsid w:val="00CC0E76"/>
    <w:rsid w:val="00CC149C"/>
    <w:rsid w:val="00CC1625"/>
    <w:rsid w:val="00CC1E8F"/>
    <w:rsid w:val="00CC20A8"/>
    <w:rsid w:val="00CC4B7F"/>
    <w:rsid w:val="00CC5E46"/>
    <w:rsid w:val="00CC6D8C"/>
    <w:rsid w:val="00CC7AD2"/>
    <w:rsid w:val="00CD00EC"/>
    <w:rsid w:val="00CD05A9"/>
    <w:rsid w:val="00CD1023"/>
    <w:rsid w:val="00CD2150"/>
    <w:rsid w:val="00CD576D"/>
    <w:rsid w:val="00CD5972"/>
    <w:rsid w:val="00CD5B55"/>
    <w:rsid w:val="00CD7DA0"/>
    <w:rsid w:val="00CD7E0F"/>
    <w:rsid w:val="00CE192B"/>
    <w:rsid w:val="00CE1D93"/>
    <w:rsid w:val="00CE25FD"/>
    <w:rsid w:val="00CE2B76"/>
    <w:rsid w:val="00CE2BB3"/>
    <w:rsid w:val="00CE37A6"/>
    <w:rsid w:val="00CE477C"/>
    <w:rsid w:val="00CE4EFF"/>
    <w:rsid w:val="00CE56FC"/>
    <w:rsid w:val="00CE60A2"/>
    <w:rsid w:val="00CE664E"/>
    <w:rsid w:val="00CE7E28"/>
    <w:rsid w:val="00CE7ECB"/>
    <w:rsid w:val="00CF0F97"/>
    <w:rsid w:val="00CF10FF"/>
    <w:rsid w:val="00CF2A73"/>
    <w:rsid w:val="00CF4B02"/>
    <w:rsid w:val="00CF4F3E"/>
    <w:rsid w:val="00CF50D8"/>
    <w:rsid w:val="00CF5770"/>
    <w:rsid w:val="00CF6B75"/>
    <w:rsid w:val="00CF6E86"/>
    <w:rsid w:val="00CF6F3C"/>
    <w:rsid w:val="00CF7316"/>
    <w:rsid w:val="00CF76C9"/>
    <w:rsid w:val="00CF772C"/>
    <w:rsid w:val="00D0004F"/>
    <w:rsid w:val="00D0146A"/>
    <w:rsid w:val="00D017EF"/>
    <w:rsid w:val="00D019A4"/>
    <w:rsid w:val="00D02E33"/>
    <w:rsid w:val="00D03709"/>
    <w:rsid w:val="00D03ADF"/>
    <w:rsid w:val="00D0476A"/>
    <w:rsid w:val="00D049C8"/>
    <w:rsid w:val="00D0529E"/>
    <w:rsid w:val="00D06501"/>
    <w:rsid w:val="00D0702D"/>
    <w:rsid w:val="00D0716A"/>
    <w:rsid w:val="00D07357"/>
    <w:rsid w:val="00D1067D"/>
    <w:rsid w:val="00D10F14"/>
    <w:rsid w:val="00D11424"/>
    <w:rsid w:val="00D11C8A"/>
    <w:rsid w:val="00D121EF"/>
    <w:rsid w:val="00D13A9F"/>
    <w:rsid w:val="00D142F2"/>
    <w:rsid w:val="00D1452A"/>
    <w:rsid w:val="00D15EF6"/>
    <w:rsid w:val="00D1720F"/>
    <w:rsid w:val="00D22507"/>
    <w:rsid w:val="00D244BE"/>
    <w:rsid w:val="00D26CB2"/>
    <w:rsid w:val="00D271DC"/>
    <w:rsid w:val="00D2784D"/>
    <w:rsid w:val="00D327BF"/>
    <w:rsid w:val="00D347FB"/>
    <w:rsid w:val="00D354FF"/>
    <w:rsid w:val="00D36D98"/>
    <w:rsid w:val="00D37B4E"/>
    <w:rsid w:val="00D37F70"/>
    <w:rsid w:val="00D40CAE"/>
    <w:rsid w:val="00D43040"/>
    <w:rsid w:val="00D436EF"/>
    <w:rsid w:val="00D43904"/>
    <w:rsid w:val="00D44771"/>
    <w:rsid w:val="00D448B9"/>
    <w:rsid w:val="00D44F1C"/>
    <w:rsid w:val="00D45563"/>
    <w:rsid w:val="00D46676"/>
    <w:rsid w:val="00D46EE3"/>
    <w:rsid w:val="00D472F7"/>
    <w:rsid w:val="00D4795C"/>
    <w:rsid w:val="00D517F0"/>
    <w:rsid w:val="00D52992"/>
    <w:rsid w:val="00D530BA"/>
    <w:rsid w:val="00D53953"/>
    <w:rsid w:val="00D540A5"/>
    <w:rsid w:val="00D54123"/>
    <w:rsid w:val="00D54DFE"/>
    <w:rsid w:val="00D55675"/>
    <w:rsid w:val="00D5625E"/>
    <w:rsid w:val="00D56B26"/>
    <w:rsid w:val="00D56D76"/>
    <w:rsid w:val="00D5746E"/>
    <w:rsid w:val="00D60FCE"/>
    <w:rsid w:val="00D61AAC"/>
    <w:rsid w:val="00D62969"/>
    <w:rsid w:val="00D63A27"/>
    <w:rsid w:val="00D6400D"/>
    <w:rsid w:val="00D642D5"/>
    <w:rsid w:val="00D65C6E"/>
    <w:rsid w:val="00D65ED2"/>
    <w:rsid w:val="00D66B20"/>
    <w:rsid w:val="00D700B9"/>
    <w:rsid w:val="00D701DC"/>
    <w:rsid w:val="00D71D5C"/>
    <w:rsid w:val="00D73610"/>
    <w:rsid w:val="00D73679"/>
    <w:rsid w:val="00D75C6C"/>
    <w:rsid w:val="00D80EE8"/>
    <w:rsid w:val="00D810BD"/>
    <w:rsid w:val="00D812B3"/>
    <w:rsid w:val="00D82C2B"/>
    <w:rsid w:val="00D82EF2"/>
    <w:rsid w:val="00D844F1"/>
    <w:rsid w:val="00D85131"/>
    <w:rsid w:val="00D8780E"/>
    <w:rsid w:val="00D9047B"/>
    <w:rsid w:val="00D92FEB"/>
    <w:rsid w:val="00D93847"/>
    <w:rsid w:val="00D939C9"/>
    <w:rsid w:val="00D93F23"/>
    <w:rsid w:val="00D94192"/>
    <w:rsid w:val="00D94536"/>
    <w:rsid w:val="00D94E59"/>
    <w:rsid w:val="00D95ADA"/>
    <w:rsid w:val="00D95B8F"/>
    <w:rsid w:val="00D96764"/>
    <w:rsid w:val="00D97168"/>
    <w:rsid w:val="00D971C5"/>
    <w:rsid w:val="00D97C8D"/>
    <w:rsid w:val="00DA0B20"/>
    <w:rsid w:val="00DA149F"/>
    <w:rsid w:val="00DA1BFF"/>
    <w:rsid w:val="00DA1D5B"/>
    <w:rsid w:val="00DA1F36"/>
    <w:rsid w:val="00DA2E1C"/>
    <w:rsid w:val="00DA3C55"/>
    <w:rsid w:val="00DA629D"/>
    <w:rsid w:val="00DA786F"/>
    <w:rsid w:val="00DB0CCB"/>
    <w:rsid w:val="00DB1DA7"/>
    <w:rsid w:val="00DB203A"/>
    <w:rsid w:val="00DB22AC"/>
    <w:rsid w:val="00DB30E1"/>
    <w:rsid w:val="00DB3B2B"/>
    <w:rsid w:val="00DB437F"/>
    <w:rsid w:val="00DB4CDD"/>
    <w:rsid w:val="00DB50AE"/>
    <w:rsid w:val="00DB63DA"/>
    <w:rsid w:val="00DC0B48"/>
    <w:rsid w:val="00DC3F6B"/>
    <w:rsid w:val="00DC5FE3"/>
    <w:rsid w:val="00DC6916"/>
    <w:rsid w:val="00DD0383"/>
    <w:rsid w:val="00DD04BB"/>
    <w:rsid w:val="00DD104D"/>
    <w:rsid w:val="00DD1C17"/>
    <w:rsid w:val="00DD38B3"/>
    <w:rsid w:val="00DD471D"/>
    <w:rsid w:val="00DD53BE"/>
    <w:rsid w:val="00DD5B28"/>
    <w:rsid w:val="00DD5E8C"/>
    <w:rsid w:val="00DD6D7C"/>
    <w:rsid w:val="00DD6E55"/>
    <w:rsid w:val="00DE06CC"/>
    <w:rsid w:val="00DE0A83"/>
    <w:rsid w:val="00DE0F18"/>
    <w:rsid w:val="00DE1124"/>
    <w:rsid w:val="00DE1D43"/>
    <w:rsid w:val="00DE2586"/>
    <w:rsid w:val="00DE33AF"/>
    <w:rsid w:val="00DE3D29"/>
    <w:rsid w:val="00DE3F02"/>
    <w:rsid w:val="00DE6E6D"/>
    <w:rsid w:val="00DF039E"/>
    <w:rsid w:val="00DF071F"/>
    <w:rsid w:val="00DF2010"/>
    <w:rsid w:val="00DF2F10"/>
    <w:rsid w:val="00DF440A"/>
    <w:rsid w:val="00DF453E"/>
    <w:rsid w:val="00DF5078"/>
    <w:rsid w:val="00DF5B50"/>
    <w:rsid w:val="00DF5C76"/>
    <w:rsid w:val="00DF60AE"/>
    <w:rsid w:val="00DF664E"/>
    <w:rsid w:val="00DF734E"/>
    <w:rsid w:val="00DF7549"/>
    <w:rsid w:val="00DF7B80"/>
    <w:rsid w:val="00DF7D71"/>
    <w:rsid w:val="00DF7DE5"/>
    <w:rsid w:val="00E000AF"/>
    <w:rsid w:val="00E00B8A"/>
    <w:rsid w:val="00E05A2E"/>
    <w:rsid w:val="00E0609E"/>
    <w:rsid w:val="00E068B3"/>
    <w:rsid w:val="00E0693C"/>
    <w:rsid w:val="00E07E54"/>
    <w:rsid w:val="00E07F88"/>
    <w:rsid w:val="00E12261"/>
    <w:rsid w:val="00E1323D"/>
    <w:rsid w:val="00E14917"/>
    <w:rsid w:val="00E1540C"/>
    <w:rsid w:val="00E15FD1"/>
    <w:rsid w:val="00E16014"/>
    <w:rsid w:val="00E165B2"/>
    <w:rsid w:val="00E176C8"/>
    <w:rsid w:val="00E176F7"/>
    <w:rsid w:val="00E17CBF"/>
    <w:rsid w:val="00E17FAF"/>
    <w:rsid w:val="00E20549"/>
    <w:rsid w:val="00E20C42"/>
    <w:rsid w:val="00E2167B"/>
    <w:rsid w:val="00E218C0"/>
    <w:rsid w:val="00E23C57"/>
    <w:rsid w:val="00E30122"/>
    <w:rsid w:val="00E30CCF"/>
    <w:rsid w:val="00E31752"/>
    <w:rsid w:val="00E32024"/>
    <w:rsid w:val="00E320EC"/>
    <w:rsid w:val="00E32DB0"/>
    <w:rsid w:val="00E33565"/>
    <w:rsid w:val="00E3490F"/>
    <w:rsid w:val="00E36068"/>
    <w:rsid w:val="00E37A27"/>
    <w:rsid w:val="00E37F70"/>
    <w:rsid w:val="00E40A4B"/>
    <w:rsid w:val="00E41F90"/>
    <w:rsid w:val="00E426A0"/>
    <w:rsid w:val="00E42762"/>
    <w:rsid w:val="00E42E11"/>
    <w:rsid w:val="00E44F56"/>
    <w:rsid w:val="00E457AB"/>
    <w:rsid w:val="00E45F24"/>
    <w:rsid w:val="00E471DD"/>
    <w:rsid w:val="00E50885"/>
    <w:rsid w:val="00E50DA9"/>
    <w:rsid w:val="00E50E93"/>
    <w:rsid w:val="00E51D42"/>
    <w:rsid w:val="00E52B82"/>
    <w:rsid w:val="00E53D74"/>
    <w:rsid w:val="00E549F2"/>
    <w:rsid w:val="00E54F59"/>
    <w:rsid w:val="00E56F11"/>
    <w:rsid w:val="00E57A71"/>
    <w:rsid w:val="00E57BC1"/>
    <w:rsid w:val="00E57CE1"/>
    <w:rsid w:val="00E60743"/>
    <w:rsid w:val="00E60CEC"/>
    <w:rsid w:val="00E611E9"/>
    <w:rsid w:val="00E62C3C"/>
    <w:rsid w:val="00E630BE"/>
    <w:rsid w:val="00E641B1"/>
    <w:rsid w:val="00E6582D"/>
    <w:rsid w:val="00E659DC"/>
    <w:rsid w:val="00E65CAD"/>
    <w:rsid w:val="00E66043"/>
    <w:rsid w:val="00E6648D"/>
    <w:rsid w:val="00E66EA5"/>
    <w:rsid w:val="00E6771F"/>
    <w:rsid w:val="00E67A69"/>
    <w:rsid w:val="00E70007"/>
    <w:rsid w:val="00E7012A"/>
    <w:rsid w:val="00E70A6F"/>
    <w:rsid w:val="00E70C98"/>
    <w:rsid w:val="00E71A9A"/>
    <w:rsid w:val="00E71B58"/>
    <w:rsid w:val="00E7213E"/>
    <w:rsid w:val="00E7476F"/>
    <w:rsid w:val="00E749E3"/>
    <w:rsid w:val="00E7565A"/>
    <w:rsid w:val="00E763AC"/>
    <w:rsid w:val="00E775A4"/>
    <w:rsid w:val="00E8012D"/>
    <w:rsid w:val="00E8093A"/>
    <w:rsid w:val="00E8151E"/>
    <w:rsid w:val="00E818EF"/>
    <w:rsid w:val="00E823CF"/>
    <w:rsid w:val="00E83337"/>
    <w:rsid w:val="00E844EB"/>
    <w:rsid w:val="00E84AE2"/>
    <w:rsid w:val="00E85394"/>
    <w:rsid w:val="00E86A51"/>
    <w:rsid w:val="00E86F47"/>
    <w:rsid w:val="00E87418"/>
    <w:rsid w:val="00E875A8"/>
    <w:rsid w:val="00E9084B"/>
    <w:rsid w:val="00E91000"/>
    <w:rsid w:val="00E91002"/>
    <w:rsid w:val="00E921F5"/>
    <w:rsid w:val="00E96082"/>
    <w:rsid w:val="00E9643E"/>
    <w:rsid w:val="00E9733B"/>
    <w:rsid w:val="00EA00FC"/>
    <w:rsid w:val="00EA0EDA"/>
    <w:rsid w:val="00EA1435"/>
    <w:rsid w:val="00EA3929"/>
    <w:rsid w:val="00EA517E"/>
    <w:rsid w:val="00EA6040"/>
    <w:rsid w:val="00EA71F7"/>
    <w:rsid w:val="00EB0BE2"/>
    <w:rsid w:val="00EB1C0E"/>
    <w:rsid w:val="00EB2B4B"/>
    <w:rsid w:val="00EB34E3"/>
    <w:rsid w:val="00EB53BD"/>
    <w:rsid w:val="00EB540A"/>
    <w:rsid w:val="00EB7602"/>
    <w:rsid w:val="00EB770C"/>
    <w:rsid w:val="00EC0220"/>
    <w:rsid w:val="00EC095E"/>
    <w:rsid w:val="00EC2365"/>
    <w:rsid w:val="00EC3970"/>
    <w:rsid w:val="00EC5D9C"/>
    <w:rsid w:val="00EC6752"/>
    <w:rsid w:val="00EC7080"/>
    <w:rsid w:val="00EC788D"/>
    <w:rsid w:val="00ED01E4"/>
    <w:rsid w:val="00ED3677"/>
    <w:rsid w:val="00ED410F"/>
    <w:rsid w:val="00ED4619"/>
    <w:rsid w:val="00ED53EB"/>
    <w:rsid w:val="00ED58E3"/>
    <w:rsid w:val="00ED6096"/>
    <w:rsid w:val="00ED6266"/>
    <w:rsid w:val="00ED725A"/>
    <w:rsid w:val="00EE1306"/>
    <w:rsid w:val="00EE3543"/>
    <w:rsid w:val="00EE3D79"/>
    <w:rsid w:val="00EE3FBF"/>
    <w:rsid w:val="00EE5161"/>
    <w:rsid w:val="00EE5409"/>
    <w:rsid w:val="00EE59F3"/>
    <w:rsid w:val="00EE646E"/>
    <w:rsid w:val="00EE6780"/>
    <w:rsid w:val="00EE6ECF"/>
    <w:rsid w:val="00EE73B9"/>
    <w:rsid w:val="00EE75BB"/>
    <w:rsid w:val="00EE7B0F"/>
    <w:rsid w:val="00EF006D"/>
    <w:rsid w:val="00EF049B"/>
    <w:rsid w:val="00EF2164"/>
    <w:rsid w:val="00EF29DA"/>
    <w:rsid w:val="00EF2C15"/>
    <w:rsid w:val="00EF352F"/>
    <w:rsid w:val="00EF463D"/>
    <w:rsid w:val="00EF7953"/>
    <w:rsid w:val="00EF7B4A"/>
    <w:rsid w:val="00F00E4D"/>
    <w:rsid w:val="00F00FCF"/>
    <w:rsid w:val="00F0163F"/>
    <w:rsid w:val="00F0172E"/>
    <w:rsid w:val="00F01E9F"/>
    <w:rsid w:val="00F0200E"/>
    <w:rsid w:val="00F02179"/>
    <w:rsid w:val="00F02379"/>
    <w:rsid w:val="00F02F7E"/>
    <w:rsid w:val="00F05896"/>
    <w:rsid w:val="00F05FC7"/>
    <w:rsid w:val="00F07288"/>
    <w:rsid w:val="00F07AE2"/>
    <w:rsid w:val="00F1001D"/>
    <w:rsid w:val="00F112FC"/>
    <w:rsid w:val="00F11982"/>
    <w:rsid w:val="00F11ADD"/>
    <w:rsid w:val="00F123DD"/>
    <w:rsid w:val="00F14268"/>
    <w:rsid w:val="00F146C8"/>
    <w:rsid w:val="00F149D2"/>
    <w:rsid w:val="00F14F89"/>
    <w:rsid w:val="00F155BC"/>
    <w:rsid w:val="00F1580F"/>
    <w:rsid w:val="00F16CB0"/>
    <w:rsid w:val="00F17008"/>
    <w:rsid w:val="00F20ECB"/>
    <w:rsid w:val="00F22DAE"/>
    <w:rsid w:val="00F22E0F"/>
    <w:rsid w:val="00F2329E"/>
    <w:rsid w:val="00F246B6"/>
    <w:rsid w:val="00F25EE1"/>
    <w:rsid w:val="00F266BA"/>
    <w:rsid w:val="00F27F23"/>
    <w:rsid w:val="00F314C9"/>
    <w:rsid w:val="00F322CB"/>
    <w:rsid w:val="00F32647"/>
    <w:rsid w:val="00F32DEB"/>
    <w:rsid w:val="00F336C1"/>
    <w:rsid w:val="00F33C80"/>
    <w:rsid w:val="00F40067"/>
    <w:rsid w:val="00F40850"/>
    <w:rsid w:val="00F413A3"/>
    <w:rsid w:val="00F41496"/>
    <w:rsid w:val="00F42A00"/>
    <w:rsid w:val="00F440A9"/>
    <w:rsid w:val="00F442BF"/>
    <w:rsid w:val="00F447C6"/>
    <w:rsid w:val="00F450FD"/>
    <w:rsid w:val="00F459A4"/>
    <w:rsid w:val="00F45FC5"/>
    <w:rsid w:val="00F46194"/>
    <w:rsid w:val="00F4725C"/>
    <w:rsid w:val="00F47547"/>
    <w:rsid w:val="00F47CCE"/>
    <w:rsid w:val="00F50543"/>
    <w:rsid w:val="00F507A9"/>
    <w:rsid w:val="00F50DA5"/>
    <w:rsid w:val="00F517A4"/>
    <w:rsid w:val="00F52BCD"/>
    <w:rsid w:val="00F530B0"/>
    <w:rsid w:val="00F5433E"/>
    <w:rsid w:val="00F54BF6"/>
    <w:rsid w:val="00F54F76"/>
    <w:rsid w:val="00F54FDE"/>
    <w:rsid w:val="00F55577"/>
    <w:rsid w:val="00F5698F"/>
    <w:rsid w:val="00F57C81"/>
    <w:rsid w:val="00F60185"/>
    <w:rsid w:val="00F60F7A"/>
    <w:rsid w:val="00F61113"/>
    <w:rsid w:val="00F61309"/>
    <w:rsid w:val="00F61481"/>
    <w:rsid w:val="00F61917"/>
    <w:rsid w:val="00F62221"/>
    <w:rsid w:val="00F66B71"/>
    <w:rsid w:val="00F66E0E"/>
    <w:rsid w:val="00F67DCE"/>
    <w:rsid w:val="00F733CE"/>
    <w:rsid w:val="00F73FE0"/>
    <w:rsid w:val="00F7423D"/>
    <w:rsid w:val="00F7457D"/>
    <w:rsid w:val="00F74D95"/>
    <w:rsid w:val="00F75262"/>
    <w:rsid w:val="00F7632E"/>
    <w:rsid w:val="00F76FB4"/>
    <w:rsid w:val="00F778BC"/>
    <w:rsid w:val="00F779AC"/>
    <w:rsid w:val="00F80FDD"/>
    <w:rsid w:val="00F8245C"/>
    <w:rsid w:val="00F844F8"/>
    <w:rsid w:val="00F84C05"/>
    <w:rsid w:val="00F858DC"/>
    <w:rsid w:val="00F85D11"/>
    <w:rsid w:val="00F87799"/>
    <w:rsid w:val="00F90130"/>
    <w:rsid w:val="00F903EC"/>
    <w:rsid w:val="00F9376C"/>
    <w:rsid w:val="00F93F46"/>
    <w:rsid w:val="00F94566"/>
    <w:rsid w:val="00F952AF"/>
    <w:rsid w:val="00F9566B"/>
    <w:rsid w:val="00F95EFE"/>
    <w:rsid w:val="00F96828"/>
    <w:rsid w:val="00F96C51"/>
    <w:rsid w:val="00FA191E"/>
    <w:rsid w:val="00FA1A9B"/>
    <w:rsid w:val="00FA36E3"/>
    <w:rsid w:val="00FA3714"/>
    <w:rsid w:val="00FA392C"/>
    <w:rsid w:val="00FA4B7C"/>
    <w:rsid w:val="00FA5F80"/>
    <w:rsid w:val="00FA6A81"/>
    <w:rsid w:val="00FB1254"/>
    <w:rsid w:val="00FB1381"/>
    <w:rsid w:val="00FB18B1"/>
    <w:rsid w:val="00FB2328"/>
    <w:rsid w:val="00FB2AFB"/>
    <w:rsid w:val="00FB47E3"/>
    <w:rsid w:val="00FB585F"/>
    <w:rsid w:val="00FB59D3"/>
    <w:rsid w:val="00FB5BC7"/>
    <w:rsid w:val="00FB5D92"/>
    <w:rsid w:val="00FB6898"/>
    <w:rsid w:val="00FB6E9C"/>
    <w:rsid w:val="00FC0B09"/>
    <w:rsid w:val="00FC160C"/>
    <w:rsid w:val="00FC1E8D"/>
    <w:rsid w:val="00FC259D"/>
    <w:rsid w:val="00FC2628"/>
    <w:rsid w:val="00FC31CF"/>
    <w:rsid w:val="00FC3E83"/>
    <w:rsid w:val="00FD001D"/>
    <w:rsid w:val="00FD221C"/>
    <w:rsid w:val="00FD2FC5"/>
    <w:rsid w:val="00FD350F"/>
    <w:rsid w:val="00FD36F9"/>
    <w:rsid w:val="00FD3971"/>
    <w:rsid w:val="00FD4777"/>
    <w:rsid w:val="00FD4F99"/>
    <w:rsid w:val="00FD5B13"/>
    <w:rsid w:val="00FD64BB"/>
    <w:rsid w:val="00FD756F"/>
    <w:rsid w:val="00FE0736"/>
    <w:rsid w:val="00FE0B6B"/>
    <w:rsid w:val="00FE23CA"/>
    <w:rsid w:val="00FE25D2"/>
    <w:rsid w:val="00FE2A23"/>
    <w:rsid w:val="00FE6240"/>
    <w:rsid w:val="00FE63B7"/>
    <w:rsid w:val="00FE64F5"/>
    <w:rsid w:val="00FF1A9D"/>
    <w:rsid w:val="00FF280A"/>
    <w:rsid w:val="00FF3B82"/>
    <w:rsid w:val="00FF52E8"/>
    <w:rsid w:val="00FF5F18"/>
    <w:rsid w:val="00FF60FC"/>
    <w:rsid w:val="00FF6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8E3F46-D90D-4C00-82D6-AAE512D3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15652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rsid w:val="002302EE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rsid w:val="002302EE"/>
    <w:pPr>
      <w:keepNext/>
      <w:ind w:left="4680"/>
      <w:outlineLvl w:val="1"/>
    </w:pPr>
    <w:rPr>
      <w:i/>
    </w:rPr>
  </w:style>
  <w:style w:type="paragraph" w:styleId="Nagwek3">
    <w:name w:val="heading 3"/>
    <w:basedOn w:val="Normalny"/>
    <w:next w:val="Normalny"/>
    <w:rsid w:val="002302EE"/>
    <w:pPr>
      <w:keepNext/>
      <w:keepLines/>
      <w:spacing w:before="40" w:line="276" w:lineRule="auto"/>
      <w:ind w:left="720" w:hanging="720"/>
      <w:outlineLvl w:val="2"/>
    </w:pPr>
    <w:rPr>
      <w:rFonts w:ascii="Cambria" w:eastAsia="Cambria" w:hAnsi="Cambria" w:cs="Cambria"/>
      <w:color w:val="243F60"/>
    </w:rPr>
  </w:style>
  <w:style w:type="paragraph" w:styleId="Nagwek4">
    <w:name w:val="heading 4"/>
    <w:basedOn w:val="Normalny"/>
    <w:next w:val="Normalny"/>
    <w:rsid w:val="002302EE"/>
    <w:pPr>
      <w:keepNext/>
      <w:keepLines/>
      <w:spacing w:before="40" w:line="276" w:lineRule="auto"/>
      <w:ind w:left="864" w:hanging="864"/>
      <w:outlineLvl w:val="3"/>
    </w:pPr>
    <w:rPr>
      <w:rFonts w:ascii="Cambria" w:eastAsia="Cambria" w:hAnsi="Cambria" w:cs="Cambria"/>
      <w:i/>
      <w:color w:val="365F91"/>
      <w:sz w:val="20"/>
      <w:szCs w:val="20"/>
    </w:rPr>
  </w:style>
  <w:style w:type="paragraph" w:styleId="Nagwek5">
    <w:name w:val="heading 5"/>
    <w:basedOn w:val="Normalny"/>
    <w:next w:val="Normalny"/>
    <w:rsid w:val="002302EE"/>
    <w:pPr>
      <w:keepNext/>
      <w:keepLines/>
      <w:spacing w:before="40" w:line="276" w:lineRule="auto"/>
      <w:ind w:left="1008" w:hanging="1008"/>
      <w:outlineLvl w:val="4"/>
    </w:pPr>
    <w:rPr>
      <w:rFonts w:ascii="Cambria" w:eastAsia="Cambria" w:hAnsi="Cambria" w:cs="Cambria"/>
      <w:color w:val="365F91"/>
      <w:sz w:val="20"/>
      <w:szCs w:val="20"/>
    </w:rPr>
  </w:style>
  <w:style w:type="paragraph" w:styleId="Nagwek6">
    <w:name w:val="heading 6"/>
    <w:basedOn w:val="Normalny"/>
    <w:next w:val="Normalny"/>
    <w:rsid w:val="002302EE"/>
    <w:pPr>
      <w:keepNext/>
      <w:keepLines/>
      <w:spacing w:before="40" w:line="276" w:lineRule="auto"/>
      <w:ind w:left="1152" w:hanging="1152"/>
      <w:outlineLvl w:val="5"/>
    </w:pPr>
    <w:rPr>
      <w:rFonts w:ascii="Cambria" w:eastAsia="Cambria" w:hAnsi="Cambria" w:cs="Cambria"/>
      <w:color w:val="243F6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302E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2302EE"/>
    <w:pPr>
      <w:jc w:val="center"/>
    </w:pPr>
    <w:rPr>
      <w:b/>
    </w:rPr>
  </w:style>
  <w:style w:type="paragraph" w:styleId="Podtytu">
    <w:name w:val="Subtitle"/>
    <w:basedOn w:val="Normalny"/>
    <w:next w:val="Normalny"/>
    <w:rsid w:val="002302EE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6">
    <w:name w:val="6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uiPriority w:val="99"/>
    <w:semiHidden/>
    <w:unhideWhenUsed/>
    <w:rsid w:val="007F5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574A"/>
    <w:rPr>
      <w:color w:val="auto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F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7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57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74A"/>
    <w:rPr>
      <w:rFonts w:ascii="Segoe UI" w:hAnsi="Segoe UI"/>
      <w:color w:val="auto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574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Kolorowa lista — akcent 11,Obiekt,normalny tekst,Heding 2,a_Stand,numerowanie,ORE MYŚLNIKI,N w prog,Jasna siatka — akcent 31,Średnia siatka 1 — akcent 21,Colorful List Accent 1"/>
    <w:basedOn w:val="Normalny"/>
    <w:link w:val="AkapitzlistZnak"/>
    <w:uiPriority w:val="34"/>
    <w:qFormat/>
    <w:rsid w:val="0034421D"/>
    <w:pPr>
      <w:ind w:left="720"/>
      <w:contextualSpacing/>
    </w:pPr>
  </w:style>
  <w:style w:type="character" w:customStyle="1" w:styleId="AkapitzlistZnak">
    <w:name w:val="Akapit z listą Znak"/>
    <w:aliases w:val="Numerowanie Znak,List Paragraph Znak,Kolorowa lista — akcent 11 Znak,Obiekt Znak,normalny tekst Znak,Heding 2 Znak,a_Stand Znak,numerowanie Znak,ORE MYŚLNIKI Znak,N w prog Znak,Jasna siatka — akcent 31 Znak"/>
    <w:link w:val="Akapitzlist"/>
    <w:uiPriority w:val="34"/>
    <w:qFormat/>
    <w:locked/>
    <w:rsid w:val="00417288"/>
  </w:style>
  <w:style w:type="table" w:styleId="Tabela-Siatka">
    <w:name w:val="Table Grid"/>
    <w:basedOn w:val="Standardowy"/>
    <w:uiPriority w:val="39"/>
    <w:rsid w:val="00D84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FBF"/>
    <w:rPr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62FBF"/>
    <w:rPr>
      <w:sz w:val="20"/>
      <w:szCs w:val="20"/>
    </w:rPr>
  </w:style>
  <w:style w:type="character" w:styleId="Odwoanieprzypisudolnego">
    <w:name w:val="footnote reference"/>
    <w:semiHidden/>
    <w:unhideWhenUsed/>
    <w:rsid w:val="00262FBF"/>
    <w:rPr>
      <w:vertAlign w:val="superscript"/>
    </w:rPr>
  </w:style>
  <w:style w:type="character" w:styleId="Pogrubienie">
    <w:name w:val="Strong"/>
    <w:aliases w:val="wyr_w_programie"/>
    <w:uiPriority w:val="22"/>
    <w:qFormat/>
    <w:rsid w:val="00C77742"/>
    <w:rPr>
      <w:b/>
    </w:rPr>
  </w:style>
  <w:style w:type="paragraph" w:customStyle="1" w:styleId="Tekstkomentarza1">
    <w:name w:val="Tekst komentarza1"/>
    <w:basedOn w:val="Normalny"/>
    <w:rsid w:val="005A32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</w:pPr>
    <w:rPr>
      <w:rFonts w:ascii="Calibri" w:eastAsia="Calibri" w:hAnsi="Calibri" w:cs="Calibri"/>
      <w:color w:val="auto"/>
      <w:sz w:val="20"/>
      <w:szCs w:val="20"/>
      <w:lang w:eastAsia="zh-CN"/>
    </w:rPr>
  </w:style>
  <w:style w:type="paragraph" w:customStyle="1" w:styleId="Akapitzlist4">
    <w:name w:val="Akapit z listą4"/>
    <w:basedOn w:val="Normalny"/>
    <w:rsid w:val="001E6C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  <w:ind w:left="720"/>
      <w:contextualSpacing/>
    </w:pPr>
    <w:rPr>
      <w:color w:val="auto"/>
      <w:lang w:eastAsia="zh-CN"/>
    </w:rPr>
  </w:style>
  <w:style w:type="paragraph" w:customStyle="1" w:styleId="Default">
    <w:name w:val="Default"/>
    <w:basedOn w:val="Normalny"/>
    <w:rsid w:val="006C00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Calibri" w:eastAsia="Calibri" w:hAnsi="Calibri"/>
    </w:rPr>
  </w:style>
  <w:style w:type="paragraph" w:customStyle="1" w:styleId="gwp590ce5e7msonormal">
    <w:name w:val="gwp590ce5e7_msonormal"/>
    <w:basedOn w:val="Normalny"/>
    <w:rsid w:val="003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gwp590ce5e7msofootnotereference">
    <w:name w:val="gwp590ce5e7_msofootnotereference"/>
    <w:basedOn w:val="Domylnaczcionkaakapitu"/>
    <w:rsid w:val="00356F5B"/>
  </w:style>
  <w:style w:type="paragraph" w:customStyle="1" w:styleId="gwp590ce5e7default">
    <w:name w:val="gwp590ce5e7_default"/>
    <w:basedOn w:val="Normalny"/>
    <w:rsid w:val="003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wrtext">
    <w:name w:val="wrtext"/>
    <w:basedOn w:val="Domylnaczcionkaakapitu"/>
    <w:rsid w:val="00356B03"/>
  </w:style>
  <w:style w:type="character" w:styleId="Hipercze">
    <w:name w:val="Hyperlink"/>
    <w:uiPriority w:val="99"/>
    <w:unhideWhenUsed/>
    <w:rsid w:val="006B66D6"/>
    <w:rPr>
      <w:color w:val="0000FF"/>
      <w:u w:val="single"/>
    </w:rPr>
  </w:style>
  <w:style w:type="paragraph" w:customStyle="1" w:styleId="Tekstkomentarza2">
    <w:name w:val="Tekst komentarza2"/>
    <w:basedOn w:val="Normalny"/>
    <w:rsid w:val="005A56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color w:val="auto"/>
      <w:sz w:val="20"/>
      <w:szCs w:val="20"/>
      <w:lang w:eastAsia="zh-CN"/>
    </w:rPr>
  </w:style>
  <w:style w:type="paragraph" w:customStyle="1" w:styleId="gwpa8fea4a2msonormal">
    <w:name w:val="gwpa8fea4a2_msonormal"/>
    <w:basedOn w:val="Normalny"/>
    <w:rsid w:val="005A56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750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1750B"/>
    <w:rPr>
      <w:color w:val="000000"/>
    </w:rPr>
  </w:style>
  <w:style w:type="character" w:styleId="Odwoanieprzypisukocowego">
    <w:name w:val="endnote reference"/>
    <w:uiPriority w:val="99"/>
    <w:semiHidden/>
    <w:unhideWhenUsed/>
    <w:rsid w:val="00B1750B"/>
    <w:rPr>
      <w:vertAlign w:val="superscript"/>
    </w:rPr>
  </w:style>
  <w:style w:type="paragraph" w:customStyle="1" w:styleId="Lista21">
    <w:name w:val="Lista 21"/>
    <w:basedOn w:val="Normalny"/>
    <w:rsid w:val="004811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left="566" w:hanging="283"/>
    </w:pPr>
    <w:rPr>
      <w:color w:val="auto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14D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320"/>
        <w:tab w:val="right" w:pos="8640"/>
      </w:tabs>
      <w:spacing w:after="200" w:line="276" w:lineRule="auto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914D42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aglowek">
    <w:name w:val="naglowek"/>
    <w:basedOn w:val="Domylnaczcionkaakapitu"/>
    <w:rsid w:val="0075531D"/>
  </w:style>
  <w:style w:type="character" w:customStyle="1" w:styleId="size">
    <w:name w:val="size"/>
    <w:rsid w:val="00632288"/>
  </w:style>
  <w:style w:type="paragraph" w:styleId="Listapunktowana">
    <w:name w:val="List Bullet"/>
    <w:basedOn w:val="Normalny"/>
    <w:uiPriority w:val="99"/>
    <w:unhideWhenUsed/>
    <w:rsid w:val="007B733F"/>
    <w:pPr>
      <w:numPr>
        <w:numId w:val="4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</w:rPr>
  </w:style>
  <w:style w:type="character" w:customStyle="1" w:styleId="Kolorowalistaakcent1Znak">
    <w:name w:val="Kolorowa lista — akcent 1 Znak"/>
    <w:locked/>
    <w:rsid w:val="007B733F"/>
    <w:rPr>
      <w:rFonts w:ascii="Calibri" w:hAnsi="Calibri"/>
    </w:rPr>
  </w:style>
  <w:style w:type="paragraph" w:customStyle="1" w:styleId="Akapitzlist1">
    <w:name w:val="Akapit z listą1"/>
    <w:basedOn w:val="Normalny"/>
    <w:uiPriority w:val="34"/>
    <w:qFormat/>
    <w:rsid w:val="00190A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CE47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80" w:after="280"/>
    </w:pPr>
    <w:rPr>
      <w:color w:val="auto"/>
      <w:lang w:eastAsia="ar-SA"/>
    </w:rPr>
  </w:style>
  <w:style w:type="character" w:customStyle="1" w:styleId="value">
    <w:name w:val="value"/>
    <w:rsid w:val="00CE477C"/>
  </w:style>
  <w:style w:type="character" w:customStyle="1" w:styleId="name">
    <w:name w:val="name"/>
    <w:rsid w:val="00CE477C"/>
  </w:style>
  <w:style w:type="paragraph" w:styleId="Poprawka">
    <w:name w:val="Revision"/>
    <w:hidden/>
    <w:uiPriority w:val="99"/>
    <w:semiHidden/>
    <w:rsid w:val="006815F0"/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47E5"/>
    <w:pPr>
      <w:spacing w:before="200" w:after="200" w:line="276" w:lineRule="auto"/>
    </w:pPr>
    <w:rPr>
      <w:rFonts w:ascii="Calibri" w:hAnsi="Calibri" w:cs="Calibri"/>
      <w:sz w:val="22"/>
      <w:szCs w:val="22"/>
    </w:rPr>
  </w:style>
  <w:style w:type="paragraph" w:customStyle="1" w:styleId="lewykolumna">
    <w:name w:val="lewy kolumna"/>
    <w:basedOn w:val="Normalny"/>
    <w:qFormat/>
    <w:rsid w:val="000C393B"/>
    <w:pPr>
      <w:framePr w:hSpace="141" w:wrap="around" w:vAnchor="text" w:hAnchor="margin" w:x="-34" w:y="280"/>
      <w:numPr>
        <w:numId w:val="19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ind w:left="357" w:hanging="357"/>
    </w:pPr>
    <w:rPr>
      <w:rFonts w:ascii="Calibri" w:hAnsi="Calibr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33EAE-5563-43F0-A026-5582C6A1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135</Pages>
  <Words>29563</Words>
  <Characters>177380</Characters>
  <Application>Microsoft Office Word</Application>
  <DocSecurity>0</DocSecurity>
  <Lines>1478</Lines>
  <Paragraphs>413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Aguś</dc:creator>
  <cp:keywords/>
  <dc:description/>
  <cp:lastModifiedBy>Bogdan Kruszakin</cp:lastModifiedBy>
  <cp:revision>49</cp:revision>
  <cp:lastPrinted>2019-01-14T23:22:00Z</cp:lastPrinted>
  <dcterms:created xsi:type="dcterms:W3CDTF">2019-07-27T14:54:00Z</dcterms:created>
  <dcterms:modified xsi:type="dcterms:W3CDTF">2019-08-30T07:59:00Z</dcterms:modified>
</cp:coreProperties>
</file>